
<file path=[Content_Types].xml><?xml version="1.0" encoding="utf-8"?>
<Types xmlns="http://schemas.openxmlformats.org/package/2006/content-types">
  <Default Extension="bin" ContentType="application/vnd.openxmlformats-officedocument.oleObject"/>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5E0390" w:rsidRDefault="00BA6BAE" w:rsidP="00142243">
      <w:pPr>
        <w:jc w:val="both"/>
        <w:rPr>
          <w:rFonts w:ascii="Times New Roman" w:hAnsi="Times New Roman" w:cs="Times New Roman"/>
        </w:rPr>
      </w:pPr>
      <w:r>
        <w:pict>
          <v:rect id="_x0000_s1027" style="position:absolute;left:0;text-align:left;margin-left:0;margin-top:250.55pt;width:415.8pt;height:206.5pt;z-index:251781632;mso-wrap-distance-left:9.35pt;mso-wrap-distance-top:0;mso-wrap-distance-right:9.35pt;mso-wrap-distance-bottom:0;mso-position-horizontal:center;mso-position-horizontal-relative:margin;mso-position-vertical-relative:page">
            <v:textbox inset="0,0,0,0">
              <w:txbxContent>
                <w:tbl>
                  <w:tblPr>
                    <w:tblW w:w="5000" w:type="pct"/>
                    <w:jc w:val="center"/>
                    <w:tblBorders>
                      <w:left w:val="single" w:sz="18" w:space="0" w:color="4F81BD"/>
                    </w:tblBorders>
                    <w:tblCellMar>
                      <w:top w:w="216" w:type="dxa"/>
                      <w:left w:w="92" w:type="dxa"/>
                      <w:bottom w:w="216" w:type="dxa"/>
                      <w:right w:w="115" w:type="dxa"/>
                    </w:tblCellMar>
                    <w:tblLook w:val="04A0" w:firstRow="1" w:lastRow="0" w:firstColumn="1" w:lastColumn="0" w:noHBand="0" w:noVBand="1"/>
                  </w:tblPr>
                  <w:tblGrid>
                    <w:gridCol w:w="8523"/>
                  </w:tblGrid>
                  <w:tr w:rsidR="005E0390">
                    <w:trPr>
                      <w:jc w:val="center"/>
                    </w:trPr>
                    <w:tc>
                      <w:tcPr>
                        <w:tcW w:w="8316" w:type="dxa"/>
                        <w:tcBorders>
                          <w:left w:val="single" w:sz="18" w:space="0" w:color="4F81BD"/>
                        </w:tcBorders>
                        <w:shd w:val="clear" w:color="auto" w:fill="auto"/>
                        <w:tcMar>
                          <w:left w:w="92" w:type="dxa"/>
                        </w:tcMar>
                      </w:tcPr>
                      <w:sdt>
                        <w:sdtPr>
                          <w:alias w:val="Организация"/>
                          <w:id w:val="1405582525"/>
                          <w:dataBinding w:prefixMappings="xmlns:ns0='http://schemas.openxmlformats.org/officeDocument/2006/extended-properties'" w:xpath="/ns0:Properties[1]/ns0:Company[1]" w:storeItemID="{6668398D-A668-4E3E-A5EB-62B293D839F1}"/>
                          <w:text/>
                        </w:sdtPr>
                        <w:sdtEndPr/>
                        <w:sdtContent>
                          <w:p w:rsidR="005E0390" w:rsidRDefault="00EE6BD0">
                            <w:pPr>
                              <w:pStyle w:val="ab"/>
                            </w:pPr>
                            <w:r>
                              <w:rPr>
                                <w:rFonts w:ascii="Times New Roman" w:eastAsiaTheme="majorEastAsia" w:hAnsi="Times New Roman" w:cs="Times New Roman"/>
                              </w:rPr>
                              <w:t>ООО «Виста»</w:t>
                            </w:r>
                          </w:p>
                        </w:sdtContent>
                      </w:sdt>
                    </w:tc>
                  </w:tr>
                  <w:tr w:rsidR="005E0390">
                    <w:trPr>
                      <w:jc w:val="center"/>
                    </w:trPr>
                    <w:tc>
                      <w:tcPr>
                        <w:tcW w:w="8316" w:type="dxa"/>
                        <w:tcBorders>
                          <w:left w:val="single" w:sz="18" w:space="0" w:color="4F81BD"/>
                        </w:tcBorders>
                        <w:shd w:val="clear" w:color="auto" w:fill="auto"/>
                        <w:tcMar>
                          <w:top w:w="0" w:type="dxa"/>
                          <w:left w:w="85" w:type="dxa"/>
                          <w:bottom w:w="0" w:type="dxa"/>
                          <w:right w:w="108" w:type="dxa"/>
                        </w:tcMar>
                      </w:tcPr>
                      <w:sdt>
                        <w:sdtPr>
                          <w:alias w:val="Заголовок"/>
                          <w:id w:val="1268847738"/>
                          <w:dataBinding w:prefixMappings="xmlns:ns0='http://schemas.openxmlformats.org/package/2006/metadata/core-properties' xmlns:ns1='http://purl.org/dc/elements/1.1/'" w:xpath="/ns0:coreProperties[1]/ns1:title[1]" w:storeItemID="{6C3C8BC8-F283-45AE-878A-BAB7291924A1}"/>
                          <w:text/>
                        </w:sdtPr>
                        <w:sdtEndPr/>
                        <w:sdtContent>
                          <w:p w:rsidR="005E0390" w:rsidRDefault="00EE6BD0">
                            <w:pPr>
                              <w:pStyle w:val="ab"/>
                            </w:pPr>
                            <w:r>
                              <w:rPr>
                                <w:rFonts w:ascii="Times New Roman" w:eastAsiaTheme="majorEastAsia" w:hAnsi="Times New Roman" w:cs="Times New Roman"/>
                                <w:color w:val="4F81BD" w:themeColor="accent1"/>
                                <w:sz w:val="80"/>
                                <w:szCs w:val="80"/>
                              </w:rPr>
                              <w:t>Руководство по эксплуатации «Виста-Мед»</w:t>
                            </w:r>
                          </w:p>
                        </w:sdtContent>
                      </w:sdt>
                    </w:tc>
                  </w:tr>
                  <w:tr w:rsidR="005E0390">
                    <w:trPr>
                      <w:jc w:val="center"/>
                    </w:trPr>
                    <w:tc>
                      <w:tcPr>
                        <w:tcW w:w="8316" w:type="dxa"/>
                        <w:tcBorders>
                          <w:left w:val="single" w:sz="18" w:space="0" w:color="4F81BD"/>
                        </w:tcBorders>
                        <w:shd w:val="clear" w:color="auto" w:fill="auto"/>
                        <w:tcMar>
                          <w:left w:w="92" w:type="dxa"/>
                        </w:tcMar>
                      </w:tcPr>
                      <w:p w:rsidR="005E0390" w:rsidRDefault="005E0390">
                        <w:pPr>
                          <w:pStyle w:val="ab"/>
                          <w:rPr>
                            <w:rFonts w:ascii="Times New Roman" w:eastAsiaTheme="majorEastAsia" w:hAnsi="Times New Roman" w:cs="Times New Roman"/>
                          </w:rPr>
                        </w:pPr>
                        <w:bookmarkStart w:id="0" w:name="__UnoMark__6158_1920409618"/>
                        <w:bookmarkEnd w:id="0"/>
                      </w:p>
                    </w:tc>
                  </w:tr>
                </w:tbl>
                <w:p w:rsidR="005E0390" w:rsidRDefault="005E0390"/>
              </w:txbxContent>
            </v:textbox>
            <w10:wrap type="square" anchorx="margin" anchory="page"/>
          </v:rect>
        </w:pict>
      </w:r>
    </w:p>
    <w:p w:rsidR="005E0390" w:rsidRDefault="005E0390" w:rsidP="00142243">
      <w:pPr>
        <w:jc w:val="both"/>
        <w:rPr>
          <w:rFonts w:ascii="Times New Roman" w:hAnsi="Times New Roman" w:cs="Times New Roman"/>
        </w:rPr>
      </w:pPr>
      <w:r>
        <w:object w:dxaOrig="5075" w:dyaOrig="763">
          <v:shape id="ole_rId2" o:spid="_x0000_i1025" style="width:447.75pt;height:67.5pt" coordsize="" o:spt="100" adj="0,,0" path="" stroked="f">
            <v:stroke joinstyle="miter"/>
            <v:imagedata r:id="rId6" o:title=""/>
            <v:formulas/>
            <v:path o:connecttype="segments"/>
          </v:shape>
          <o:OLEObject Type="Embed" ProgID="CDraw" ShapeID="ole_rId2" DrawAspect="Content" ObjectID="_1591019110" r:id="rId7"/>
        </w:object>
      </w:r>
    </w:p>
    <w:p w:rsidR="005E0390" w:rsidRDefault="005E0390" w:rsidP="00142243">
      <w:pPr>
        <w:jc w:val="both"/>
        <w:rPr>
          <w:rFonts w:ascii="Times New Roman" w:hAnsi="Times New Roman" w:cs="Times New Roman"/>
        </w:rPr>
      </w:pPr>
    </w:p>
    <w:p w:rsidR="005E0390" w:rsidRDefault="00EE6BD0" w:rsidP="00142243">
      <w:pPr>
        <w:jc w:val="both"/>
        <w:rPr>
          <w:rFonts w:ascii="Times New Roman" w:hAnsi="Times New Roman" w:cs="Times New Roman"/>
        </w:rPr>
      </w:pPr>
      <w:r>
        <w:br w:type="page"/>
      </w:r>
    </w:p>
    <w:p w:rsidR="005E0390" w:rsidRDefault="00EE6BD0" w:rsidP="00142243">
      <w:pPr>
        <w:pStyle w:val="ad"/>
        <w:jc w:val="both"/>
      </w:pPr>
      <w:r>
        <w:rPr>
          <w:rFonts w:ascii="Times New Roman" w:hAnsi="Times New Roman" w:cs="Times New Roman"/>
        </w:rPr>
        <w:lastRenderedPageBreak/>
        <w:t>Оглавление</w:t>
      </w:r>
    </w:p>
    <w:p w:rsidR="005E0390" w:rsidRDefault="00861727" w:rsidP="00142243">
      <w:pPr>
        <w:pStyle w:val="111"/>
        <w:tabs>
          <w:tab w:val="right" w:leader="dot" w:pos="10380"/>
        </w:tabs>
        <w:jc w:val="both"/>
        <w:rPr>
          <w:rFonts w:eastAsiaTheme="minorEastAsia"/>
          <w:lang w:eastAsia="ru-RU"/>
        </w:rPr>
      </w:pPr>
      <w:r>
        <w:fldChar w:fldCharType="begin"/>
      </w:r>
      <w:r w:rsidR="00EE6BD0">
        <w:instrText>TOC \z \o "1-3" \u \h</w:instrText>
      </w:r>
      <w:r>
        <w:fldChar w:fldCharType="separate"/>
      </w:r>
      <w:hyperlink w:anchor="_Toc343161828">
        <w:r w:rsidR="00EE6BD0">
          <w:rPr>
            <w:rStyle w:val="a7"/>
            <w:rFonts w:ascii="Times New Roman" w:hAnsi="Times New Roman" w:cs="Times New Roman"/>
            <w:webHidden/>
          </w:rPr>
          <w:t>ГЛАВА 1</w:t>
        </w:r>
        <w:r>
          <w:rPr>
            <w:webHidden/>
          </w:rPr>
          <w:fldChar w:fldCharType="begin"/>
        </w:r>
        <w:r w:rsidR="00EE6BD0">
          <w:rPr>
            <w:webHidden/>
          </w:rPr>
          <w:instrText>PAGEREF _Toc343161828 \h</w:instrText>
        </w:r>
        <w:r>
          <w:rPr>
            <w:webHidden/>
          </w:rPr>
        </w:r>
        <w:r>
          <w:rPr>
            <w:webHidden/>
          </w:rPr>
          <w:fldChar w:fldCharType="separate"/>
        </w:r>
        <w:r w:rsidR="00EE6BD0">
          <w:rPr>
            <w:rStyle w:val="a7"/>
          </w:rPr>
          <w:tab/>
          <w:t>6</w:t>
        </w:r>
        <w:r>
          <w:rPr>
            <w:webHidden/>
          </w:rPr>
          <w:fldChar w:fldCharType="end"/>
        </w:r>
      </w:hyperlink>
    </w:p>
    <w:p w:rsidR="005E0390" w:rsidRDefault="00BA6BAE" w:rsidP="00142243">
      <w:pPr>
        <w:pStyle w:val="210"/>
        <w:tabs>
          <w:tab w:val="right" w:leader="dot" w:pos="10380"/>
        </w:tabs>
        <w:jc w:val="both"/>
        <w:rPr>
          <w:rFonts w:eastAsiaTheme="minorEastAsia"/>
          <w:lang w:eastAsia="ru-RU"/>
        </w:rPr>
      </w:pPr>
      <w:hyperlink w:anchor="_Toc343161829">
        <w:r w:rsidR="00EE6BD0">
          <w:rPr>
            <w:rStyle w:val="a7"/>
            <w:rFonts w:ascii="Times New Roman" w:hAnsi="Times New Roman" w:cs="Times New Roman"/>
            <w:webHidden/>
          </w:rPr>
          <w:t>1.1. ВВЕДЕНИЕ</w:t>
        </w:r>
        <w:r w:rsidR="00861727">
          <w:rPr>
            <w:webHidden/>
          </w:rPr>
          <w:fldChar w:fldCharType="begin"/>
        </w:r>
        <w:r w:rsidR="00EE6BD0">
          <w:rPr>
            <w:webHidden/>
          </w:rPr>
          <w:instrText>PAGEREF _Toc343161829 \h</w:instrText>
        </w:r>
        <w:r w:rsidR="00861727">
          <w:rPr>
            <w:webHidden/>
          </w:rPr>
        </w:r>
        <w:r w:rsidR="00861727">
          <w:rPr>
            <w:webHidden/>
          </w:rPr>
          <w:fldChar w:fldCharType="separate"/>
        </w:r>
        <w:r w:rsidR="00EE6BD0">
          <w:rPr>
            <w:rStyle w:val="a7"/>
          </w:rPr>
          <w:tab/>
          <w:t>6</w:t>
        </w:r>
        <w:r w:rsidR="00861727">
          <w:rPr>
            <w:webHidden/>
          </w:rPr>
          <w:fldChar w:fldCharType="end"/>
        </w:r>
      </w:hyperlink>
    </w:p>
    <w:p w:rsidR="005E0390" w:rsidRDefault="00BA6BAE" w:rsidP="00142243">
      <w:pPr>
        <w:pStyle w:val="210"/>
        <w:tabs>
          <w:tab w:val="right" w:leader="dot" w:pos="10380"/>
        </w:tabs>
        <w:jc w:val="both"/>
        <w:rPr>
          <w:rFonts w:eastAsiaTheme="minorEastAsia"/>
          <w:lang w:eastAsia="ru-RU"/>
        </w:rPr>
      </w:pPr>
      <w:hyperlink w:anchor="_Toc343161830">
        <w:r w:rsidR="00EE6BD0">
          <w:rPr>
            <w:rStyle w:val="a7"/>
            <w:rFonts w:ascii="Times New Roman" w:hAnsi="Times New Roman" w:cs="Times New Roman"/>
            <w:webHidden/>
          </w:rPr>
          <w:t>1.2. НАЗНАЧЕНИЕ</w:t>
        </w:r>
        <w:r w:rsidR="00861727">
          <w:rPr>
            <w:webHidden/>
          </w:rPr>
          <w:fldChar w:fldCharType="begin"/>
        </w:r>
        <w:r w:rsidR="00EE6BD0">
          <w:rPr>
            <w:webHidden/>
          </w:rPr>
          <w:instrText>PAGEREF _Toc343161830 \h</w:instrText>
        </w:r>
        <w:r w:rsidR="00861727">
          <w:rPr>
            <w:webHidden/>
          </w:rPr>
        </w:r>
        <w:r w:rsidR="00861727">
          <w:rPr>
            <w:webHidden/>
          </w:rPr>
          <w:fldChar w:fldCharType="separate"/>
        </w:r>
        <w:r w:rsidR="00EE6BD0">
          <w:rPr>
            <w:rStyle w:val="a7"/>
          </w:rPr>
          <w:tab/>
          <w:t>6</w:t>
        </w:r>
        <w:r w:rsidR="00861727">
          <w:rPr>
            <w:webHidden/>
          </w:rPr>
          <w:fldChar w:fldCharType="end"/>
        </w:r>
      </w:hyperlink>
    </w:p>
    <w:p w:rsidR="005E0390" w:rsidRDefault="00BA6BAE" w:rsidP="00142243">
      <w:pPr>
        <w:pStyle w:val="210"/>
        <w:tabs>
          <w:tab w:val="right" w:leader="dot" w:pos="10380"/>
        </w:tabs>
        <w:jc w:val="both"/>
        <w:rPr>
          <w:rFonts w:eastAsiaTheme="minorEastAsia"/>
          <w:lang w:eastAsia="ru-RU"/>
        </w:rPr>
      </w:pPr>
      <w:hyperlink w:anchor="_Toc343161831">
        <w:r w:rsidR="00EE6BD0">
          <w:rPr>
            <w:rStyle w:val="a7"/>
            <w:rFonts w:ascii="Times New Roman" w:hAnsi="Times New Roman" w:cs="Times New Roman"/>
            <w:webHidden/>
          </w:rPr>
          <w:t>1.3. ЭКСПЛУАТАЦИОННЫЕ ТРЕБОВАНИЯ</w:t>
        </w:r>
        <w:r w:rsidR="00861727">
          <w:rPr>
            <w:webHidden/>
          </w:rPr>
          <w:fldChar w:fldCharType="begin"/>
        </w:r>
        <w:r w:rsidR="00EE6BD0">
          <w:rPr>
            <w:webHidden/>
          </w:rPr>
          <w:instrText>PAGEREF _Toc343161831 \h</w:instrText>
        </w:r>
        <w:r w:rsidR="00861727">
          <w:rPr>
            <w:webHidden/>
          </w:rPr>
        </w:r>
        <w:r w:rsidR="00861727">
          <w:rPr>
            <w:webHidden/>
          </w:rPr>
          <w:fldChar w:fldCharType="separate"/>
        </w:r>
        <w:r w:rsidR="00EE6BD0">
          <w:rPr>
            <w:rStyle w:val="a7"/>
          </w:rPr>
          <w:tab/>
          <w:t>6</w:t>
        </w:r>
        <w:r w:rsidR="00861727">
          <w:rPr>
            <w:webHidden/>
          </w:rPr>
          <w:fldChar w:fldCharType="end"/>
        </w:r>
      </w:hyperlink>
    </w:p>
    <w:p w:rsidR="005E0390" w:rsidRDefault="00BA6BAE" w:rsidP="00142243">
      <w:pPr>
        <w:pStyle w:val="210"/>
        <w:tabs>
          <w:tab w:val="right" w:leader="dot" w:pos="10380"/>
        </w:tabs>
        <w:jc w:val="both"/>
        <w:rPr>
          <w:rFonts w:eastAsiaTheme="minorEastAsia"/>
          <w:lang w:eastAsia="ru-RU"/>
        </w:rPr>
      </w:pPr>
      <w:hyperlink w:anchor="_Toc343161832">
        <w:r w:rsidR="00EE6BD0">
          <w:rPr>
            <w:rStyle w:val="a7"/>
            <w:rFonts w:ascii="Times New Roman" w:hAnsi="Times New Roman" w:cs="Times New Roman"/>
            <w:webHidden/>
          </w:rPr>
          <w:t>1.4. ГЛАВНОЕ МЕНЮ КОМПЛЕКСА «ВИСТА-МЕД-ВИСТА»</w:t>
        </w:r>
        <w:r w:rsidR="00861727">
          <w:rPr>
            <w:webHidden/>
          </w:rPr>
          <w:fldChar w:fldCharType="begin"/>
        </w:r>
        <w:r w:rsidR="00EE6BD0">
          <w:rPr>
            <w:webHidden/>
          </w:rPr>
          <w:instrText>PAGEREF _Toc343161832 \h</w:instrText>
        </w:r>
        <w:r w:rsidR="00861727">
          <w:rPr>
            <w:webHidden/>
          </w:rPr>
        </w:r>
        <w:r w:rsidR="00861727">
          <w:rPr>
            <w:webHidden/>
          </w:rPr>
          <w:fldChar w:fldCharType="separate"/>
        </w:r>
        <w:r w:rsidR="00EE6BD0">
          <w:rPr>
            <w:rStyle w:val="a7"/>
          </w:rPr>
          <w:tab/>
          <w:t>7</w:t>
        </w:r>
        <w:r w:rsidR="00861727">
          <w:rPr>
            <w:webHidden/>
          </w:rPr>
          <w:fldChar w:fldCharType="end"/>
        </w:r>
      </w:hyperlink>
    </w:p>
    <w:p w:rsidR="005E0390" w:rsidRDefault="00BA6BAE" w:rsidP="00142243">
      <w:pPr>
        <w:pStyle w:val="310"/>
        <w:tabs>
          <w:tab w:val="right" w:leader="dot" w:pos="10380"/>
        </w:tabs>
        <w:jc w:val="both"/>
        <w:rPr>
          <w:rFonts w:eastAsiaTheme="minorEastAsia"/>
          <w:lang w:eastAsia="ru-RU"/>
        </w:rPr>
      </w:pPr>
      <w:hyperlink w:anchor="_Toc343161833">
        <w:r w:rsidR="00EE6BD0">
          <w:rPr>
            <w:rStyle w:val="a7"/>
            <w:rFonts w:ascii="Times New Roman" w:hAnsi="Times New Roman" w:cs="Times New Roman"/>
            <w:webHidden/>
          </w:rPr>
          <w:t>1.4.1. Запуск программы. Основное окно</w:t>
        </w:r>
        <w:r w:rsidR="00861727">
          <w:rPr>
            <w:webHidden/>
          </w:rPr>
          <w:fldChar w:fldCharType="begin"/>
        </w:r>
        <w:r w:rsidR="00EE6BD0">
          <w:rPr>
            <w:webHidden/>
          </w:rPr>
          <w:instrText>PAGEREF _Toc343161833 \h</w:instrText>
        </w:r>
        <w:r w:rsidR="00861727">
          <w:rPr>
            <w:webHidden/>
          </w:rPr>
        </w:r>
        <w:r w:rsidR="00861727">
          <w:rPr>
            <w:webHidden/>
          </w:rPr>
          <w:fldChar w:fldCharType="separate"/>
        </w:r>
        <w:r w:rsidR="00EE6BD0">
          <w:rPr>
            <w:rStyle w:val="a7"/>
          </w:rPr>
          <w:tab/>
          <w:t>7</w:t>
        </w:r>
        <w:r w:rsidR="00861727">
          <w:rPr>
            <w:webHidden/>
          </w:rPr>
          <w:fldChar w:fldCharType="end"/>
        </w:r>
      </w:hyperlink>
    </w:p>
    <w:p w:rsidR="005E0390" w:rsidRDefault="00BA6BAE" w:rsidP="00142243">
      <w:pPr>
        <w:pStyle w:val="310"/>
        <w:tabs>
          <w:tab w:val="right" w:leader="dot" w:pos="10380"/>
        </w:tabs>
        <w:jc w:val="both"/>
        <w:rPr>
          <w:rFonts w:eastAsiaTheme="minorEastAsia"/>
          <w:lang w:eastAsia="ru-RU"/>
        </w:rPr>
      </w:pPr>
      <w:hyperlink w:anchor="_Toc343161834">
        <w:r w:rsidR="00EE6BD0">
          <w:rPr>
            <w:rStyle w:val="a7"/>
            <w:rFonts w:ascii="Times New Roman" w:hAnsi="Times New Roman" w:cs="Times New Roman"/>
            <w:webHidden/>
          </w:rPr>
          <w:t>1.4.2. Сессия</w:t>
        </w:r>
        <w:r w:rsidR="00861727">
          <w:rPr>
            <w:webHidden/>
          </w:rPr>
          <w:fldChar w:fldCharType="begin"/>
        </w:r>
        <w:r w:rsidR="00EE6BD0">
          <w:rPr>
            <w:webHidden/>
          </w:rPr>
          <w:instrText>PAGEREF _Toc343161834 \h</w:instrText>
        </w:r>
        <w:r w:rsidR="00861727">
          <w:rPr>
            <w:webHidden/>
          </w:rPr>
        </w:r>
        <w:r w:rsidR="00861727">
          <w:rPr>
            <w:webHidden/>
          </w:rPr>
          <w:fldChar w:fldCharType="separate"/>
        </w:r>
        <w:r w:rsidR="00EE6BD0">
          <w:rPr>
            <w:rStyle w:val="a7"/>
          </w:rPr>
          <w:tab/>
          <w:t>7</w:t>
        </w:r>
        <w:r w:rsidR="00861727">
          <w:rPr>
            <w:webHidden/>
          </w:rPr>
          <w:fldChar w:fldCharType="end"/>
        </w:r>
      </w:hyperlink>
    </w:p>
    <w:p w:rsidR="005E0390" w:rsidRDefault="00BA6BAE" w:rsidP="00142243">
      <w:pPr>
        <w:pStyle w:val="310"/>
        <w:tabs>
          <w:tab w:val="right" w:leader="dot" w:pos="10380"/>
        </w:tabs>
        <w:jc w:val="both"/>
        <w:rPr>
          <w:rFonts w:eastAsiaTheme="minorEastAsia"/>
          <w:lang w:eastAsia="ru-RU"/>
        </w:rPr>
      </w:pPr>
      <w:hyperlink w:anchor="_Toc343161835">
        <w:r w:rsidR="00EE6BD0">
          <w:rPr>
            <w:rStyle w:val="a7"/>
            <w:rFonts w:ascii="Times New Roman" w:hAnsi="Times New Roman" w:cs="Times New Roman"/>
            <w:webHidden/>
          </w:rPr>
          <w:t>1.4.3. Работа</w:t>
        </w:r>
        <w:r w:rsidR="00861727">
          <w:rPr>
            <w:webHidden/>
          </w:rPr>
          <w:fldChar w:fldCharType="begin"/>
        </w:r>
        <w:r w:rsidR="00EE6BD0">
          <w:rPr>
            <w:webHidden/>
          </w:rPr>
          <w:instrText>PAGEREF _Toc343161835 \h</w:instrText>
        </w:r>
        <w:r w:rsidR="00861727">
          <w:rPr>
            <w:webHidden/>
          </w:rPr>
        </w:r>
        <w:r w:rsidR="00861727">
          <w:rPr>
            <w:webHidden/>
          </w:rPr>
          <w:fldChar w:fldCharType="separate"/>
        </w:r>
        <w:r w:rsidR="00EE6BD0">
          <w:rPr>
            <w:rStyle w:val="a7"/>
          </w:rPr>
          <w:tab/>
          <w:t>8</w:t>
        </w:r>
        <w:r w:rsidR="00861727">
          <w:rPr>
            <w:webHidden/>
          </w:rPr>
          <w:fldChar w:fldCharType="end"/>
        </w:r>
      </w:hyperlink>
    </w:p>
    <w:p w:rsidR="005E0390" w:rsidRDefault="00BA6BAE" w:rsidP="00142243">
      <w:pPr>
        <w:pStyle w:val="310"/>
        <w:tabs>
          <w:tab w:val="right" w:leader="dot" w:pos="10380"/>
        </w:tabs>
        <w:jc w:val="both"/>
        <w:rPr>
          <w:rFonts w:eastAsiaTheme="minorEastAsia"/>
          <w:lang w:eastAsia="ru-RU"/>
        </w:rPr>
      </w:pPr>
      <w:hyperlink w:anchor="_Toc343161836">
        <w:r w:rsidR="00EE6BD0">
          <w:rPr>
            <w:rStyle w:val="a7"/>
            <w:rFonts w:ascii="Times New Roman" w:hAnsi="Times New Roman" w:cs="Times New Roman"/>
            <w:webHidden/>
          </w:rPr>
          <w:t>1.4.4. Расчет</w:t>
        </w:r>
        <w:r w:rsidR="00861727">
          <w:rPr>
            <w:webHidden/>
          </w:rPr>
          <w:fldChar w:fldCharType="begin"/>
        </w:r>
        <w:r w:rsidR="00EE6BD0">
          <w:rPr>
            <w:webHidden/>
          </w:rPr>
          <w:instrText>PAGEREF _Toc343161836 \h</w:instrText>
        </w:r>
        <w:r w:rsidR="00861727">
          <w:rPr>
            <w:webHidden/>
          </w:rPr>
        </w:r>
        <w:r w:rsidR="00861727">
          <w:rPr>
            <w:webHidden/>
          </w:rPr>
          <w:fldChar w:fldCharType="separate"/>
        </w:r>
        <w:r w:rsidR="00EE6BD0">
          <w:rPr>
            <w:rStyle w:val="a7"/>
          </w:rPr>
          <w:tab/>
          <w:t>8</w:t>
        </w:r>
        <w:r w:rsidR="00861727">
          <w:rPr>
            <w:webHidden/>
          </w:rPr>
          <w:fldChar w:fldCharType="end"/>
        </w:r>
      </w:hyperlink>
    </w:p>
    <w:p w:rsidR="005E0390" w:rsidRDefault="00BA6BAE" w:rsidP="00142243">
      <w:pPr>
        <w:pStyle w:val="310"/>
        <w:tabs>
          <w:tab w:val="right" w:leader="dot" w:pos="10380"/>
        </w:tabs>
        <w:jc w:val="both"/>
        <w:rPr>
          <w:rFonts w:eastAsiaTheme="minorEastAsia"/>
          <w:lang w:eastAsia="ru-RU"/>
        </w:rPr>
      </w:pPr>
      <w:hyperlink w:anchor="_Toc343161837">
        <w:r w:rsidR="00EE6BD0">
          <w:rPr>
            <w:rStyle w:val="a7"/>
            <w:rFonts w:ascii="Times New Roman" w:hAnsi="Times New Roman" w:cs="Times New Roman"/>
            <w:webHidden/>
          </w:rPr>
          <w:t>1.4.5. Обмен</w:t>
        </w:r>
        <w:r w:rsidR="00861727">
          <w:rPr>
            <w:webHidden/>
          </w:rPr>
          <w:fldChar w:fldCharType="begin"/>
        </w:r>
        <w:r w:rsidR="00EE6BD0">
          <w:rPr>
            <w:webHidden/>
          </w:rPr>
          <w:instrText>PAGEREF _Toc343161837 \h</w:instrText>
        </w:r>
        <w:r w:rsidR="00861727">
          <w:rPr>
            <w:webHidden/>
          </w:rPr>
        </w:r>
        <w:r w:rsidR="00861727">
          <w:rPr>
            <w:webHidden/>
          </w:rPr>
          <w:fldChar w:fldCharType="separate"/>
        </w:r>
        <w:r w:rsidR="00EE6BD0">
          <w:rPr>
            <w:rStyle w:val="a7"/>
          </w:rPr>
          <w:tab/>
          <w:t>8</w:t>
        </w:r>
        <w:r w:rsidR="00861727">
          <w:rPr>
            <w:webHidden/>
          </w:rPr>
          <w:fldChar w:fldCharType="end"/>
        </w:r>
      </w:hyperlink>
    </w:p>
    <w:p w:rsidR="005E0390" w:rsidRDefault="00BA6BAE" w:rsidP="00142243">
      <w:pPr>
        <w:pStyle w:val="310"/>
        <w:tabs>
          <w:tab w:val="right" w:leader="dot" w:pos="10380"/>
        </w:tabs>
        <w:jc w:val="both"/>
        <w:rPr>
          <w:rFonts w:eastAsiaTheme="minorEastAsia"/>
          <w:lang w:eastAsia="ru-RU"/>
        </w:rPr>
      </w:pPr>
      <w:hyperlink w:anchor="_Toc343161838">
        <w:r w:rsidR="00EE6BD0">
          <w:rPr>
            <w:rStyle w:val="a7"/>
            <w:rFonts w:ascii="Times New Roman" w:hAnsi="Times New Roman" w:cs="Times New Roman"/>
            <w:webHidden/>
          </w:rPr>
          <w:t>1.4.6. Анализ</w:t>
        </w:r>
        <w:r w:rsidR="00861727">
          <w:rPr>
            <w:webHidden/>
          </w:rPr>
          <w:fldChar w:fldCharType="begin"/>
        </w:r>
        <w:r w:rsidR="00EE6BD0">
          <w:rPr>
            <w:webHidden/>
          </w:rPr>
          <w:instrText>PAGEREF _Toc343161838 \h</w:instrText>
        </w:r>
        <w:r w:rsidR="00861727">
          <w:rPr>
            <w:webHidden/>
          </w:rPr>
        </w:r>
        <w:r w:rsidR="00861727">
          <w:rPr>
            <w:webHidden/>
          </w:rPr>
          <w:fldChar w:fldCharType="separate"/>
        </w:r>
        <w:r w:rsidR="00EE6BD0">
          <w:rPr>
            <w:rStyle w:val="a7"/>
          </w:rPr>
          <w:tab/>
          <w:t>8</w:t>
        </w:r>
        <w:r w:rsidR="00861727">
          <w:rPr>
            <w:webHidden/>
          </w:rPr>
          <w:fldChar w:fldCharType="end"/>
        </w:r>
      </w:hyperlink>
    </w:p>
    <w:p w:rsidR="005E0390" w:rsidRDefault="00BA6BAE" w:rsidP="00142243">
      <w:pPr>
        <w:pStyle w:val="310"/>
        <w:tabs>
          <w:tab w:val="right" w:leader="dot" w:pos="10380"/>
        </w:tabs>
        <w:jc w:val="both"/>
        <w:rPr>
          <w:rFonts w:eastAsiaTheme="minorEastAsia"/>
          <w:lang w:eastAsia="ru-RU"/>
        </w:rPr>
      </w:pPr>
      <w:hyperlink w:anchor="_Toc343161839">
        <w:r w:rsidR="00EE6BD0">
          <w:rPr>
            <w:rStyle w:val="a7"/>
            <w:rFonts w:ascii="Times New Roman" w:hAnsi="Times New Roman" w:cs="Times New Roman"/>
            <w:webHidden/>
          </w:rPr>
          <w:t>1.4.7. Справочники</w:t>
        </w:r>
        <w:r w:rsidR="00861727">
          <w:rPr>
            <w:webHidden/>
          </w:rPr>
          <w:fldChar w:fldCharType="begin"/>
        </w:r>
        <w:r w:rsidR="00EE6BD0">
          <w:rPr>
            <w:webHidden/>
          </w:rPr>
          <w:instrText>PAGEREF _Toc343161839 \h</w:instrText>
        </w:r>
        <w:r w:rsidR="00861727">
          <w:rPr>
            <w:webHidden/>
          </w:rPr>
        </w:r>
        <w:r w:rsidR="00861727">
          <w:rPr>
            <w:webHidden/>
          </w:rPr>
          <w:fldChar w:fldCharType="separate"/>
        </w:r>
        <w:r w:rsidR="00EE6BD0">
          <w:rPr>
            <w:rStyle w:val="a7"/>
          </w:rPr>
          <w:tab/>
          <w:t>8</w:t>
        </w:r>
        <w:r w:rsidR="00861727">
          <w:rPr>
            <w:webHidden/>
          </w:rPr>
          <w:fldChar w:fldCharType="end"/>
        </w:r>
      </w:hyperlink>
    </w:p>
    <w:p w:rsidR="005E0390" w:rsidRDefault="00BA6BAE" w:rsidP="00142243">
      <w:pPr>
        <w:pStyle w:val="310"/>
        <w:tabs>
          <w:tab w:val="right" w:leader="dot" w:pos="10380"/>
        </w:tabs>
        <w:jc w:val="both"/>
        <w:rPr>
          <w:rFonts w:eastAsiaTheme="minorEastAsia"/>
          <w:lang w:eastAsia="ru-RU"/>
        </w:rPr>
      </w:pPr>
      <w:hyperlink w:anchor="_Toc343161840">
        <w:r w:rsidR="00EE6BD0">
          <w:rPr>
            <w:rStyle w:val="a7"/>
            <w:rFonts w:ascii="Times New Roman" w:hAnsi="Times New Roman" w:cs="Times New Roman"/>
            <w:webHidden/>
          </w:rPr>
          <w:t>1.4.8. Сервис</w:t>
        </w:r>
        <w:r w:rsidR="00861727">
          <w:rPr>
            <w:webHidden/>
          </w:rPr>
          <w:fldChar w:fldCharType="begin"/>
        </w:r>
        <w:r w:rsidR="00EE6BD0">
          <w:rPr>
            <w:webHidden/>
          </w:rPr>
          <w:instrText>PAGEREF _Toc343161840 \h</w:instrText>
        </w:r>
        <w:r w:rsidR="00861727">
          <w:rPr>
            <w:webHidden/>
          </w:rPr>
        </w:r>
        <w:r w:rsidR="00861727">
          <w:rPr>
            <w:webHidden/>
          </w:rPr>
          <w:fldChar w:fldCharType="separate"/>
        </w:r>
        <w:r w:rsidR="00EE6BD0">
          <w:rPr>
            <w:rStyle w:val="a7"/>
          </w:rPr>
          <w:tab/>
          <w:t>9</w:t>
        </w:r>
        <w:r w:rsidR="00861727">
          <w:rPr>
            <w:webHidden/>
          </w:rPr>
          <w:fldChar w:fldCharType="end"/>
        </w:r>
      </w:hyperlink>
    </w:p>
    <w:p w:rsidR="005E0390" w:rsidRDefault="00BA6BAE" w:rsidP="00142243">
      <w:pPr>
        <w:pStyle w:val="310"/>
        <w:tabs>
          <w:tab w:val="right" w:leader="dot" w:pos="10380"/>
        </w:tabs>
        <w:jc w:val="both"/>
        <w:rPr>
          <w:rFonts w:eastAsiaTheme="minorEastAsia"/>
          <w:lang w:eastAsia="ru-RU"/>
        </w:rPr>
      </w:pPr>
      <w:hyperlink w:anchor="_Toc343161841">
        <w:r w:rsidR="00EE6BD0">
          <w:rPr>
            <w:rStyle w:val="a7"/>
            <w:rFonts w:ascii="Times New Roman" w:hAnsi="Times New Roman" w:cs="Times New Roman"/>
            <w:webHidden/>
          </w:rPr>
          <w:t>1.4.9. Настройки</w:t>
        </w:r>
        <w:r w:rsidR="00861727">
          <w:rPr>
            <w:webHidden/>
          </w:rPr>
          <w:fldChar w:fldCharType="begin"/>
        </w:r>
        <w:r w:rsidR="00EE6BD0">
          <w:rPr>
            <w:webHidden/>
          </w:rPr>
          <w:instrText>PAGEREF _Toc343161841 \h</w:instrText>
        </w:r>
        <w:r w:rsidR="00861727">
          <w:rPr>
            <w:webHidden/>
          </w:rPr>
        </w:r>
        <w:r w:rsidR="00861727">
          <w:rPr>
            <w:webHidden/>
          </w:rPr>
          <w:fldChar w:fldCharType="separate"/>
        </w:r>
        <w:r w:rsidR="00EE6BD0">
          <w:rPr>
            <w:rStyle w:val="a7"/>
          </w:rPr>
          <w:tab/>
          <w:t>9</w:t>
        </w:r>
        <w:r w:rsidR="00861727">
          <w:rPr>
            <w:webHidden/>
          </w:rPr>
          <w:fldChar w:fldCharType="end"/>
        </w:r>
      </w:hyperlink>
    </w:p>
    <w:p w:rsidR="005E0390" w:rsidRDefault="00BA6BAE" w:rsidP="00142243">
      <w:pPr>
        <w:pStyle w:val="310"/>
        <w:tabs>
          <w:tab w:val="right" w:leader="dot" w:pos="10380"/>
        </w:tabs>
        <w:jc w:val="both"/>
        <w:rPr>
          <w:rFonts w:eastAsiaTheme="minorEastAsia"/>
          <w:lang w:eastAsia="ru-RU"/>
        </w:rPr>
      </w:pPr>
      <w:hyperlink w:anchor="_Toc343161842">
        <w:r w:rsidR="00EE6BD0">
          <w:rPr>
            <w:rStyle w:val="a7"/>
            <w:rFonts w:ascii="Times New Roman" w:hAnsi="Times New Roman" w:cs="Times New Roman"/>
            <w:webHidden/>
          </w:rPr>
          <w:t>1.4.10. Помощь</w:t>
        </w:r>
        <w:r w:rsidR="00861727">
          <w:rPr>
            <w:webHidden/>
          </w:rPr>
          <w:fldChar w:fldCharType="begin"/>
        </w:r>
        <w:r w:rsidR="00EE6BD0">
          <w:rPr>
            <w:webHidden/>
          </w:rPr>
          <w:instrText>PAGEREF _Toc343161842 \h</w:instrText>
        </w:r>
        <w:r w:rsidR="00861727">
          <w:rPr>
            <w:webHidden/>
          </w:rPr>
        </w:r>
        <w:r w:rsidR="00861727">
          <w:rPr>
            <w:webHidden/>
          </w:rPr>
          <w:fldChar w:fldCharType="separate"/>
        </w:r>
        <w:r w:rsidR="00EE6BD0">
          <w:rPr>
            <w:rStyle w:val="a7"/>
          </w:rPr>
          <w:tab/>
          <w:t>9</w:t>
        </w:r>
        <w:r w:rsidR="00861727">
          <w:rPr>
            <w:webHidden/>
          </w:rPr>
          <w:fldChar w:fldCharType="end"/>
        </w:r>
      </w:hyperlink>
    </w:p>
    <w:p w:rsidR="005E0390" w:rsidRDefault="00BA6BAE" w:rsidP="00142243">
      <w:pPr>
        <w:pStyle w:val="210"/>
        <w:tabs>
          <w:tab w:val="right" w:leader="dot" w:pos="10380"/>
        </w:tabs>
        <w:jc w:val="both"/>
        <w:rPr>
          <w:rFonts w:eastAsiaTheme="minorEastAsia"/>
          <w:lang w:eastAsia="ru-RU"/>
        </w:rPr>
      </w:pPr>
      <w:hyperlink w:anchor="_Toc343161843">
        <w:r w:rsidR="00EE6BD0">
          <w:rPr>
            <w:rStyle w:val="a7"/>
            <w:rFonts w:ascii="Times New Roman" w:hAnsi="Times New Roman" w:cs="Times New Roman"/>
            <w:webHidden/>
          </w:rPr>
          <w:t>1.5. Под меню пункта «СЕССИЯ» ГЛАВНОГО МЕНЮ</w:t>
        </w:r>
        <w:r w:rsidR="00861727">
          <w:rPr>
            <w:webHidden/>
          </w:rPr>
          <w:fldChar w:fldCharType="begin"/>
        </w:r>
        <w:r w:rsidR="00EE6BD0">
          <w:rPr>
            <w:webHidden/>
          </w:rPr>
          <w:instrText>PAGEREF _Toc343161843 \h</w:instrText>
        </w:r>
        <w:r w:rsidR="00861727">
          <w:rPr>
            <w:webHidden/>
          </w:rPr>
        </w:r>
        <w:r w:rsidR="00861727">
          <w:rPr>
            <w:webHidden/>
          </w:rPr>
          <w:fldChar w:fldCharType="separate"/>
        </w:r>
        <w:r w:rsidR="00EE6BD0">
          <w:rPr>
            <w:rStyle w:val="a7"/>
          </w:rPr>
          <w:tab/>
          <w:t>9</w:t>
        </w:r>
        <w:r w:rsidR="00861727">
          <w:rPr>
            <w:webHidden/>
          </w:rPr>
          <w:fldChar w:fldCharType="end"/>
        </w:r>
      </w:hyperlink>
    </w:p>
    <w:p w:rsidR="005E0390" w:rsidRDefault="00BA6BAE" w:rsidP="00142243">
      <w:pPr>
        <w:pStyle w:val="111"/>
        <w:tabs>
          <w:tab w:val="right" w:leader="dot" w:pos="10380"/>
        </w:tabs>
        <w:jc w:val="both"/>
        <w:rPr>
          <w:rFonts w:eastAsiaTheme="minorEastAsia"/>
          <w:lang w:eastAsia="ru-RU"/>
        </w:rPr>
      </w:pPr>
      <w:hyperlink w:anchor="_Toc343161844">
        <w:r w:rsidR="00EE6BD0">
          <w:rPr>
            <w:rStyle w:val="a7"/>
            <w:rFonts w:ascii="Times New Roman" w:hAnsi="Times New Roman" w:cs="Times New Roman"/>
            <w:webHidden/>
          </w:rPr>
          <w:t>ГЛАВА 2</w:t>
        </w:r>
        <w:r w:rsidR="00861727">
          <w:rPr>
            <w:webHidden/>
          </w:rPr>
          <w:fldChar w:fldCharType="begin"/>
        </w:r>
        <w:r w:rsidR="00EE6BD0">
          <w:rPr>
            <w:webHidden/>
          </w:rPr>
          <w:instrText>PAGEREF _Toc343161844 \h</w:instrText>
        </w:r>
        <w:r w:rsidR="00861727">
          <w:rPr>
            <w:webHidden/>
          </w:rPr>
        </w:r>
        <w:r w:rsidR="00861727">
          <w:rPr>
            <w:webHidden/>
          </w:rPr>
          <w:fldChar w:fldCharType="separate"/>
        </w:r>
        <w:r w:rsidR="00EE6BD0">
          <w:rPr>
            <w:rStyle w:val="a7"/>
          </w:rPr>
          <w:tab/>
          <w:t>11</w:t>
        </w:r>
        <w:r w:rsidR="00861727">
          <w:rPr>
            <w:webHidden/>
          </w:rPr>
          <w:fldChar w:fldCharType="end"/>
        </w:r>
      </w:hyperlink>
    </w:p>
    <w:p w:rsidR="005E0390" w:rsidRDefault="00BA6BAE" w:rsidP="00142243">
      <w:pPr>
        <w:pStyle w:val="210"/>
        <w:tabs>
          <w:tab w:val="right" w:leader="dot" w:pos="10380"/>
        </w:tabs>
        <w:jc w:val="both"/>
        <w:rPr>
          <w:rFonts w:eastAsiaTheme="minorEastAsia"/>
          <w:lang w:eastAsia="ru-RU"/>
        </w:rPr>
      </w:pPr>
      <w:hyperlink w:anchor="_Toc343161845">
        <w:r w:rsidR="00EE6BD0">
          <w:rPr>
            <w:rStyle w:val="a7"/>
            <w:rFonts w:ascii="Times New Roman" w:hAnsi="Times New Roman" w:cs="Times New Roman"/>
            <w:webHidden/>
          </w:rPr>
          <w:t>2.1. РАБОТА. УЧЕТ РАБОЧЕГО ВРЕМЕНИ</w:t>
        </w:r>
        <w:r w:rsidR="00861727">
          <w:rPr>
            <w:webHidden/>
          </w:rPr>
          <w:fldChar w:fldCharType="begin"/>
        </w:r>
        <w:r w:rsidR="00EE6BD0">
          <w:rPr>
            <w:webHidden/>
          </w:rPr>
          <w:instrText>PAGEREF _Toc343161845 \h</w:instrText>
        </w:r>
        <w:r w:rsidR="00861727">
          <w:rPr>
            <w:webHidden/>
          </w:rPr>
        </w:r>
        <w:r w:rsidR="00861727">
          <w:rPr>
            <w:webHidden/>
          </w:rPr>
          <w:fldChar w:fldCharType="separate"/>
        </w:r>
        <w:r w:rsidR="00EE6BD0">
          <w:rPr>
            <w:rStyle w:val="a7"/>
          </w:rPr>
          <w:tab/>
          <w:t>11</w:t>
        </w:r>
        <w:r w:rsidR="00861727">
          <w:rPr>
            <w:webHidden/>
          </w:rPr>
          <w:fldChar w:fldCharType="end"/>
        </w:r>
      </w:hyperlink>
    </w:p>
    <w:p w:rsidR="005E0390" w:rsidRDefault="00BA6BAE" w:rsidP="00142243">
      <w:pPr>
        <w:pStyle w:val="310"/>
        <w:tabs>
          <w:tab w:val="right" w:leader="dot" w:pos="10380"/>
        </w:tabs>
        <w:jc w:val="both"/>
        <w:rPr>
          <w:rFonts w:eastAsiaTheme="minorEastAsia"/>
          <w:lang w:eastAsia="ru-RU"/>
        </w:rPr>
      </w:pPr>
      <w:hyperlink w:anchor="_Toc343161846">
        <w:r w:rsidR="00EE6BD0">
          <w:rPr>
            <w:rStyle w:val="a7"/>
            <w:rFonts w:ascii="Times New Roman" w:hAnsi="Times New Roman" w:cs="Times New Roman"/>
            <w:webHidden/>
          </w:rPr>
          <w:t>2.1.1. Учет рабочего времени</w:t>
        </w:r>
        <w:r w:rsidR="00861727">
          <w:rPr>
            <w:webHidden/>
          </w:rPr>
          <w:fldChar w:fldCharType="begin"/>
        </w:r>
        <w:r w:rsidR="00EE6BD0">
          <w:rPr>
            <w:webHidden/>
          </w:rPr>
          <w:instrText>PAGEREF _Toc343161846 \h</w:instrText>
        </w:r>
        <w:r w:rsidR="00861727">
          <w:rPr>
            <w:webHidden/>
          </w:rPr>
        </w:r>
        <w:r w:rsidR="00861727">
          <w:rPr>
            <w:webHidden/>
          </w:rPr>
          <w:fldChar w:fldCharType="separate"/>
        </w:r>
        <w:r w:rsidR="00EE6BD0">
          <w:rPr>
            <w:rStyle w:val="a7"/>
          </w:rPr>
          <w:tab/>
          <w:t>11</w:t>
        </w:r>
        <w:r w:rsidR="00861727">
          <w:rPr>
            <w:webHidden/>
          </w:rPr>
          <w:fldChar w:fldCharType="end"/>
        </w:r>
      </w:hyperlink>
    </w:p>
    <w:p w:rsidR="005E0390" w:rsidRDefault="00BA6BAE" w:rsidP="00142243">
      <w:pPr>
        <w:pStyle w:val="310"/>
        <w:tabs>
          <w:tab w:val="right" w:leader="dot" w:pos="10380"/>
        </w:tabs>
        <w:jc w:val="both"/>
        <w:rPr>
          <w:rFonts w:eastAsiaTheme="minorEastAsia"/>
          <w:lang w:eastAsia="ru-RU"/>
        </w:rPr>
      </w:pPr>
      <w:hyperlink w:anchor="_Toc343161847">
        <w:r w:rsidR="00EE6BD0">
          <w:rPr>
            <w:rStyle w:val="a7"/>
            <w:rFonts w:ascii="Times New Roman" w:hAnsi="Times New Roman" w:cs="Times New Roman"/>
            <w:webHidden/>
          </w:rPr>
          <w:t>2.1.2. Планирование деятельности и учет фактически отработанного времени</w:t>
        </w:r>
        <w:r w:rsidR="00861727">
          <w:rPr>
            <w:webHidden/>
          </w:rPr>
          <w:fldChar w:fldCharType="begin"/>
        </w:r>
        <w:r w:rsidR="00EE6BD0">
          <w:rPr>
            <w:webHidden/>
          </w:rPr>
          <w:instrText>PAGEREF _Toc343161847 \h</w:instrText>
        </w:r>
        <w:r w:rsidR="00861727">
          <w:rPr>
            <w:webHidden/>
          </w:rPr>
        </w:r>
        <w:r w:rsidR="00861727">
          <w:rPr>
            <w:webHidden/>
          </w:rPr>
          <w:fldChar w:fldCharType="separate"/>
        </w:r>
        <w:r w:rsidR="00EE6BD0">
          <w:rPr>
            <w:rStyle w:val="a7"/>
          </w:rPr>
          <w:tab/>
          <w:t>12</w:t>
        </w:r>
        <w:r w:rsidR="00861727">
          <w:rPr>
            <w:webHidden/>
          </w:rPr>
          <w:fldChar w:fldCharType="end"/>
        </w:r>
      </w:hyperlink>
    </w:p>
    <w:p w:rsidR="005E0390" w:rsidRDefault="00BA6BAE" w:rsidP="00142243">
      <w:pPr>
        <w:pStyle w:val="210"/>
        <w:tabs>
          <w:tab w:val="right" w:leader="dot" w:pos="10380"/>
        </w:tabs>
        <w:jc w:val="both"/>
        <w:rPr>
          <w:rFonts w:eastAsiaTheme="minorEastAsia"/>
          <w:lang w:eastAsia="ru-RU"/>
        </w:rPr>
      </w:pPr>
      <w:hyperlink w:anchor="_Toc343161848">
        <w:r w:rsidR="00EE6BD0">
          <w:rPr>
            <w:rStyle w:val="a7"/>
            <w:rFonts w:ascii="Times New Roman" w:hAnsi="Times New Roman" w:cs="Times New Roman"/>
            <w:webHidden/>
          </w:rPr>
          <w:t>2.2.РАБОТА. ОБСЛУЖИВАНИЕ ПАЦИЕНТОВ</w:t>
        </w:r>
        <w:r w:rsidR="00861727">
          <w:rPr>
            <w:webHidden/>
          </w:rPr>
          <w:fldChar w:fldCharType="begin"/>
        </w:r>
        <w:r w:rsidR="00EE6BD0">
          <w:rPr>
            <w:webHidden/>
          </w:rPr>
          <w:instrText>PAGEREF _Toc343161848 \h</w:instrText>
        </w:r>
        <w:r w:rsidR="00861727">
          <w:rPr>
            <w:webHidden/>
          </w:rPr>
        </w:r>
        <w:r w:rsidR="00861727">
          <w:rPr>
            <w:webHidden/>
          </w:rPr>
          <w:fldChar w:fldCharType="separate"/>
        </w:r>
        <w:r w:rsidR="00EE6BD0">
          <w:rPr>
            <w:rStyle w:val="a7"/>
          </w:rPr>
          <w:tab/>
          <w:t>13</w:t>
        </w:r>
        <w:r w:rsidR="00861727">
          <w:rPr>
            <w:webHidden/>
          </w:rPr>
          <w:fldChar w:fldCharType="end"/>
        </w:r>
      </w:hyperlink>
    </w:p>
    <w:p w:rsidR="005E0390" w:rsidRDefault="00BA6BAE" w:rsidP="00142243">
      <w:pPr>
        <w:pStyle w:val="310"/>
        <w:tabs>
          <w:tab w:val="right" w:leader="dot" w:pos="10380"/>
        </w:tabs>
        <w:jc w:val="both"/>
        <w:rPr>
          <w:rFonts w:eastAsiaTheme="minorEastAsia"/>
          <w:lang w:eastAsia="ru-RU"/>
        </w:rPr>
      </w:pPr>
      <w:hyperlink w:anchor="_Toc343161849">
        <w:r w:rsidR="00EE6BD0">
          <w:rPr>
            <w:rStyle w:val="a7"/>
            <w:rFonts w:ascii="Times New Roman" w:hAnsi="Times New Roman" w:cs="Times New Roman"/>
            <w:webHidden/>
          </w:rPr>
          <w:t>2.2.1. Работа с картотекой.</w:t>
        </w:r>
        <w:r w:rsidR="00861727">
          <w:rPr>
            <w:webHidden/>
          </w:rPr>
          <w:fldChar w:fldCharType="begin"/>
        </w:r>
        <w:r w:rsidR="00EE6BD0">
          <w:rPr>
            <w:webHidden/>
          </w:rPr>
          <w:instrText>PAGEREF _Toc343161849 \h</w:instrText>
        </w:r>
        <w:r w:rsidR="00861727">
          <w:rPr>
            <w:webHidden/>
          </w:rPr>
        </w:r>
        <w:r w:rsidR="00861727">
          <w:rPr>
            <w:webHidden/>
          </w:rPr>
          <w:fldChar w:fldCharType="separate"/>
        </w:r>
        <w:r w:rsidR="00EE6BD0">
          <w:rPr>
            <w:rStyle w:val="a7"/>
          </w:rPr>
          <w:tab/>
          <w:t>13</w:t>
        </w:r>
        <w:r w:rsidR="00861727">
          <w:rPr>
            <w:webHidden/>
          </w:rPr>
          <w:fldChar w:fldCharType="end"/>
        </w:r>
      </w:hyperlink>
    </w:p>
    <w:p w:rsidR="005E0390" w:rsidRDefault="00BA6BAE" w:rsidP="00142243">
      <w:pPr>
        <w:pStyle w:val="310"/>
        <w:tabs>
          <w:tab w:val="right" w:leader="dot" w:pos="10380"/>
        </w:tabs>
        <w:jc w:val="both"/>
        <w:rPr>
          <w:rFonts w:eastAsiaTheme="minorEastAsia"/>
          <w:lang w:eastAsia="ru-RU"/>
        </w:rPr>
      </w:pPr>
      <w:hyperlink w:anchor="_Toc343161850">
        <w:r w:rsidR="00EE6BD0">
          <w:rPr>
            <w:rStyle w:val="a7"/>
            <w:rFonts w:ascii="Times New Roman" w:hAnsi="Times New Roman" w:cs="Times New Roman"/>
            <w:webHidden/>
          </w:rPr>
          <w:t>2.2.2. Фильтр для отбора записей в список выбора пациентов</w:t>
        </w:r>
        <w:r w:rsidR="00861727">
          <w:rPr>
            <w:webHidden/>
          </w:rPr>
          <w:fldChar w:fldCharType="begin"/>
        </w:r>
        <w:r w:rsidR="00EE6BD0">
          <w:rPr>
            <w:webHidden/>
          </w:rPr>
          <w:instrText>PAGEREF _Toc343161850 \h</w:instrText>
        </w:r>
        <w:r w:rsidR="00861727">
          <w:rPr>
            <w:webHidden/>
          </w:rPr>
        </w:r>
        <w:r w:rsidR="00861727">
          <w:rPr>
            <w:webHidden/>
          </w:rPr>
          <w:fldChar w:fldCharType="separate"/>
        </w:r>
        <w:r w:rsidR="00EE6BD0">
          <w:rPr>
            <w:rStyle w:val="a7"/>
          </w:rPr>
          <w:tab/>
          <w:t>14</w:t>
        </w:r>
        <w:r w:rsidR="00861727">
          <w:rPr>
            <w:webHidden/>
          </w:rPr>
          <w:fldChar w:fldCharType="end"/>
        </w:r>
      </w:hyperlink>
    </w:p>
    <w:p w:rsidR="005E0390" w:rsidRDefault="00BA6BAE" w:rsidP="00142243">
      <w:pPr>
        <w:pStyle w:val="310"/>
        <w:tabs>
          <w:tab w:val="right" w:leader="dot" w:pos="10380"/>
        </w:tabs>
        <w:jc w:val="both"/>
        <w:rPr>
          <w:rFonts w:eastAsiaTheme="minorEastAsia"/>
          <w:lang w:eastAsia="ru-RU"/>
        </w:rPr>
      </w:pPr>
      <w:hyperlink w:anchor="_Toc343161851">
        <w:r w:rsidR="00EE6BD0">
          <w:rPr>
            <w:rStyle w:val="a7"/>
            <w:rFonts w:ascii="Times New Roman" w:hAnsi="Times New Roman" w:cs="Times New Roman"/>
            <w:webHidden/>
          </w:rPr>
          <w:t>2.2.3. Перемещение по списку выбора пациентов.</w:t>
        </w:r>
        <w:r w:rsidR="00861727">
          <w:rPr>
            <w:webHidden/>
          </w:rPr>
          <w:fldChar w:fldCharType="begin"/>
        </w:r>
        <w:r w:rsidR="00EE6BD0">
          <w:rPr>
            <w:webHidden/>
          </w:rPr>
          <w:instrText>PAGEREF _Toc343161851 \h</w:instrText>
        </w:r>
        <w:r w:rsidR="00861727">
          <w:rPr>
            <w:webHidden/>
          </w:rPr>
        </w:r>
        <w:r w:rsidR="00861727">
          <w:rPr>
            <w:webHidden/>
          </w:rPr>
          <w:fldChar w:fldCharType="separate"/>
        </w:r>
        <w:r w:rsidR="00EE6BD0">
          <w:rPr>
            <w:rStyle w:val="a7"/>
          </w:rPr>
          <w:tab/>
          <w:t>15</w:t>
        </w:r>
        <w:r w:rsidR="00861727">
          <w:rPr>
            <w:webHidden/>
          </w:rPr>
          <w:fldChar w:fldCharType="end"/>
        </w:r>
      </w:hyperlink>
    </w:p>
    <w:p w:rsidR="005E0390" w:rsidRDefault="00BA6BAE" w:rsidP="00142243">
      <w:pPr>
        <w:pStyle w:val="310"/>
        <w:tabs>
          <w:tab w:val="right" w:leader="dot" w:pos="10380"/>
        </w:tabs>
        <w:jc w:val="both"/>
        <w:rPr>
          <w:rFonts w:eastAsiaTheme="minorEastAsia"/>
          <w:lang w:eastAsia="ru-RU"/>
        </w:rPr>
      </w:pPr>
      <w:hyperlink w:anchor="_Toc343161852">
        <w:r w:rsidR="00EE6BD0">
          <w:rPr>
            <w:rStyle w:val="a7"/>
            <w:rFonts w:ascii="Times New Roman" w:hAnsi="Times New Roman" w:cs="Times New Roman"/>
            <w:webHidden/>
          </w:rPr>
          <w:t>2.2.4. Электронная регистрационная карточка пациента</w:t>
        </w:r>
        <w:r w:rsidR="00861727">
          <w:rPr>
            <w:webHidden/>
          </w:rPr>
          <w:fldChar w:fldCharType="begin"/>
        </w:r>
        <w:r w:rsidR="00EE6BD0">
          <w:rPr>
            <w:webHidden/>
          </w:rPr>
          <w:instrText>PAGEREF _Toc343161852 \h</w:instrText>
        </w:r>
        <w:r w:rsidR="00861727">
          <w:rPr>
            <w:webHidden/>
          </w:rPr>
        </w:r>
        <w:r w:rsidR="00861727">
          <w:rPr>
            <w:webHidden/>
          </w:rPr>
          <w:fldChar w:fldCharType="separate"/>
        </w:r>
        <w:r w:rsidR="00EE6BD0">
          <w:rPr>
            <w:rStyle w:val="a7"/>
          </w:rPr>
          <w:tab/>
          <w:t>15</w:t>
        </w:r>
        <w:r w:rsidR="00861727">
          <w:rPr>
            <w:webHidden/>
          </w:rPr>
          <w:fldChar w:fldCharType="end"/>
        </w:r>
      </w:hyperlink>
    </w:p>
    <w:p w:rsidR="005E0390" w:rsidRDefault="00BA6BAE" w:rsidP="00142243">
      <w:pPr>
        <w:pStyle w:val="310"/>
        <w:tabs>
          <w:tab w:val="right" w:leader="dot" w:pos="10380"/>
        </w:tabs>
        <w:jc w:val="both"/>
        <w:rPr>
          <w:rFonts w:eastAsiaTheme="minorEastAsia"/>
          <w:lang w:eastAsia="ru-RU"/>
        </w:rPr>
      </w:pPr>
      <w:hyperlink w:anchor="_Toc343161853">
        <w:r w:rsidR="00EE6BD0">
          <w:rPr>
            <w:rStyle w:val="a7"/>
            <w:rFonts w:ascii="Times New Roman" w:hAnsi="Times New Roman" w:cs="Times New Roman"/>
            <w:webHidden/>
          </w:rPr>
          <w:t>2.2.5. Выдача направления на прием (регистрация квартирного вызова)</w:t>
        </w:r>
        <w:r w:rsidR="00861727">
          <w:rPr>
            <w:webHidden/>
          </w:rPr>
          <w:fldChar w:fldCharType="begin"/>
        </w:r>
        <w:r w:rsidR="00EE6BD0">
          <w:rPr>
            <w:webHidden/>
          </w:rPr>
          <w:instrText>PAGEREF _Toc343161853 \h</w:instrText>
        </w:r>
        <w:r w:rsidR="00861727">
          <w:rPr>
            <w:webHidden/>
          </w:rPr>
        </w:r>
        <w:r w:rsidR="00861727">
          <w:rPr>
            <w:webHidden/>
          </w:rPr>
          <w:fldChar w:fldCharType="separate"/>
        </w:r>
        <w:r w:rsidR="00EE6BD0">
          <w:rPr>
            <w:rStyle w:val="a7"/>
          </w:rPr>
          <w:tab/>
          <w:t>17</w:t>
        </w:r>
        <w:r w:rsidR="00861727">
          <w:rPr>
            <w:webHidden/>
          </w:rPr>
          <w:fldChar w:fldCharType="end"/>
        </w:r>
      </w:hyperlink>
    </w:p>
    <w:p w:rsidR="005E0390" w:rsidRDefault="00BA6BAE" w:rsidP="00142243">
      <w:pPr>
        <w:pStyle w:val="111"/>
        <w:tabs>
          <w:tab w:val="right" w:leader="dot" w:pos="10380"/>
        </w:tabs>
        <w:jc w:val="both"/>
        <w:rPr>
          <w:rFonts w:eastAsiaTheme="minorEastAsia"/>
          <w:lang w:eastAsia="ru-RU"/>
        </w:rPr>
      </w:pPr>
      <w:hyperlink w:anchor="_Toc343161854">
        <w:r w:rsidR="00EE6BD0">
          <w:rPr>
            <w:rStyle w:val="a7"/>
            <w:rFonts w:ascii="Times New Roman" w:hAnsi="Times New Roman" w:cs="Times New Roman"/>
            <w:webHidden/>
          </w:rPr>
          <w:t>ГЛАВА 3</w:t>
        </w:r>
        <w:r w:rsidR="00861727">
          <w:rPr>
            <w:webHidden/>
          </w:rPr>
          <w:fldChar w:fldCharType="begin"/>
        </w:r>
        <w:r w:rsidR="00EE6BD0">
          <w:rPr>
            <w:webHidden/>
          </w:rPr>
          <w:instrText>PAGEREF _Toc343161854 \h</w:instrText>
        </w:r>
        <w:r w:rsidR="00861727">
          <w:rPr>
            <w:webHidden/>
          </w:rPr>
        </w:r>
        <w:r w:rsidR="00861727">
          <w:rPr>
            <w:webHidden/>
          </w:rPr>
          <w:fldChar w:fldCharType="separate"/>
        </w:r>
        <w:r w:rsidR="00EE6BD0">
          <w:rPr>
            <w:rStyle w:val="a7"/>
          </w:rPr>
          <w:tab/>
          <w:t>21</w:t>
        </w:r>
        <w:r w:rsidR="00861727">
          <w:rPr>
            <w:webHidden/>
          </w:rPr>
          <w:fldChar w:fldCharType="end"/>
        </w:r>
      </w:hyperlink>
    </w:p>
    <w:p w:rsidR="005E0390" w:rsidRDefault="00BA6BAE" w:rsidP="00142243">
      <w:pPr>
        <w:pStyle w:val="210"/>
        <w:tabs>
          <w:tab w:val="right" w:leader="dot" w:pos="10380"/>
        </w:tabs>
        <w:jc w:val="both"/>
        <w:rPr>
          <w:rFonts w:eastAsiaTheme="minorEastAsia"/>
          <w:lang w:eastAsia="ru-RU"/>
        </w:rPr>
      </w:pPr>
      <w:hyperlink w:anchor="_Toc343161855">
        <w:r w:rsidR="00EE6BD0">
          <w:rPr>
            <w:rStyle w:val="a7"/>
            <w:rFonts w:ascii="Times New Roman" w:hAnsi="Times New Roman" w:cs="Times New Roman"/>
            <w:webHidden/>
          </w:rPr>
          <w:t>УЧЕТ ПЕРВИЧНЫХ ДОКУМЕНТОВ</w:t>
        </w:r>
        <w:r w:rsidR="00861727">
          <w:rPr>
            <w:webHidden/>
          </w:rPr>
          <w:fldChar w:fldCharType="begin"/>
        </w:r>
        <w:r w:rsidR="00EE6BD0">
          <w:rPr>
            <w:webHidden/>
          </w:rPr>
          <w:instrText>PAGEREF _Toc343161855 \h</w:instrText>
        </w:r>
        <w:r w:rsidR="00861727">
          <w:rPr>
            <w:webHidden/>
          </w:rPr>
        </w:r>
        <w:r w:rsidR="00861727">
          <w:rPr>
            <w:webHidden/>
          </w:rPr>
          <w:fldChar w:fldCharType="separate"/>
        </w:r>
        <w:r w:rsidR="00EE6BD0">
          <w:rPr>
            <w:rStyle w:val="a7"/>
          </w:rPr>
          <w:tab/>
          <w:t>21</w:t>
        </w:r>
        <w:r w:rsidR="00861727">
          <w:rPr>
            <w:webHidden/>
          </w:rPr>
          <w:fldChar w:fldCharType="end"/>
        </w:r>
      </w:hyperlink>
    </w:p>
    <w:p w:rsidR="005E0390" w:rsidRDefault="00BA6BAE" w:rsidP="00142243">
      <w:pPr>
        <w:pStyle w:val="210"/>
        <w:tabs>
          <w:tab w:val="right" w:leader="dot" w:pos="10380"/>
        </w:tabs>
        <w:jc w:val="both"/>
        <w:rPr>
          <w:rFonts w:eastAsiaTheme="minorEastAsia"/>
          <w:lang w:eastAsia="ru-RU"/>
        </w:rPr>
      </w:pPr>
      <w:hyperlink w:anchor="_Toc343161856">
        <w:r w:rsidR="00EE6BD0">
          <w:rPr>
            <w:rStyle w:val="a7"/>
            <w:rFonts w:ascii="Times New Roman" w:hAnsi="Times New Roman" w:cs="Times New Roman"/>
            <w:webHidden/>
          </w:rPr>
          <w:t>3.1. ОБРАЩЕНИЯ ПАЦИЕНТОВ</w:t>
        </w:r>
        <w:r w:rsidR="00861727">
          <w:rPr>
            <w:webHidden/>
          </w:rPr>
          <w:fldChar w:fldCharType="begin"/>
        </w:r>
        <w:r w:rsidR="00EE6BD0">
          <w:rPr>
            <w:webHidden/>
          </w:rPr>
          <w:instrText>PAGEREF _Toc343161856 \h</w:instrText>
        </w:r>
        <w:r w:rsidR="00861727">
          <w:rPr>
            <w:webHidden/>
          </w:rPr>
        </w:r>
        <w:r w:rsidR="00861727">
          <w:rPr>
            <w:webHidden/>
          </w:rPr>
          <w:fldChar w:fldCharType="separate"/>
        </w:r>
        <w:r w:rsidR="00EE6BD0">
          <w:rPr>
            <w:rStyle w:val="a7"/>
          </w:rPr>
          <w:tab/>
          <w:t>21</w:t>
        </w:r>
        <w:r w:rsidR="00861727">
          <w:rPr>
            <w:webHidden/>
          </w:rPr>
          <w:fldChar w:fldCharType="end"/>
        </w:r>
      </w:hyperlink>
    </w:p>
    <w:p w:rsidR="005E0390" w:rsidRDefault="00BA6BAE" w:rsidP="00142243">
      <w:pPr>
        <w:pStyle w:val="210"/>
        <w:tabs>
          <w:tab w:val="right" w:leader="dot" w:pos="10380"/>
        </w:tabs>
        <w:jc w:val="both"/>
        <w:rPr>
          <w:rFonts w:eastAsiaTheme="minorEastAsia"/>
          <w:lang w:eastAsia="ru-RU"/>
        </w:rPr>
      </w:pPr>
      <w:hyperlink w:anchor="_Toc343161857">
        <w:r w:rsidR="00EE6BD0">
          <w:rPr>
            <w:rStyle w:val="a7"/>
            <w:rFonts w:ascii="Times New Roman" w:hAnsi="Times New Roman" w:cs="Times New Roman"/>
            <w:webHidden/>
          </w:rPr>
          <w:t>3.2. РЕГИСТРАЦИЯ ПЕРИОДИЧЕСКОГО СОБЫТИЯ</w:t>
        </w:r>
        <w:r w:rsidR="00861727">
          <w:rPr>
            <w:webHidden/>
          </w:rPr>
          <w:fldChar w:fldCharType="begin"/>
        </w:r>
        <w:r w:rsidR="00EE6BD0">
          <w:rPr>
            <w:webHidden/>
          </w:rPr>
          <w:instrText>PAGEREF _Toc343161857 \h</w:instrText>
        </w:r>
        <w:r w:rsidR="00861727">
          <w:rPr>
            <w:webHidden/>
          </w:rPr>
        </w:r>
        <w:r w:rsidR="00861727">
          <w:rPr>
            <w:webHidden/>
          </w:rPr>
          <w:fldChar w:fldCharType="separate"/>
        </w:r>
        <w:r w:rsidR="00EE6BD0">
          <w:rPr>
            <w:rStyle w:val="a7"/>
          </w:rPr>
          <w:tab/>
          <w:t>23</w:t>
        </w:r>
        <w:r w:rsidR="00861727">
          <w:rPr>
            <w:webHidden/>
          </w:rPr>
          <w:fldChar w:fldCharType="end"/>
        </w:r>
      </w:hyperlink>
    </w:p>
    <w:p w:rsidR="005E0390" w:rsidRDefault="00BA6BAE" w:rsidP="00142243">
      <w:pPr>
        <w:pStyle w:val="310"/>
        <w:tabs>
          <w:tab w:val="right" w:leader="dot" w:pos="10380"/>
        </w:tabs>
        <w:jc w:val="both"/>
        <w:rPr>
          <w:rFonts w:eastAsiaTheme="minorEastAsia"/>
          <w:lang w:eastAsia="ru-RU"/>
        </w:rPr>
      </w:pPr>
      <w:hyperlink w:anchor="_Toc343161858">
        <w:r w:rsidR="00EE6BD0">
          <w:rPr>
            <w:rStyle w:val="a7"/>
            <w:rFonts w:ascii="Times New Roman" w:hAnsi="Times New Roman" w:cs="Times New Roman"/>
            <w:webHidden/>
          </w:rPr>
          <w:t>3.2.1. Планирование</w:t>
        </w:r>
        <w:r w:rsidR="00861727">
          <w:rPr>
            <w:webHidden/>
          </w:rPr>
          <w:fldChar w:fldCharType="begin"/>
        </w:r>
        <w:r w:rsidR="00EE6BD0">
          <w:rPr>
            <w:webHidden/>
          </w:rPr>
          <w:instrText>PAGEREF _Toc343161858 \h</w:instrText>
        </w:r>
        <w:r w:rsidR="00861727">
          <w:rPr>
            <w:webHidden/>
          </w:rPr>
        </w:r>
        <w:r w:rsidR="00861727">
          <w:rPr>
            <w:webHidden/>
          </w:rPr>
          <w:fldChar w:fldCharType="separate"/>
        </w:r>
        <w:r w:rsidR="00EE6BD0">
          <w:rPr>
            <w:rStyle w:val="a7"/>
          </w:rPr>
          <w:tab/>
          <w:t>23</w:t>
        </w:r>
        <w:r w:rsidR="00861727">
          <w:rPr>
            <w:webHidden/>
          </w:rPr>
          <w:fldChar w:fldCharType="end"/>
        </w:r>
      </w:hyperlink>
    </w:p>
    <w:p w:rsidR="005E0390" w:rsidRDefault="00BA6BAE" w:rsidP="00142243">
      <w:pPr>
        <w:pStyle w:val="310"/>
        <w:tabs>
          <w:tab w:val="right" w:leader="dot" w:pos="10380"/>
        </w:tabs>
        <w:jc w:val="both"/>
        <w:rPr>
          <w:rFonts w:eastAsiaTheme="minorEastAsia"/>
          <w:lang w:eastAsia="ru-RU"/>
        </w:rPr>
      </w:pPr>
      <w:hyperlink w:anchor="_Toc343161859">
        <w:r w:rsidR="00EE6BD0">
          <w:rPr>
            <w:rStyle w:val="a7"/>
            <w:rFonts w:ascii="Times New Roman" w:hAnsi="Times New Roman" w:cs="Times New Roman"/>
            <w:webHidden/>
          </w:rPr>
          <w:t>3.2.2. Форма Ф.131</w:t>
        </w:r>
        <w:r w:rsidR="00861727">
          <w:rPr>
            <w:webHidden/>
          </w:rPr>
          <w:fldChar w:fldCharType="begin"/>
        </w:r>
        <w:r w:rsidR="00EE6BD0">
          <w:rPr>
            <w:webHidden/>
          </w:rPr>
          <w:instrText>PAGEREF _Toc343161859 \h</w:instrText>
        </w:r>
        <w:r w:rsidR="00861727">
          <w:rPr>
            <w:webHidden/>
          </w:rPr>
        </w:r>
        <w:r w:rsidR="00861727">
          <w:rPr>
            <w:webHidden/>
          </w:rPr>
          <w:fldChar w:fldCharType="separate"/>
        </w:r>
        <w:r w:rsidR="00EE6BD0">
          <w:rPr>
            <w:rStyle w:val="a7"/>
          </w:rPr>
          <w:tab/>
          <w:t>23</w:t>
        </w:r>
        <w:r w:rsidR="00861727">
          <w:rPr>
            <w:webHidden/>
          </w:rPr>
          <w:fldChar w:fldCharType="end"/>
        </w:r>
      </w:hyperlink>
    </w:p>
    <w:p w:rsidR="005E0390" w:rsidRDefault="00BA6BAE" w:rsidP="00142243">
      <w:pPr>
        <w:pStyle w:val="210"/>
        <w:tabs>
          <w:tab w:val="right" w:leader="dot" w:pos="10380"/>
        </w:tabs>
        <w:jc w:val="both"/>
        <w:rPr>
          <w:rFonts w:eastAsiaTheme="minorEastAsia"/>
          <w:lang w:eastAsia="ru-RU"/>
        </w:rPr>
      </w:pPr>
      <w:hyperlink w:anchor="_Toc343161860">
        <w:r w:rsidR="00EE6BD0">
          <w:rPr>
            <w:rStyle w:val="a7"/>
            <w:rFonts w:ascii="Times New Roman" w:hAnsi="Times New Roman" w:cs="Times New Roman"/>
            <w:webHidden/>
          </w:rPr>
          <w:t>3.3. РЕГИСТРАЦИЯ НЕПЕРИОДИЧЕСКОГО СОБЫТИЯ</w:t>
        </w:r>
        <w:r w:rsidR="00861727">
          <w:rPr>
            <w:webHidden/>
          </w:rPr>
          <w:fldChar w:fldCharType="begin"/>
        </w:r>
        <w:r w:rsidR="00EE6BD0">
          <w:rPr>
            <w:webHidden/>
          </w:rPr>
          <w:instrText>PAGEREF _Toc343161860 \h</w:instrText>
        </w:r>
        <w:r w:rsidR="00861727">
          <w:rPr>
            <w:webHidden/>
          </w:rPr>
        </w:r>
        <w:r w:rsidR="00861727">
          <w:rPr>
            <w:webHidden/>
          </w:rPr>
          <w:fldChar w:fldCharType="separate"/>
        </w:r>
        <w:r w:rsidR="00EE6BD0">
          <w:rPr>
            <w:rStyle w:val="a7"/>
          </w:rPr>
          <w:tab/>
          <w:t>28</w:t>
        </w:r>
        <w:r w:rsidR="00861727">
          <w:rPr>
            <w:webHidden/>
          </w:rPr>
          <w:fldChar w:fldCharType="end"/>
        </w:r>
      </w:hyperlink>
    </w:p>
    <w:p w:rsidR="005E0390" w:rsidRDefault="00BA6BAE" w:rsidP="00142243">
      <w:pPr>
        <w:pStyle w:val="310"/>
        <w:tabs>
          <w:tab w:val="right" w:leader="dot" w:pos="10380"/>
        </w:tabs>
        <w:jc w:val="both"/>
        <w:rPr>
          <w:rFonts w:eastAsiaTheme="minorEastAsia"/>
          <w:lang w:eastAsia="ru-RU"/>
        </w:rPr>
      </w:pPr>
      <w:hyperlink w:anchor="_Toc343161861">
        <w:r w:rsidR="00EE6BD0">
          <w:rPr>
            <w:rStyle w:val="a7"/>
            <w:rFonts w:ascii="Times New Roman" w:hAnsi="Times New Roman" w:cs="Times New Roman"/>
            <w:webHidden/>
          </w:rPr>
          <w:t>3.3.1. Регистрация действий, выполненных в рамках случая обслуживания</w:t>
        </w:r>
        <w:r w:rsidR="00861727">
          <w:rPr>
            <w:webHidden/>
          </w:rPr>
          <w:fldChar w:fldCharType="begin"/>
        </w:r>
        <w:r w:rsidR="00EE6BD0">
          <w:rPr>
            <w:webHidden/>
          </w:rPr>
          <w:instrText>PAGEREF _Toc343161861 \h</w:instrText>
        </w:r>
        <w:r w:rsidR="00861727">
          <w:rPr>
            <w:webHidden/>
          </w:rPr>
        </w:r>
        <w:r w:rsidR="00861727">
          <w:rPr>
            <w:webHidden/>
          </w:rPr>
          <w:fldChar w:fldCharType="separate"/>
        </w:r>
        <w:r w:rsidR="00EE6BD0">
          <w:rPr>
            <w:rStyle w:val="a7"/>
          </w:rPr>
          <w:tab/>
          <w:t>29</w:t>
        </w:r>
        <w:r w:rsidR="00861727">
          <w:rPr>
            <w:webHidden/>
          </w:rPr>
          <w:fldChar w:fldCharType="end"/>
        </w:r>
      </w:hyperlink>
    </w:p>
    <w:p w:rsidR="005E0390" w:rsidRDefault="00BA6BAE" w:rsidP="00142243">
      <w:pPr>
        <w:pStyle w:val="111"/>
        <w:tabs>
          <w:tab w:val="right" w:leader="dot" w:pos="10380"/>
        </w:tabs>
        <w:jc w:val="both"/>
        <w:rPr>
          <w:rFonts w:eastAsiaTheme="minorEastAsia"/>
          <w:lang w:eastAsia="ru-RU"/>
        </w:rPr>
      </w:pPr>
      <w:hyperlink w:anchor="_Toc343161862">
        <w:r w:rsidR="00EE6BD0">
          <w:rPr>
            <w:rStyle w:val="a7"/>
            <w:rFonts w:ascii="Times New Roman" w:hAnsi="Times New Roman" w:cs="Times New Roman"/>
            <w:webHidden/>
          </w:rPr>
          <w:t>3.4. КОНСТАТАЦИЯ СМЕРТИ</w:t>
        </w:r>
        <w:r w:rsidR="00861727">
          <w:rPr>
            <w:webHidden/>
          </w:rPr>
          <w:fldChar w:fldCharType="begin"/>
        </w:r>
        <w:r w:rsidR="00EE6BD0">
          <w:rPr>
            <w:webHidden/>
          </w:rPr>
          <w:instrText>PAGEREF _Toc343161862 \h</w:instrText>
        </w:r>
        <w:r w:rsidR="00861727">
          <w:rPr>
            <w:webHidden/>
          </w:rPr>
        </w:r>
        <w:r w:rsidR="00861727">
          <w:rPr>
            <w:webHidden/>
          </w:rPr>
          <w:fldChar w:fldCharType="separate"/>
        </w:r>
        <w:r w:rsidR="00EE6BD0">
          <w:rPr>
            <w:rStyle w:val="a7"/>
          </w:rPr>
          <w:tab/>
          <w:t>30</w:t>
        </w:r>
        <w:r w:rsidR="00861727">
          <w:rPr>
            <w:webHidden/>
          </w:rPr>
          <w:fldChar w:fldCharType="end"/>
        </w:r>
      </w:hyperlink>
    </w:p>
    <w:p w:rsidR="005E0390" w:rsidRDefault="00BA6BAE" w:rsidP="00142243">
      <w:pPr>
        <w:pStyle w:val="111"/>
        <w:tabs>
          <w:tab w:val="right" w:leader="dot" w:pos="10380"/>
        </w:tabs>
        <w:jc w:val="both"/>
        <w:rPr>
          <w:rFonts w:eastAsiaTheme="minorEastAsia"/>
          <w:lang w:eastAsia="ru-RU"/>
        </w:rPr>
      </w:pPr>
      <w:hyperlink w:anchor="_Toc343161863">
        <w:r w:rsidR="00EE6BD0">
          <w:rPr>
            <w:rStyle w:val="a7"/>
            <w:rFonts w:ascii="Times New Roman" w:hAnsi="Times New Roman" w:cs="Times New Roman"/>
            <w:webHidden/>
          </w:rPr>
          <w:t>ГЛАВА 4</w:t>
        </w:r>
        <w:r w:rsidR="00861727">
          <w:rPr>
            <w:webHidden/>
          </w:rPr>
          <w:fldChar w:fldCharType="begin"/>
        </w:r>
        <w:r w:rsidR="00EE6BD0">
          <w:rPr>
            <w:webHidden/>
          </w:rPr>
          <w:instrText>PAGEREF _Toc343161863 \h</w:instrText>
        </w:r>
        <w:r w:rsidR="00861727">
          <w:rPr>
            <w:webHidden/>
          </w:rPr>
        </w:r>
        <w:r w:rsidR="00861727">
          <w:rPr>
            <w:webHidden/>
          </w:rPr>
          <w:fldChar w:fldCharType="separate"/>
        </w:r>
        <w:r w:rsidR="00EE6BD0">
          <w:rPr>
            <w:rStyle w:val="a7"/>
          </w:rPr>
          <w:tab/>
          <w:t>31</w:t>
        </w:r>
        <w:r w:rsidR="00861727">
          <w:rPr>
            <w:webHidden/>
          </w:rPr>
          <w:fldChar w:fldCharType="end"/>
        </w:r>
      </w:hyperlink>
    </w:p>
    <w:p w:rsidR="005E0390" w:rsidRDefault="00BA6BAE" w:rsidP="00142243">
      <w:pPr>
        <w:pStyle w:val="210"/>
        <w:tabs>
          <w:tab w:val="right" w:leader="dot" w:pos="10380"/>
        </w:tabs>
        <w:jc w:val="both"/>
        <w:rPr>
          <w:rFonts w:eastAsiaTheme="minorEastAsia"/>
          <w:lang w:eastAsia="ru-RU"/>
        </w:rPr>
      </w:pPr>
      <w:hyperlink w:anchor="_Toc343161864">
        <w:r w:rsidR="00EE6BD0">
          <w:rPr>
            <w:rStyle w:val="a7"/>
            <w:rFonts w:ascii="Times New Roman" w:hAnsi="Times New Roman" w:cs="Times New Roman"/>
            <w:webHidden/>
          </w:rPr>
          <w:t>РАСЧЕТ</w:t>
        </w:r>
        <w:r w:rsidR="00861727">
          <w:rPr>
            <w:webHidden/>
          </w:rPr>
          <w:fldChar w:fldCharType="begin"/>
        </w:r>
        <w:r w:rsidR="00EE6BD0">
          <w:rPr>
            <w:webHidden/>
          </w:rPr>
          <w:instrText>PAGEREF _Toc343161864 \h</w:instrText>
        </w:r>
        <w:r w:rsidR="00861727">
          <w:rPr>
            <w:webHidden/>
          </w:rPr>
        </w:r>
        <w:r w:rsidR="00861727">
          <w:rPr>
            <w:webHidden/>
          </w:rPr>
          <w:fldChar w:fldCharType="separate"/>
        </w:r>
        <w:r w:rsidR="00EE6BD0">
          <w:rPr>
            <w:rStyle w:val="a7"/>
          </w:rPr>
          <w:tab/>
          <w:t>31</w:t>
        </w:r>
        <w:r w:rsidR="00861727">
          <w:rPr>
            <w:webHidden/>
          </w:rPr>
          <w:fldChar w:fldCharType="end"/>
        </w:r>
      </w:hyperlink>
    </w:p>
    <w:p w:rsidR="005E0390" w:rsidRDefault="00BA6BAE" w:rsidP="00142243">
      <w:pPr>
        <w:pStyle w:val="210"/>
        <w:tabs>
          <w:tab w:val="right" w:leader="dot" w:pos="10380"/>
        </w:tabs>
        <w:jc w:val="both"/>
        <w:rPr>
          <w:rFonts w:eastAsiaTheme="minorEastAsia"/>
          <w:lang w:eastAsia="ru-RU"/>
        </w:rPr>
      </w:pPr>
      <w:hyperlink w:anchor="_Toc343161865">
        <w:r w:rsidR="00EE6BD0">
          <w:rPr>
            <w:rStyle w:val="a7"/>
            <w:rFonts w:ascii="Times New Roman" w:hAnsi="Times New Roman" w:cs="Times New Roman"/>
            <w:webHidden/>
          </w:rPr>
          <w:t>4.1. СЧЕТА</w:t>
        </w:r>
        <w:r w:rsidR="00861727">
          <w:rPr>
            <w:webHidden/>
          </w:rPr>
          <w:fldChar w:fldCharType="begin"/>
        </w:r>
        <w:r w:rsidR="00EE6BD0">
          <w:rPr>
            <w:webHidden/>
          </w:rPr>
          <w:instrText>PAGEREF _Toc343161865 \h</w:instrText>
        </w:r>
        <w:r w:rsidR="00861727">
          <w:rPr>
            <w:webHidden/>
          </w:rPr>
        </w:r>
        <w:r w:rsidR="00861727">
          <w:rPr>
            <w:webHidden/>
          </w:rPr>
          <w:fldChar w:fldCharType="separate"/>
        </w:r>
        <w:r w:rsidR="00EE6BD0">
          <w:rPr>
            <w:rStyle w:val="a7"/>
          </w:rPr>
          <w:tab/>
          <w:t>32</w:t>
        </w:r>
        <w:r w:rsidR="00861727">
          <w:rPr>
            <w:webHidden/>
          </w:rPr>
          <w:fldChar w:fldCharType="end"/>
        </w:r>
      </w:hyperlink>
    </w:p>
    <w:p w:rsidR="005E0390" w:rsidRDefault="00BA6BAE" w:rsidP="00142243">
      <w:pPr>
        <w:pStyle w:val="310"/>
        <w:tabs>
          <w:tab w:val="right" w:leader="dot" w:pos="10380"/>
        </w:tabs>
        <w:jc w:val="both"/>
        <w:rPr>
          <w:rFonts w:eastAsiaTheme="minorEastAsia"/>
          <w:lang w:eastAsia="ru-RU"/>
        </w:rPr>
      </w:pPr>
      <w:hyperlink w:anchor="_Toc343161866">
        <w:r w:rsidR="00EE6BD0">
          <w:rPr>
            <w:rStyle w:val="a7"/>
            <w:rFonts w:ascii="Times New Roman" w:hAnsi="Times New Roman" w:cs="Times New Roman"/>
            <w:webHidden/>
          </w:rPr>
          <w:t>4.1.1. Формирование и анализ счетов</w:t>
        </w:r>
        <w:r w:rsidR="00861727">
          <w:rPr>
            <w:webHidden/>
          </w:rPr>
          <w:fldChar w:fldCharType="begin"/>
        </w:r>
        <w:r w:rsidR="00EE6BD0">
          <w:rPr>
            <w:webHidden/>
          </w:rPr>
          <w:instrText>PAGEREF _Toc343161866 \h</w:instrText>
        </w:r>
        <w:r w:rsidR="00861727">
          <w:rPr>
            <w:webHidden/>
          </w:rPr>
        </w:r>
        <w:r w:rsidR="00861727">
          <w:rPr>
            <w:webHidden/>
          </w:rPr>
          <w:fldChar w:fldCharType="separate"/>
        </w:r>
        <w:r w:rsidR="00EE6BD0">
          <w:rPr>
            <w:rStyle w:val="a7"/>
          </w:rPr>
          <w:tab/>
          <w:t>33</w:t>
        </w:r>
        <w:r w:rsidR="00861727">
          <w:rPr>
            <w:webHidden/>
          </w:rPr>
          <w:fldChar w:fldCharType="end"/>
        </w:r>
      </w:hyperlink>
    </w:p>
    <w:p w:rsidR="005E0390" w:rsidRDefault="00BA6BAE" w:rsidP="00142243">
      <w:pPr>
        <w:pStyle w:val="310"/>
        <w:tabs>
          <w:tab w:val="right" w:leader="dot" w:pos="10380"/>
        </w:tabs>
        <w:jc w:val="both"/>
        <w:rPr>
          <w:rFonts w:eastAsiaTheme="minorEastAsia"/>
          <w:lang w:eastAsia="ru-RU"/>
        </w:rPr>
      </w:pPr>
      <w:hyperlink w:anchor="_Toc343161867">
        <w:r w:rsidR="00EE6BD0">
          <w:rPr>
            <w:rStyle w:val="a7"/>
            <w:rFonts w:ascii="Times New Roman" w:hAnsi="Times New Roman" w:cs="Times New Roman"/>
            <w:webHidden/>
          </w:rPr>
          <w:t>4.1.2. Анализ</w:t>
        </w:r>
        <w:r w:rsidR="00861727">
          <w:rPr>
            <w:webHidden/>
          </w:rPr>
          <w:fldChar w:fldCharType="begin"/>
        </w:r>
        <w:r w:rsidR="00EE6BD0">
          <w:rPr>
            <w:webHidden/>
          </w:rPr>
          <w:instrText>PAGEREF _Toc343161867 \h</w:instrText>
        </w:r>
        <w:r w:rsidR="00861727">
          <w:rPr>
            <w:webHidden/>
          </w:rPr>
        </w:r>
        <w:r w:rsidR="00861727">
          <w:rPr>
            <w:webHidden/>
          </w:rPr>
          <w:fldChar w:fldCharType="separate"/>
        </w:r>
        <w:r w:rsidR="00EE6BD0">
          <w:rPr>
            <w:rStyle w:val="a7"/>
          </w:rPr>
          <w:tab/>
          <w:t>34</w:t>
        </w:r>
        <w:r w:rsidR="00861727">
          <w:rPr>
            <w:webHidden/>
          </w:rPr>
          <w:fldChar w:fldCharType="end"/>
        </w:r>
      </w:hyperlink>
    </w:p>
    <w:p w:rsidR="005E0390" w:rsidRDefault="00BA6BAE" w:rsidP="00142243">
      <w:pPr>
        <w:pStyle w:val="310"/>
        <w:tabs>
          <w:tab w:val="right" w:leader="dot" w:pos="10380"/>
        </w:tabs>
        <w:jc w:val="both"/>
        <w:rPr>
          <w:rFonts w:eastAsiaTheme="minorEastAsia"/>
          <w:lang w:eastAsia="ru-RU"/>
        </w:rPr>
      </w:pPr>
      <w:hyperlink w:anchor="_Toc343161868">
        <w:r w:rsidR="00EE6BD0">
          <w:rPr>
            <w:rStyle w:val="a7"/>
            <w:rFonts w:ascii="Times New Roman" w:hAnsi="Times New Roman" w:cs="Times New Roman"/>
            <w:webHidden/>
          </w:rPr>
          <w:t>4.1.3. Реестр</w:t>
        </w:r>
        <w:r w:rsidR="00861727">
          <w:rPr>
            <w:webHidden/>
          </w:rPr>
          <w:fldChar w:fldCharType="begin"/>
        </w:r>
        <w:r w:rsidR="00EE6BD0">
          <w:rPr>
            <w:webHidden/>
          </w:rPr>
          <w:instrText>PAGEREF _Toc343161868 \h</w:instrText>
        </w:r>
        <w:r w:rsidR="00861727">
          <w:rPr>
            <w:webHidden/>
          </w:rPr>
        </w:r>
        <w:r w:rsidR="00861727">
          <w:rPr>
            <w:webHidden/>
          </w:rPr>
          <w:fldChar w:fldCharType="separate"/>
        </w:r>
        <w:r w:rsidR="00EE6BD0">
          <w:rPr>
            <w:rStyle w:val="a7"/>
          </w:rPr>
          <w:tab/>
          <w:t>35</w:t>
        </w:r>
        <w:r w:rsidR="00861727">
          <w:rPr>
            <w:webHidden/>
          </w:rPr>
          <w:fldChar w:fldCharType="end"/>
        </w:r>
      </w:hyperlink>
    </w:p>
    <w:p w:rsidR="005E0390" w:rsidRDefault="00BA6BAE" w:rsidP="00142243">
      <w:pPr>
        <w:pStyle w:val="310"/>
        <w:tabs>
          <w:tab w:val="right" w:leader="dot" w:pos="10380"/>
        </w:tabs>
        <w:jc w:val="both"/>
        <w:rPr>
          <w:rFonts w:eastAsiaTheme="minorEastAsia"/>
          <w:lang w:eastAsia="ru-RU"/>
        </w:rPr>
      </w:pPr>
      <w:hyperlink w:anchor="_Toc343161869">
        <w:r w:rsidR="00EE6BD0">
          <w:rPr>
            <w:rStyle w:val="a7"/>
            <w:rFonts w:ascii="Times New Roman" w:hAnsi="Times New Roman" w:cs="Times New Roman"/>
            <w:webHidden/>
          </w:rPr>
          <w:t>4.1.4. Подтверждение для оплаты</w:t>
        </w:r>
        <w:r w:rsidR="00861727">
          <w:rPr>
            <w:webHidden/>
          </w:rPr>
          <w:fldChar w:fldCharType="begin"/>
        </w:r>
        <w:r w:rsidR="00EE6BD0">
          <w:rPr>
            <w:webHidden/>
          </w:rPr>
          <w:instrText>PAGEREF _Toc343161869 \h</w:instrText>
        </w:r>
        <w:r w:rsidR="00861727">
          <w:rPr>
            <w:webHidden/>
          </w:rPr>
        </w:r>
        <w:r w:rsidR="00861727">
          <w:rPr>
            <w:webHidden/>
          </w:rPr>
          <w:fldChar w:fldCharType="separate"/>
        </w:r>
        <w:r w:rsidR="00EE6BD0">
          <w:rPr>
            <w:rStyle w:val="a7"/>
          </w:rPr>
          <w:tab/>
          <w:t>35</w:t>
        </w:r>
        <w:r w:rsidR="00861727">
          <w:rPr>
            <w:webHidden/>
          </w:rPr>
          <w:fldChar w:fldCharType="end"/>
        </w:r>
      </w:hyperlink>
    </w:p>
    <w:p w:rsidR="005E0390" w:rsidRDefault="00BA6BAE" w:rsidP="00142243">
      <w:pPr>
        <w:pStyle w:val="310"/>
        <w:tabs>
          <w:tab w:val="right" w:leader="dot" w:pos="10380"/>
        </w:tabs>
        <w:jc w:val="both"/>
        <w:rPr>
          <w:rFonts w:eastAsiaTheme="minorEastAsia"/>
          <w:lang w:eastAsia="ru-RU"/>
        </w:rPr>
      </w:pPr>
      <w:hyperlink w:anchor="_Toc343161870">
        <w:r w:rsidR="00EE6BD0">
          <w:rPr>
            <w:rStyle w:val="a7"/>
            <w:rFonts w:ascii="Times New Roman" w:hAnsi="Times New Roman" w:cs="Times New Roman"/>
            <w:webHidden/>
          </w:rPr>
          <w:t>4.1.5. Импорт</w:t>
        </w:r>
        <w:r w:rsidR="00861727">
          <w:rPr>
            <w:webHidden/>
          </w:rPr>
          <w:fldChar w:fldCharType="begin"/>
        </w:r>
        <w:r w:rsidR="00EE6BD0">
          <w:rPr>
            <w:webHidden/>
          </w:rPr>
          <w:instrText>PAGEREF _Toc343161870 \h</w:instrText>
        </w:r>
        <w:r w:rsidR="00861727">
          <w:rPr>
            <w:webHidden/>
          </w:rPr>
        </w:r>
        <w:r w:rsidR="00861727">
          <w:rPr>
            <w:webHidden/>
          </w:rPr>
          <w:fldChar w:fldCharType="separate"/>
        </w:r>
        <w:r w:rsidR="00EE6BD0">
          <w:rPr>
            <w:rStyle w:val="a7"/>
          </w:rPr>
          <w:tab/>
          <w:t>36</w:t>
        </w:r>
        <w:r w:rsidR="00861727">
          <w:rPr>
            <w:webHidden/>
          </w:rPr>
          <w:fldChar w:fldCharType="end"/>
        </w:r>
      </w:hyperlink>
    </w:p>
    <w:p w:rsidR="005E0390" w:rsidRDefault="00BA6BAE" w:rsidP="00142243">
      <w:pPr>
        <w:pStyle w:val="310"/>
        <w:tabs>
          <w:tab w:val="right" w:leader="dot" w:pos="10380"/>
        </w:tabs>
        <w:jc w:val="both"/>
        <w:rPr>
          <w:rFonts w:eastAsiaTheme="minorEastAsia"/>
          <w:lang w:eastAsia="ru-RU"/>
        </w:rPr>
      </w:pPr>
      <w:hyperlink w:anchor="_Toc343161871">
        <w:r w:rsidR="00EE6BD0">
          <w:rPr>
            <w:rStyle w:val="a7"/>
            <w:rFonts w:ascii="Times New Roman" w:hAnsi="Times New Roman" w:cs="Times New Roman"/>
            <w:webHidden/>
          </w:rPr>
          <w:t>4.1.6. Экспорт</w:t>
        </w:r>
        <w:r w:rsidR="00861727">
          <w:rPr>
            <w:webHidden/>
          </w:rPr>
          <w:fldChar w:fldCharType="begin"/>
        </w:r>
        <w:r w:rsidR="00EE6BD0">
          <w:rPr>
            <w:webHidden/>
          </w:rPr>
          <w:instrText>PAGEREF _Toc343161871 \h</w:instrText>
        </w:r>
        <w:r w:rsidR="00861727">
          <w:rPr>
            <w:webHidden/>
          </w:rPr>
        </w:r>
        <w:r w:rsidR="00861727">
          <w:rPr>
            <w:webHidden/>
          </w:rPr>
          <w:fldChar w:fldCharType="separate"/>
        </w:r>
        <w:r w:rsidR="00EE6BD0">
          <w:rPr>
            <w:rStyle w:val="a7"/>
          </w:rPr>
          <w:tab/>
          <w:t>36</w:t>
        </w:r>
        <w:r w:rsidR="00861727">
          <w:rPr>
            <w:webHidden/>
          </w:rPr>
          <w:fldChar w:fldCharType="end"/>
        </w:r>
      </w:hyperlink>
    </w:p>
    <w:p w:rsidR="005E0390" w:rsidRDefault="00BA6BAE" w:rsidP="00142243">
      <w:pPr>
        <w:pStyle w:val="210"/>
        <w:tabs>
          <w:tab w:val="right" w:leader="dot" w:pos="10380"/>
        </w:tabs>
        <w:jc w:val="both"/>
        <w:rPr>
          <w:rFonts w:eastAsiaTheme="minorEastAsia"/>
          <w:lang w:eastAsia="ru-RU"/>
        </w:rPr>
      </w:pPr>
      <w:hyperlink w:anchor="_Toc343161872">
        <w:r w:rsidR="00EE6BD0">
          <w:rPr>
            <w:rStyle w:val="a7"/>
            <w:rFonts w:ascii="Times New Roman" w:hAnsi="Times New Roman" w:cs="Times New Roman"/>
            <w:webHidden/>
          </w:rPr>
          <w:t>4.2. ДОГОВОРЫ</w:t>
        </w:r>
        <w:r w:rsidR="00861727">
          <w:rPr>
            <w:webHidden/>
          </w:rPr>
          <w:fldChar w:fldCharType="begin"/>
        </w:r>
        <w:r w:rsidR="00EE6BD0">
          <w:rPr>
            <w:webHidden/>
          </w:rPr>
          <w:instrText>PAGEREF _Toc343161872 \h</w:instrText>
        </w:r>
        <w:r w:rsidR="00861727">
          <w:rPr>
            <w:webHidden/>
          </w:rPr>
        </w:r>
        <w:r w:rsidR="00861727">
          <w:rPr>
            <w:webHidden/>
          </w:rPr>
          <w:fldChar w:fldCharType="separate"/>
        </w:r>
        <w:r w:rsidR="00EE6BD0">
          <w:rPr>
            <w:rStyle w:val="a7"/>
          </w:rPr>
          <w:tab/>
          <w:t>37</w:t>
        </w:r>
        <w:r w:rsidR="00861727">
          <w:rPr>
            <w:webHidden/>
          </w:rPr>
          <w:fldChar w:fldCharType="end"/>
        </w:r>
      </w:hyperlink>
    </w:p>
    <w:p w:rsidR="005E0390" w:rsidRDefault="00BA6BAE" w:rsidP="00142243">
      <w:pPr>
        <w:pStyle w:val="210"/>
        <w:tabs>
          <w:tab w:val="right" w:leader="dot" w:pos="10380"/>
        </w:tabs>
        <w:jc w:val="both"/>
        <w:rPr>
          <w:rFonts w:eastAsiaTheme="minorEastAsia"/>
          <w:lang w:eastAsia="ru-RU"/>
        </w:rPr>
      </w:pPr>
      <w:hyperlink w:anchor="_Toc343161873">
        <w:r w:rsidR="00EE6BD0">
          <w:rPr>
            <w:rStyle w:val="a7"/>
            <w:rFonts w:ascii="Times New Roman" w:hAnsi="Times New Roman" w:cs="Times New Roman"/>
            <w:webHidden/>
          </w:rPr>
          <w:t>4.2.1. Договор</w:t>
        </w:r>
        <w:r w:rsidR="00861727">
          <w:rPr>
            <w:webHidden/>
          </w:rPr>
          <w:fldChar w:fldCharType="begin"/>
        </w:r>
        <w:r w:rsidR="00EE6BD0">
          <w:rPr>
            <w:webHidden/>
          </w:rPr>
          <w:instrText>PAGEREF _Toc343161873 \h</w:instrText>
        </w:r>
        <w:r w:rsidR="00861727">
          <w:rPr>
            <w:webHidden/>
          </w:rPr>
        </w:r>
        <w:r w:rsidR="00861727">
          <w:rPr>
            <w:webHidden/>
          </w:rPr>
          <w:fldChar w:fldCharType="separate"/>
        </w:r>
        <w:r w:rsidR="00EE6BD0">
          <w:rPr>
            <w:rStyle w:val="a7"/>
          </w:rPr>
          <w:tab/>
          <w:t>37</w:t>
        </w:r>
        <w:r w:rsidR="00861727">
          <w:rPr>
            <w:webHidden/>
          </w:rPr>
          <w:fldChar w:fldCharType="end"/>
        </w:r>
      </w:hyperlink>
    </w:p>
    <w:p w:rsidR="005E0390" w:rsidRDefault="00BA6BAE" w:rsidP="00142243">
      <w:pPr>
        <w:pStyle w:val="310"/>
        <w:tabs>
          <w:tab w:val="right" w:leader="dot" w:pos="10380"/>
        </w:tabs>
        <w:jc w:val="both"/>
        <w:rPr>
          <w:rFonts w:eastAsiaTheme="minorEastAsia"/>
          <w:lang w:eastAsia="ru-RU"/>
        </w:rPr>
      </w:pPr>
      <w:hyperlink w:anchor="_Toc343161874">
        <w:r w:rsidR="00EE6BD0">
          <w:rPr>
            <w:rStyle w:val="a7"/>
            <w:rFonts w:ascii="Times New Roman" w:hAnsi="Times New Roman" w:cs="Times New Roman"/>
            <w:webHidden/>
          </w:rPr>
          <w:t>4.2.2. Спецификация</w:t>
        </w:r>
        <w:r w:rsidR="00861727">
          <w:rPr>
            <w:webHidden/>
          </w:rPr>
          <w:fldChar w:fldCharType="begin"/>
        </w:r>
        <w:r w:rsidR="00EE6BD0">
          <w:rPr>
            <w:webHidden/>
          </w:rPr>
          <w:instrText>PAGEREF _Toc343161874 \h</w:instrText>
        </w:r>
        <w:r w:rsidR="00861727">
          <w:rPr>
            <w:webHidden/>
          </w:rPr>
        </w:r>
        <w:r w:rsidR="00861727">
          <w:rPr>
            <w:webHidden/>
          </w:rPr>
          <w:fldChar w:fldCharType="separate"/>
        </w:r>
        <w:r w:rsidR="00EE6BD0">
          <w:rPr>
            <w:rStyle w:val="a7"/>
          </w:rPr>
          <w:tab/>
          <w:t>38</w:t>
        </w:r>
        <w:r w:rsidR="00861727">
          <w:rPr>
            <w:webHidden/>
          </w:rPr>
          <w:fldChar w:fldCharType="end"/>
        </w:r>
      </w:hyperlink>
    </w:p>
    <w:p w:rsidR="005E0390" w:rsidRDefault="00BA6BAE" w:rsidP="00142243">
      <w:pPr>
        <w:pStyle w:val="310"/>
        <w:tabs>
          <w:tab w:val="right" w:leader="dot" w:pos="10380"/>
        </w:tabs>
        <w:jc w:val="both"/>
        <w:rPr>
          <w:rFonts w:eastAsiaTheme="minorEastAsia"/>
          <w:lang w:eastAsia="ru-RU"/>
        </w:rPr>
      </w:pPr>
      <w:hyperlink w:anchor="_Toc343161875">
        <w:r w:rsidR="00EE6BD0">
          <w:rPr>
            <w:rStyle w:val="a7"/>
            <w:rFonts w:ascii="Times New Roman" w:hAnsi="Times New Roman" w:cs="Times New Roman"/>
            <w:webHidden/>
          </w:rPr>
          <w:t>4.2.3. Тариф</w:t>
        </w:r>
        <w:r w:rsidR="00861727">
          <w:rPr>
            <w:webHidden/>
          </w:rPr>
          <w:fldChar w:fldCharType="begin"/>
        </w:r>
        <w:r w:rsidR="00EE6BD0">
          <w:rPr>
            <w:webHidden/>
          </w:rPr>
          <w:instrText>PAGEREF _Toc343161875 \h</w:instrText>
        </w:r>
        <w:r w:rsidR="00861727">
          <w:rPr>
            <w:webHidden/>
          </w:rPr>
        </w:r>
        <w:r w:rsidR="00861727">
          <w:rPr>
            <w:webHidden/>
          </w:rPr>
          <w:fldChar w:fldCharType="separate"/>
        </w:r>
        <w:r w:rsidR="00EE6BD0">
          <w:rPr>
            <w:rStyle w:val="a7"/>
          </w:rPr>
          <w:tab/>
          <w:t>38</w:t>
        </w:r>
        <w:r w:rsidR="00861727">
          <w:rPr>
            <w:webHidden/>
          </w:rPr>
          <w:fldChar w:fldCharType="end"/>
        </w:r>
      </w:hyperlink>
    </w:p>
    <w:p w:rsidR="005E0390" w:rsidRDefault="00BA6BAE" w:rsidP="00142243">
      <w:pPr>
        <w:pStyle w:val="310"/>
        <w:tabs>
          <w:tab w:val="right" w:leader="dot" w:pos="10380"/>
        </w:tabs>
        <w:jc w:val="both"/>
        <w:rPr>
          <w:rFonts w:eastAsiaTheme="minorEastAsia"/>
          <w:lang w:eastAsia="ru-RU"/>
        </w:rPr>
      </w:pPr>
      <w:hyperlink w:anchor="_Toc343161876">
        <w:r w:rsidR="00EE6BD0">
          <w:rPr>
            <w:rStyle w:val="a7"/>
            <w:rFonts w:ascii="Times New Roman" w:hAnsi="Times New Roman" w:cs="Times New Roman"/>
            <w:webHidden/>
          </w:rPr>
          <w:t>4.2.4. Контингент</w:t>
        </w:r>
        <w:r w:rsidR="00861727">
          <w:rPr>
            <w:webHidden/>
          </w:rPr>
          <w:fldChar w:fldCharType="begin"/>
        </w:r>
        <w:r w:rsidR="00EE6BD0">
          <w:rPr>
            <w:webHidden/>
          </w:rPr>
          <w:instrText>PAGEREF _Toc343161876 \h</w:instrText>
        </w:r>
        <w:r w:rsidR="00861727">
          <w:rPr>
            <w:webHidden/>
          </w:rPr>
        </w:r>
        <w:r w:rsidR="00861727">
          <w:rPr>
            <w:webHidden/>
          </w:rPr>
          <w:fldChar w:fldCharType="separate"/>
        </w:r>
        <w:r w:rsidR="00EE6BD0">
          <w:rPr>
            <w:rStyle w:val="a7"/>
          </w:rPr>
          <w:tab/>
          <w:t>38</w:t>
        </w:r>
        <w:r w:rsidR="00861727">
          <w:rPr>
            <w:webHidden/>
          </w:rPr>
          <w:fldChar w:fldCharType="end"/>
        </w:r>
      </w:hyperlink>
    </w:p>
    <w:p w:rsidR="005E0390" w:rsidRDefault="00BA6BAE" w:rsidP="00142243">
      <w:pPr>
        <w:pStyle w:val="310"/>
        <w:tabs>
          <w:tab w:val="right" w:leader="dot" w:pos="10380"/>
        </w:tabs>
        <w:jc w:val="both"/>
        <w:rPr>
          <w:rFonts w:eastAsiaTheme="minorEastAsia"/>
          <w:lang w:eastAsia="ru-RU"/>
        </w:rPr>
      </w:pPr>
      <w:hyperlink w:anchor="_Toc343161877">
        <w:r w:rsidR="00EE6BD0">
          <w:rPr>
            <w:rStyle w:val="a7"/>
            <w:rFonts w:ascii="Times New Roman" w:hAnsi="Times New Roman" w:cs="Times New Roman"/>
            <w:webHidden/>
          </w:rPr>
          <w:t>4.2.5. Контрагенты</w:t>
        </w:r>
        <w:r w:rsidR="00861727">
          <w:rPr>
            <w:webHidden/>
          </w:rPr>
          <w:fldChar w:fldCharType="begin"/>
        </w:r>
        <w:r w:rsidR="00EE6BD0">
          <w:rPr>
            <w:webHidden/>
          </w:rPr>
          <w:instrText>PAGEREF _Toc343161877 \h</w:instrText>
        </w:r>
        <w:r w:rsidR="00861727">
          <w:rPr>
            <w:webHidden/>
          </w:rPr>
        </w:r>
        <w:r w:rsidR="00861727">
          <w:rPr>
            <w:webHidden/>
          </w:rPr>
          <w:fldChar w:fldCharType="separate"/>
        </w:r>
        <w:r w:rsidR="00EE6BD0">
          <w:rPr>
            <w:rStyle w:val="a7"/>
          </w:rPr>
          <w:tab/>
          <w:t>39</w:t>
        </w:r>
        <w:r w:rsidR="00861727">
          <w:rPr>
            <w:webHidden/>
          </w:rPr>
          <w:fldChar w:fldCharType="end"/>
        </w:r>
      </w:hyperlink>
    </w:p>
    <w:p w:rsidR="005E0390" w:rsidRDefault="00BA6BAE" w:rsidP="00142243">
      <w:pPr>
        <w:pStyle w:val="310"/>
        <w:tabs>
          <w:tab w:val="right" w:leader="dot" w:pos="10380"/>
        </w:tabs>
        <w:jc w:val="both"/>
        <w:rPr>
          <w:rFonts w:eastAsiaTheme="minorEastAsia"/>
          <w:lang w:eastAsia="ru-RU"/>
        </w:rPr>
      </w:pPr>
      <w:hyperlink w:anchor="_Toc343161878">
        <w:r w:rsidR="00EE6BD0">
          <w:rPr>
            <w:rStyle w:val="a7"/>
            <w:rFonts w:ascii="Times New Roman" w:hAnsi="Times New Roman" w:cs="Times New Roman"/>
            <w:webHidden/>
          </w:rPr>
          <w:t>4.2.6. Прочее</w:t>
        </w:r>
        <w:r w:rsidR="00861727">
          <w:rPr>
            <w:webHidden/>
          </w:rPr>
          <w:fldChar w:fldCharType="begin"/>
        </w:r>
        <w:r w:rsidR="00EE6BD0">
          <w:rPr>
            <w:webHidden/>
          </w:rPr>
          <w:instrText>PAGEREF _Toc343161878 \h</w:instrText>
        </w:r>
        <w:r w:rsidR="00861727">
          <w:rPr>
            <w:webHidden/>
          </w:rPr>
        </w:r>
        <w:r w:rsidR="00861727">
          <w:rPr>
            <w:webHidden/>
          </w:rPr>
          <w:fldChar w:fldCharType="separate"/>
        </w:r>
        <w:r w:rsidR="00EE6BD0">
          <w:rPr>
            <w:rStyle w:val="a7"/>
          </w:rPr>
          <w:tab/>
          <w:t>39</w:t>
        </w:r>
        <w:r w:rsidR="00861727">
          <w:rPr>
            <w:webHidden/>
          </w:rPr>
          <w:fldChar w:fldCharType="end"/>
        </w:r>
      </w:hyperlink>
    </w:p>
    <w:p w:rsidR="005E0390" w:rsidRDefault="00BA6BAE" w:rsidP="00142243">
      <w:pPr>
        <w:pStyle w:val="111"/>
        <w:tabs>
          <w:tab w:val="right" w:leader="dot" w:pos="10380"/>
        </w:tabs>
        <w:jc w:val="both"/>
        <w:rPr>
          <w:rFonts w:eastAsiaTheme="minorEastAsia"/>
          <w:lang w:eastAsia="ru-RU"/>
        </w:rPr>
      </w:pPr>
      <w:hyperlink w:anchor="_Toc343161879">
        <w:r w:rsidR="00EE6BD0">
          <w:rPr>
            <w:rStyle w:val="a7"/>
            <w:rFonts w:ascii="Times New Roman" w:hAnsi="Times New Roman" w:cs="Times New Roman"/>
            <w:webHidden/>
          </w:rPr>
          <w:t>ГЛАВА 5</w:t>
        </w:r>
        <w:r w:rsidR="00861727">
          <w:rPr>
            <w:webHidden/>
          </w:rPr>
          <w:fldChar w:fldCharType="begin"/>
        </w:r>
        <w:r w:rsidR="00EE6BD0">
          <w:rPr>
            <w:webHidden/>
          </w:rPr>
          <w:instrText>PAGEREF _Toc343161879 \h</w:instrText>
        </w:r>
        <w:r w:rsidR="00861727">
          <w:rPr>
            <w:webHidden/>
          </w:rPr>
        </w:r>
        <w:r w:rsidR="00861727">
          <w:rPr>
            <w:webHidden/>
          </w:rPr>
          <w:fldChar w:fldCharType="separate"/>
        </w:r>
        <w:r w:rsidR="00EE6BD0">
          <w:rPr>
            <w:rStyle w:val="a7"/>
          </w:rPr>
          <w:tab/>
          <w:t>39</w:t>
        </w:r>
        <w:r w:rsidR="00861727">
          <w:rPr>
            <w:webHidden/>
          </w:rPr>
          <w:fldChar w:fldCharType="end"/>
        </w:r>
      </w:hyperlink>
    </w:p>
    <w:p w:rsidR="005E0390" w:rsidRDefault="00BA6BAE" w:rsidP="00142243">
      <w:pPr>
        <w:pStyle w:val="210"/>
        <w:tabs>
          <w:tab w:val="right" w:leader="dot" w:pos="10380"/>
        </w:tabs>
        <w:jc w:val="both"/>
        <w:rPr>
          <w:rFonts w:eastAsiaTheme="minorEastAsia"/>
          <w:lang w:eastAsia="ru-RU"/>
        </w:rPr>
      </w:pPr>
      <w:hyperlink w:anchor="_Toc343161880">
        <w:r w:rsidR="00EE6BD0">
          <w:rPr>
            <w:rStyle w:val="a7"/>
            <w:rFonts w:ascii="Times New Roman" w:hAnsi="Times New Roman" w:cs="Times New Roman"/>
            <w:webHidden/>
          </w:rPr>
          <w:t>ОБМЕН</w:t>
        </w:r>
        <w:r w:rsidR="00861727">
          <w:rPr>
            <w:webHidden/>
          </w:rPr>
          <w:fldChar w:fldCharType="begin"/>
        </w:r>
        <w:r w:rsidR="00EE6BD0">
          <w:rPr>
            <w:webHidden/>
          </w:rPr>
          <w:instrText>PAGEREF _Toc343161880 \h</w:instrText>
        </w:r>
        <w:r w:rsidR="00861727">
          <w:rPr>
            <w:webHidden/>
          </w:rPr>
        </w:r>
        <w:r w:rsidR="00861727">
          <w:rPr>
            <w:webHidden/>
          </w:rPr>
          <w:fldChar w:fldCharType="separate"/>
        </w:r>
        <w:r w:rsidR="00EE6BD0">
          <w:rPr>
            <w:rStyle w:val="a7"/>
          </w:rPr>
          <w:tab/>
          <w:t>39</w:t>
        </w:r>
        <w:r w:rsidR="00861727">
          <w:rPr>
            <w:webHidden/>
          </w:rPr>
          <w:fldChar w:fldCharType="end"/>
        </w:r>
      </w:hyperlink>
    </w:p>
    <w:p w:rsidR="005E0390" w:rsidRDefault="00BA6BAE" w:rsidP="00142243">
      <w:pPr>
        <w:pStyle w:val="210"/>
        <w:tabs>
          <w:tab w:val="right" w:leader="dot" w:pos="10380"/>
        </w:tabs>
        <w:jc w:val="both"/>
        <w:rPr>
          <w:rFonts w:eastAsiaTheme="minorEastAsia"/>
          <w:lang w:eastAsia="ru-RU"/>
        </w:rPr>
      </w:pPr>
      <w:hyperlink w:anchor="_Toc343161881">
        <w:r w:rsidR="00EE6BD0">
          <w:rPr>
            <w:rStyle w:val="a7"/>
            <w:rFonts w:ascii="Times New Roman" w:hAnsi="Times New Roman" w:cs="Times New Roman"/>
            <w:webHidden/>
          </w:rPr>
          <w:t>5.1. ИМПОРТ</w:t>
        </w:r>
        <w:r w:rsidR="00861727">
          <w:rPr>
            <w:webHidden/>
          </w:rPr>
          <w:fldChar w:fldCharType="begin"/>
        </w:r>
        <w:r w:rsidR="00EE6BD0">
          <w:rPr>
            <w:webHidden/>
          </w:rPr>
          <w:instrText>PAGEREF _Toc343161881 \h</w:instrText>
        </w:r>
        <w:r w:rsidR="00861727">
          <w:rPr>
            <w:webHidden/>
          </w:rPr>
        </w:r>
        <w:r w:rsidR="00861727">
          <w:rPr>
            <w:webHidden/>
          </w:rPr>
          <w:fldChar w:fldCharType="separate"/>
        </w:r>
        <w:r w:rsidR="00EE6BD0">
          <w:rPr>
            <w:rStyle w:val="a7"/>
          </w:rPr>
          <w:tab/>
          <w:t>40</w:t>
        </w:r>
        <w:r w:rsidR="00861727">
          <w:rPr>
            <w:webHidden/>
          </w:rPr>
          <w:fldChar w:fldCharType="end"/>
        </w:r>
      </w:hyperlink>
    </w:p>
    <w:p w:rsidR="005E0390" w:rsidRDefault="00BA6BAE" w:rsidP="00142243">
      <w:pPr>
        <w:pStyle w:val="310"/>
        <w:tabs>
          <w:tab w:val="right" w:leader="dot" w:pos="10380"/>
        </w:tabs>
        <w:jc w:val="both"/>
        <w:rPr>
          <w:rFonts w:eastAsiaTheme="minorEastAsia"/>
          <w:lang w:eastAsia="ru-RU"/>
        </w:rPr>
      </w:pPr>
      <w:hyperlink w:anchor="_Toc343161882">
        <w:r w:rsidR="00EE6BD0">
          <w:rPr>
            <w:rStyle w:val="a7"/>
            <w:rFonts w:ascii="Times New Roman" w:hAnsi="Times New Roman" w:cs="Times New Roman"/>
            <w:webHidden/>
          </w:rPr>
          <w:t>5.1.1. Импорт форм 131/у-ДД</w:t>
        </w:r>
        <w:r w:rsidR="00861727">
          <w:rPr>
            <w:webHidden/>
          </w:rPr>
          <w:fldChar w:fldCharType="begin"/>
        </w:r>
        <w:r w:rsidR="00EE6BD0">
          <w:rPr>
            <w:webHidden/>
          </w:rPr>
          <w:instrText>PAGEREF _Toc343161882 \h</w:instrText>
        </w:r>
        <w:r w:rsidR="00861727">
          <w:rPr>
            <w:webHidden/>
          </w:rPr>
        </w:r>
        <w:r w:rsidR="00861727">
          <w:rPr>
            <w:webHidden/>
          </w:rPr>
          <w:fldChar w:fldCharType="separate"/>
        </w:r>
        <w:r w:rsidR="00EE6BD0">
          <w:rPr>
            <w:rStyle w:val="a7"/>
          </w:rPr>
          <w:tab/>
          <w:t>41</w:t>
        </w:r>
        <w:r w:rsidR="00861727">
          <w:rPr>
            <w:webHidden/>
          </w:rPr>
          <w:fldChar w:fldCharType="end"/>
        </w:r>
      </w:hyperlink>
    </w:p>
    <w:p w:rsidR="005E0390" w:rsidRDefault="00BA6BAE" w:rsidP="00142243">
      <w:pPr>
        <w:pStyle w:val="210"/>
        <w:tabs>
          <w:tab w:val="right" w:leader="dot" w:pos="10380"/>
        </w:tabs>
        <w:jc w:val="both"/>
        <w:rPr>
          <w:rFonts w:eastAsiaTheme="minorEastAsia"/>
          <w:lang w:eastAsia="ru-RU"/>
        </w:rPr>
      </w:pPr>
      <w:hyperlink w:anchor="_Toc343161883">
        <w:r w:rsidR="00EE6BD0">
          <w:rPr>
            <w:rStyle w:val="a7"/>
            <w:rFonts w:ascii="Times New Roman" w:hAnsi="Times New Roman" w:cs="Times New Roman"/>
            <w:webHidden/>
          </w:rPr>
          <w:t>5.2. ЭКСПОРТ</w:t>
        </w:r>
        <w:r w:rsidR="00861727">
          <w:rPr>
            <w:webHidden/>
          </w:rPr>
          <w:fldChar w:fldCharType="begin"/>
        </w:r>
        <w:r w:rsidR="00EE6BD0">
          <w:rPr>
            <w:webHidden/>
          </w:rPr>
          <w:instrText>PAGEREF _Toc343161883 \h</w:instrText>
        </w:r>
        <w:r w:rsidR="00861727">
          <w:rPr>
            <w:webHidden/>
          </w:rPr>
        </w:r>
        <w:r w:rsidR="00861727">
          <w:rPr>
            <w:webHidden/>
          </w:rPr>
          <w:fldChar w:fldCharType="separate"/>
        </w:r>
        <w:r w:rsidR="00EE6BD0">
          <w:rPr>
            <w:rStyle w:val="a7"/>
          </w:rPr>
          <w:tab/>
          <w:t>42</w:t>
        </w:r>
        <w:r w:rsidR="00861727">
          <w:rPr>
            <w:webHidden/>
          </w:rPr>
          <w:fldChar w:fldCharType="end"/>
        </w:r>
      </w:hyperlink>
    </w:p>
    <w:p w:rsidR="005E0390" w:rsidRDefault="00BA6BAE" w:rsidP="00142243">
      <w:pPr>
        <w:pStyle w:val="310"/>
        <w:tabs>
          <w:tab w:val="right" w:leader="dot" w:pos="10380"/>
        </w:tabs>
        <w:jc w:val="both"/>
        <w:rPr>
          <w:rFonts w:eastAsiaTheme="minorEastAsia"/>
          <w:lang w:eastAsia="ru-RU"/>
        </w:rPr>
      </w:pPr>
      <w:hyperlink w:anchor="_Toc343161884">
        <w:r w:rsidR="00EE6BD0">
          <w:rPr>
            <w:rStyle w:val="a7"/>
            <w:rFonts w:ascii="Times New Roman" w:hAnsi="Times New Roman" w:cs="Times New Roman"/>
            <w:webHidden/>
          </w:rPr>
          <w:t>5.2.1. Экспорт формы 131</w:t>
        </w:r>
        <w:r w:rsidR="00861727">
          <w:rPr>
            <w:webHidden/>
          </w:rPr>
          <w:fldChar w:fldCharType="begin"/>
        </w:r>
        <w:r w:rsidR="00EE6BD0">
          <w:rPr>
            <w:webHidden/>
          </w:rPr>
          <w:instrText>PAGEREF _Toc343161884 \h</w:instrText>
        </w:r>
        <w:r w:rsidR="00861727">
          <w:rPr>
            <w:webHidden/>
          </w:rPr>
        </w:r>
        <w:r w:rsidR="00861727">
          <w:rPr>
            <w:webHidden/>
          </w:rPr>
          <w:fldChar w:fldCharType="separate"/>
        </w:r>
        <w:r w:rsidR="00EE6BD0">
          <w:rPr>
            <w:rStyle w:val="a7"/>
          </w:rPr>
          <w:tab/>
          <w:t>43</w:t>
        </w:r>
        <w:r w:rsidR="00861727">
          <w:rPr>
            <w:webHidden/>
          </w:rPr>
          <w:fldChar w:fldCharType="end"/>
        </w:r>
      </w:hyperlink>
    </w:p>
    <w:p w:rsidR="005E0390" w:rsidRDefault="00BA6BAE" w:rsidP="00142243">
      <w:pPr>
        <w:pStyle w:val="111"/>
        <w:tabs>
          <w:tab w:val="right" w:leader="dot" w:pos="10380"/>
        </w:tabs>
        <w:jc w:val="both"/>
        <w:rPr>
          <w:rFonts w:eastAsiaTheme="minorEastAsia"/>
          <w:lang w:eastAsia="ru-RU"/>
        </w:rPr>
      </w:pPr>
      <w:hyperlink w:anchor="_Toc343161885">
        <w:r w:rsidR="00EE6BD0">
          <w:rPr>
            <w:rStyle w:val="a7"/>
            <w:rFonts w:ascii="Times New Roman" w:hAnsi="Times New Roman" w:cs="Times New Roman"/>
            <w:webHidden/>
          </w:rPr>
          <w:t>ГЛАВА 6</w:t>
        </w:r>
        <w:r w:rsidR="00861727">
          <w:rPr>
            <w:webHidden/>
          </w:rPr>
          <w:fldChar w:fldCharType="begin"/>
        </w:r>
        <w:r w:rsidR="00EE6BD0">
          <w:rPr>
            <w:webHidden/>
          </w:rPr>
          <w:instrText>PAGEREF _Toc343161885 \h</w:instrText>
        </w:r>
        <w:r w:rsidR="00861727">
          <w:rPr>
            <w:webHidden/>
          </w:rPr>
        </w:r>
        <w:r w:rsidR="00861727">
          <w:rPr>
            <w:webHidden/>
          </w:rPr>
          <w:fldChar w:fldCharType="separate"/>
        </w:r>
        <w:r w:rsidR="00EE6BD0">
          <w:rPr>
            <w:rStyle w:val="a7"/>
          </w:rPr>
          <w:tab/>
          <w:t>44</w:t>
        </w:r>
        <w:r w:rsidR="00861727">
          <w:rPr>
            <w:webHidden/>
          </w:rPr>
          <w:fldChar w:fldCharType="end"/>
        </w:r>
      </w:hyperlink>
    </w:p>
    <w:p w:rsidR="005E0390" w:rsidRDefault="00BA6BAE" w:rsidP="00142243">
      <w:pPr>
        <w:pStyle w:val="210"/>
        <w:tabs>
          <w:tab w:val="right" w:leader="dot" w:pos="10380"/>
        </w:tabs>
        <w:jc w:val="both"/>
        <w:rPr>
          <w:rFonts w:eastAsiaTheme="minorEastAsia"/>
          <w:lang w:eastAsia="ru-RU"/>
        </w:rPr>
      </w:pPr>
      <w:hyperlink w:anchor="_Toc343161886">
        <w:r w:rsidR="00EE6BD0">
          <w:rPr>
            <w:rStyle w:val="a7"/>
            <w:rFonts w:ascii="Times New Roman" w:hAnsi="Times New Roman" w:cs="Times New Roman"/>
            <w:webHidden/>
          </w:rPr>
          <w:t>АНАЛИЗ</w:t>
        </w:r>
        <w:r w:rsidR="00861727">
          <w:rPr>
            <w:webHidden/>
          </w:rPr>
          <w:fldChar w:fldCharType="begin"/>
        </w:r>
        <w:r w:rsidR="00EE6BD0">
          <w:rPr>
            <w:webHidden/>
          </w:rPr>
          <w:instrText>PAGEREF _Toc343161886 \h</w:instrText>
        </w:r>
        <w:r w:rsidR="00861727">
          <w:rPr>
            <w:webHidden/>
          </w:rPr>
        </w:r>
        <w:r w:rsidR="00861727">
          <w:rPr>
            <w:webHidden/>
          </w:rPr>
          <w:fldChar w:fldCharType="separate"/>
        </w:r>
        <w:r w:rsidR="00EE6BD0">
          <w:rPr>
            <w:rStyle w:val="a7"/>
          </w:rPr>
          <w:tab/>
          <w:t>44</w:t>
        </w:r>
        <w:r w:rsidR="00861727">
          <w:rPr>
            <w:webHidden/>
          </w:rPr>
          <w:fldChar w:fldCharType="end"/>
        </w:r>
      </w:hyperlink>
    </w:p>
    <w:p w:rsidR="005E0390" w:rsidRDefault="00BA6BAE" w:rsidP="00142243">
      <w:pPr>
        <w:pStyle w:val="210"/>
        <w:tabs>
          <w:tab w:val="right" w:leader="dot" w:pos="10380"/>
        </w:tabs>
        <w:jc w:val="both"/>
        <w:rPr>
          <w:rFonts w:eastAsiaTheme="minorEastAsia"/>
          <w:lang w:eastAsia="ru-RU"/>
        </w:rPr>
      </w:pPr>
      <w:hyperlink w:anchor="_Toc343161887">
        <w:r w:rsidR="00EE6BD0">
          <w:rPr>
            <w:rStyle w:val="a7"/>
            <w:rFonts w:ascii="Times New Roman" w:hAnsi="Times New Roman" w:cs="Times New Roman"/>
            <w:webHidden/>
          </w:rPr>
          <w:t>6.1. СТАТИСТИЧЕСКИЕ ОТЧЕТЫ.</w:t>
        </w:r>
        <w:r w:rsidR="00861727">
          <w:rPr>
            <w:webHidden/>
          </w:rPr>
          <w:fldChar w:fldCharType="begin"/>
        </w:r>
        <w:r w:rsidR="00EE6BD0">
          <w:rPr>
            <w:webHidden/>
          </w:rPr>
          <w:instrText>PAGEREF _Toc343161887 \h</w:instrText>
        </w:r>
        <w:r w:rsidR="00861727">
          <w:rPr>
            <w:webHidden/>
          </w:rPr>
        </w:r>
        <w:r w:rsidR="00861727">
          <w:rPr>
            <w:webHidden/>
          </w:rPr>
          <w:fldChar w:fldCharType="separate"/>
        </w:r>
        <w:r w:rsidR="00EE6BD0">
          <w:rPr>
            <w:rStyle w:val="a7"/>
          </w:rPr>
          <w:tab/>
          <w:t>44</w:t>
        </w:r>
        <w:r w:rsidR="00861727">
          <w:rPr>
            <w:webHidden/>
          </w:rPr>
          <w:fldChar w:fldCharType="end"/>
        </w:r>
      </w:hyperlink>
    </w:p>
    <w:p w:rsidR="005E0390" w:rsidRDefault="00BA6BAE" w:rsidP="00142243">
      <w:pPr>
        <w:pStyle w:val="310"/>
        <w:tabs>
          <w:tab w:val="right" w:leader="dot" w:pos="10380"/>
        </w:tabs>
        <w:jc w:val="both"/>
        <w:rPr>
          <w:rFonts w:eastAsiaTheme="minorEastAsia"/>
          <w:lang w:eastAsia="ru-RU"/>
        </w:rPr>
      </w:pPr>
      <w:hyperlink w:anchor="_Toc343161888">
        <w:r w:rsidR="00EE6BD0">
          <w:rPr>
            <w:rStyle w:val="a7"/>
            <w:rFonts w:ascii="Times New Roman" w:hAnsi="Times New Roman" w:cs="Times New Roman"/>
            <w:webHidden/>
          </w:rPr>
          <w:t>6.1.1. Отчеты по ДД образца 200x года.</w:t>
        </w:r>
        <w:r w:rsidR="00861727">
          <w:rPr>
            <w:webHidden/>
          </w:rPr>
          <w:fldChar w:fldCharType="begin"/>
        </w:r>
        <w:r w:rsidR="00EE6BD0">
          <w:rPr>
            <w:webHidden/>
          </w:rPr>
          <w:instrText>PAGEREF _Toc343161888 \h</w:instrText>
        </w:r>
        <w:r w:rsidR="00861727">
          <w:rPr>
            <w:webHidden/>
          </w:rPr>
        </w:r>
        <w:r w:rsidR="00861727">
          <w:rPr>
            <w:webHidden/>
          </w:rPr>
          <w:fldChar w:fldCharType="separate"/>
        </w:r>
        <w:r w:rsidR="00EE6BD0">
          <w:rPr>
            <w:rStyle w:val="a7"/>
          </w:rPr>
          <w:tab/>
          <w:t>44</w:t>
        </w:r>
        <w:r w:rsidR="00861727">
          <w:rPr>
            <w:webHidden/>
          </w:rPr>
          <w:fldChar w:fldCharType="end"/>
        </w:r>
      </w:hyperlink>
    </w:p>
    <w:p w:rsidR="005E0390" w:rsidRDefault="00BA6BAE" w:rsidP="00142243">
      <w:pPr>
        <w:pStyle w:val="310"/>
        <w:tabs>
          <w:tab w:val="right" w:leader="dot" w:pos="10380"/>
        </w:tabs>
        <w:jc w:val="both"/>
        <w:rPr>
          <w:rFonts w:eastAsiaTheme="minorEastAsia"/>
          <w:lang w:eastAsia="ru-RU"/>
        </w:rPr>
      </w:pPr>
      <w:hyperlink w:anchor="_Toc343161889">
        <w:r w:rsidR="00EE6BD0">
          <w:rPr>
            <w:rStyle w:val="a7"/>
            <w:rFonts w:ascii="Times New Roman" w:hAnsi="Times New Roman" w:cs="Times New Roman"/>
            <w:webHidden/>
          </w:rPr>
          <w:t>6.1.2. Отчеты по ДД образца 2008 года</w:t>
        </w:r>
        <w:r w:rsidR="00861727">
          <w:rPr>
            <w:webHidden/>
          </w:rPr>
          <w:fldChar w:fldCharType="begin"/>
        </w:r>
        <w:r w:rsidR="00EE6BD0">
          <w:rPr>
            <w:webHidden/>
          </w:rPr>
          <w:instrText>PAGEREF _Toc343161889 \h</w:instrText>
        </w:r>
        <w:r w:rsidR="00861727">
          <w:rPr>
            <w:webHidden/>
          </w:rPr>
        </w:r>
        <w:r w:rsidR="00861727">
          <w:rPr>
            <w:webHidden/>
          </w:rPr>
          <w:fldChar w:fldCharType="separate"/>
        </w:r>
        <w:r w:rsidR="00EE6BD0">
          <w:rPr>
            <w:rStyle w:val="a7"/>
          </w:rPr>
          <w:tab/>
          <w:t>45</w:t>
        </w:r>
        <w:r w:rsidR="00861727">
          <w:rPr>
            <w:webHidden/>
          </w:rPr>
          <w:fldChar w:fldCharType="end"/>
        </w:r>
      </w:hyperlink>
    </w:p>
    <w:p w:rsidR="005E0390" w:rsidRDefault="00BA6BAE" w:rsidP="00142243">
      <w:pPr>
        <w:pStyle w:val="310"/>
        <w:tabs>
          <w:tab w:val="right" w:leader="dot" w:pos="10380"/>
        </w:tabs>
        <w:jc w:val="both"/>
        <w:rPr>
          <w:rFonts w:eastAsiaTheme="minorEastAsia"/>
          <w:lang w:eastAsia="ru-RU"/>
        </w:rPr>
      </w:pPr>
      <w:hyperlink w:anchor="_Toc343161890">
        <w:r w:rsidR="00EE6BD0">
          <w:rPr>
            <w:rStyle w:val="a7"/>
            <w:rFonts w:ascii="Times New Roman" w:hAnsi="Times New Roman" w:cs="Times New Roman"/>
            <w:webHidden/>
          </w:rPr>
          <w:t>6.1.3. Форма 1 НП</w:t>
        </w:r>
        <w:r w:rsidR="00861727">
          <w:rPr>
            <w:webHidden/>
          </w:rPr>
          <w:fldChar w:fldCharType="begin"/>
        </w:r>
        <w:r w:rsidR="00EE6BD0">
          <w:rPr>
            <w:webHidden/>
          </w:rPr>
          <w:instrText>PAGEREF _Toc343161890 \h</w:instrText>
        </w:r>
        <w:r w:rsidR="00861727">
          <w:rPr>
            <w:webHidden/>
          </w:rPr>
        </w:r>
        <w:r w:rsidR="00861727">
          <w:rPr>
            <w:webHidden/>
          </w:rPr>
          <w:fldChar w:fldCharType="separate"/>
        </w:r>
        <w:r w:rsidR="00EE6BD0">
          <w:rPr>
            <w:rStyle w:val="a7"/>
          </w:rPr>
          <w:tab/>
          <w:t>46</w:t>
        </w:r>
        <w:r w:rsidR="00861727">
          <w:rPr>
            <w:webHidden/>
          </w:rPr>
          <w:fldChar w:fldCharType="end"/>
        </w:r>
      </w:hyperlink>
    </w:p>
    <w:p w:rsidR="005E0390" w:rsidRDefault="00BA6BAE" w:rsidP="00142243">
      <w:pPr>
        <w:pStyle w:val="310"/>
        <w:tabs>
          <w:tab w:val="right" w:leader="dot" w:pos="10380"/>
        </w:tabs>
        <w:jc w:val="both"/>
        <w:rPr>
          <w:rFonts w:eastAsiaTheme="minorEastAsia"/>
          <w:lang w:eastAsia="ru-RU"/>
        </w:rPr>
      </w:pPr>
      <w:hyperlink w:anchor="_Toc343161891">
        <w:r w:rsidR="00EE6BD0">
          <w:rPr>
            <w:rStyle w:val="a7"/>
            <w:rFonts w:ascii="Times New Roman" w:hAnsi="Times New Roman" w:cs="Times New Roman"/>
            <w:webHidden/>
          </w:rPr>
          <w:t>6.1.4. Форма 2 НП.</w:t>
        </w:r>
        <w:r w:rsidR="00861727">
          <w:rPr>
            <w:webHidden/>
          </w:rPr>
          <w:fldChar w:fldCharType="begin"/>
        </w:r>
        <w:r w:rsidR="00EE6BD0">
          <w:rPr>
            <w:webHidden/>
          </w:rPr>
          <w:instrText>PAGEREF _Toc343161891 \h</w:instrText>
        </w:r>
        <w:r w:rsidR="00861727">
          <w:rPr>
            <w:webHidden/>
          </w:rPr>
        </w:r>
        <w:r w:rsidR="00861727">
          <w:rPr>
            <w:webHidden/>
          </w:rPr>
          <w:fldChar w:fldCharType="separate"/>
        </w:r>
        <w:r w:rsidR="00EE6BD0">
          <w:rPr>
            <w:rStyle w:val="a7"/>
          </w:rPr>
          <w:tab/>
          <w:t>47</w:t>
        </w:r>
        <w:r w:rsidR="00861727">
          <w:rPr>
            <w:webHidden/>
          </w:rPr>
          <w:fldChar w:fldCharType="end"/>
        </w:r>
      </w:hyperlink>
    </w:p>
    <w:p w:rsidR="005E0390" w:rsidRDefault="00BA6BAE" w:rsidP="00142243">
      <w:pPr>
        <w:pStyle w:val="210"/>
        <w:tabs>
          <w:tab w:val="right" w:leader="dot" w:pos="10380"/>
        </w:tabs>
        <w:jc w:val="both"/>
        <w:rPr>
          <w:rFonts w:eastAsiaTheme="minorEastAsia"/>
          <w:lang w:eastAsia="ru-RU"/>
        </w:rPr>
      </w:pPr>
      <w:hyperlink w:anchor="_Toc343161892">
        <w:r w:rsidR="00EE6BD0">
          <w:rPr>
            <w:rStyle w:val="a7"/>
            <w:rFonts w:ascii="Times New Roman" w:hAnsi="Times New Roman" w:cs="Times New Roman"/>
            <w:webHidden/>
          </w:rPr>
          <w:t>6.2. АНАЛИТИЧЕСКИЕ ОТЧЕТЫ</w:t>
        </w:r>
        <w:r w:rsidR="00861727">
          <w:rPr>
            <w:webHidden/>
          </w:rPr>
          <w:fldChar w:fldCharType="begin"/>
        </w:r>
        <w:r w:rsidR="00EE6BD0">
          <w:rPr>
            <w:webHidden/>
          </w:rPr>
          <w:instrText>PAGEREF _Toc343161892 \h</w:instrText>
        </w:r>
        <w:r w:rsidR="00861727">
          <w:rPr>
            <w:webHidden/>
          </w:rPr>
        </w:r>
        <w:r w:rsidR="00861727">
          <w:rPr>
            <w:webHidden/>
          </w:rPr>
          <w:fldChar w:fldCharType="separate"/>
        </w:r>
        <w:r w:rsidR="00EE6BD0">
          <w:rPr>
            <w:rStyle w:val="a7"/>
          </w:rPr>
          <w:tab/>
          <w:t>47</w:t>
        </w:r>
        <w:r w:rsidR="00861727">
          <w:rPr>
            <w:webHidden/>
          </w:rPr>
          <w:fldChar w:fldCharType="end"/>
        </w:r>
      </w:hyperlink>
    </w:p>
    <w:p w:rsidR="005E0390" w:rsidRDefault="00BA6BAE" w:rsidP="00142243">
      <w:pPr>
        <w:pStyle w:val="310"/>
        <w:tabs>
          <w:tab w:val="right" w:leader="dot" w:pos="10380"/>
        </w:tabs>
        <w:jc w:val="both"/>
        <w:rPr>
          <w:rFonts w:eastAsiaTheme="minorEastAsia"/>
          <w:lang w:eastAsia="ru-RU"/>
        </w:rPr>
      </w:pPr>
      <w:hyperlink w:anchor="_Toc343161893">
        <w:r w:rsidR="00EE6BD0">
          <w:rPr>
            <w:rStyle w:val="a7"/>
            <w:rFonts w:ascii="Times New Roman" w:hAnsi="Times New Roman" w:cs="Times New Roman"/>
            <w:webHidden/>
          </w:rPr>
          <w:t>6.2.1. Сводка обращений по врачам</w:t>
        </w:r>
        <w:r w:rsidR="00861727">
          <w:rPr>
            <w:webHidden/>
          </w:rPr>
          <w:fldChar w:fldCharType="begin"/>
        </w:r>
        <w:r w:rsidR="00EE6BD0">
          <w:rPr>
            <w:webHidden/>
          </w:rPr>
          <w:instrText>PAGEREF _Toc343161893 \h</w:instrText>
        </w:r>
        <w:r w:rsidR="00861727">
          <w:rPr>
            <w:webHidden/>
          </w:rPr>
        </w:r>
        <w:r w:rsidR="00861727">
          <w:rPr>
            <w:webHidden/>
          </w:rPr>
          <w:fldChar w:fldCharType="separate"/>
        </w:r>
        <w:r w:rsidR="00EE6BD0">
          <w:rPr>
            <w:rStyle w:val="a7"/>
          </w:rPr>
          <w:tab/>
          <w:t>47</w:t>
        </w:r>
        <w:r w:rsidR="00861727">
          <w:rPr>
            <w:webHidden/>
          </w:rPr>
          <w:fldChar w:fldCharType="end"/>
        </w:r>
      </w:hyperlink>
    </w:p>
    <w:p w:rsidR="005E0390" w:rsidRDefault="00BA6BAE" w:rsidP="00142243">
      <w:pPr>
        <w:pStyle w:val="310"/>
        <w:tabs>
          <w:tab w:val="right" w:leader="dot" w:pos="10380"/>
        </w:tabs>
        <w:jc w:val="both"/>
        <w:rPr>
          <w:rFonts w:eastAsiaTheme="minorEastAsia"/>
          <w:lang w:eastAsia="ru-RU"/>
        </w:rPr>
      </w:pPr>
      <w:hyperlink w:anchor="_Toc343161894">
        <w:r w:rsidR="00EE6BD0">
          <w:rPr>
            <w:rStyle w:val="a7"/>
            <w:rFonts w:ascii="Times New Roman" w:hAnsi="Times New Roman" w:cs="Times New Roman"/>
            <w:webHidden/>
          </w:rPr>
          <w:t>6.2.2. Сводка обращений по работодателям</w:t>
        </w:r>
        <w:r w:rsidR="00861727">
          <w:rPr>
            <w:webHidden/>
          </w:rPr>
          <w:fldChar w:fldCharType="begin"/>
        </w:r>
        <w:r w:rsidR="00EE6BD0">
          <w:rPr>
            <w:webHidden/>
          </w:rPr>
          <w:instrText>PAGEREF _Toc343161894 \h</w:instrText>
        </w:r>
        <w:r w:rsidR="00861727">
          <w:rPr>
            <w:webHidden/>
          </w:rPr>
        </w:r>
        <w:r w:rsidR="00861727">
          <w:rPr>
            <w:webHidden/>
          </w:rPr>
          <w:fldChar w:fldCharType="separate"/>
        </w:r>
        <w:r w:rsidR="00EE6BD0">
          <w:rPr>
            <w:rStyle w:val="a7"/>
          </w:rPr>
          <w:tab/>
          <w:t>49</w:t>
        </w:r>
        <w:r w:rsidR="00861727">
          <w:rPr>
            <w:webHidden/>
          </w:rPr>
          <w:fldChar w:fldCharType="end"/>
        </w:r>
      </w:hyperlink>
    </w:p>
    <w:p w:rsidR="005E0390" w:rsidRDefault="00BA6BAE" w:rsidP="00142243">
      <w:pPr>
        <w:pStyle w:val="310"/>
        <w:tabs>
          <w:tab w:val="right" w:leader="dot" w:pos="10380"/>
        </w:tabs>
        <w:jc w:val="both"/>
        <w:rPr>
          <w:rFonts w:eastAsiaTheme="minorEastAsia"/>
          <w:lang w:eastAsia="ru-RU"/>
        </w:rPr>
      </w:pPr>
      <w:hyperlink w:anchor="_Toc343161895">
        <w:r w:rsidR="00EE6BD0">
          <w:rPr>
            <w:rStyle w:val="a7"/>
            <w:rFonts w:ascii="Times New Roman" w:hAnsi="Times New Roman" w:cs="Times New Roman"/>
            <w:webHidden/>
          </w:rPr>
          <w:t>6.2.3. Сводка обращений по районам</w:t>
        </w:r>
        <w:r w:rsidR="00861727">
          <w:rPr>
            <w:webHidden/>
          </w:rPr>
          <w:fldChar w:fldCharType="begin"/>
        </w:r>
        <w:r w:rsidR="00EE6BD0">
          <w:rPr>
            <w:webHidden/>
          </w:rPr>
          <w:instrText>PAGEREF _Toc343161895 \h</w:instrText>
        </w:r>
        <w:r w:rsidR="00861727">
          <w:rPr>
            <w:webHidden/>
          </w:rPr>
        </w:r>
        <w:r w:rsidR="00861727">
          <w:rPr>
            <w:webHidden/>
          </w:rPr>
          <w:fldChar w:fldCharType="separate"/>
        </w:r>
        <w:r w:rsidR="00EE6BD0">
          <w:rPr>
            <w:rStyle w:val="a7"/>
          </w:rPr>
          <w:tab/>
          <w:t>49</w:t>
        </w:r>
        <w:r w:rsidR="00861727">
          <w:rPr>
            <w:webHidden/>
          </w:rPr>
          <w:fldChar w:fldCharType="end"/>
        </w:r>
      </w:hyperlink>
    </w:p>
    <w:p w:rsidR="005E0390" w:rsidRDefault="00BA6BAE" w:rsidP="00142243">
      <w:pPr>
        <w:pStyle w:val="310"/>
        <w:tabs>
          <w:tab w:val="right" w:leader="dot" w:pos="10380"/>
        </w:tabs>
        <w:jc w:val="both"/>
        <w:rPr>
          <w:rFonts w:eastAsiaTheme="minorEastAsia"/>
          <w:lang w:eastAsia="ru-RU"/>
        </w:rPr>
      </w:pPr>
      <w:hyperlink w:anchor="_Toc343161896">
        <w:r w:rsidR="00EE6BD0">
          <w:rPr>
            <w:rStyle w:val="a7"/>
            <w:rFonts w:ascii="Times New Roman" w:hAnsi="Times New Roman" w:cs="Times New Roman"/>
            <w:webHidden/>
          </w:rPr>
          <w:t>6.2.4. Сводка обращений по району</w:t>
        </w:r>
        <w:r w:rsidR="00861727">
          <w:rPr>
            <w:webHidden/>
          </w:rPr>
          <w:fldChar w:fldCharType="begin"/>
        </w:r>
        <w:r w:rsidR="00EE6BD0">
          <w:rPr>
            <w:webHidden/>
          </w:rPr>
          <w:instrText>PAGEREF _Toc343161896 \h</w:instrText>
        </w:r>
        <w:r w:rsidR="00861727">
          <w:rPr>
            <w:webHidden/>
          </w:rPr>
        </w:r>
        <w:r w:rsidR="00861727">
          <w:rPr>
            <w:webHidden/>
          </w:rPr>
          <w:fldChar w:fldCharType="separate"/>
        </w:r>
        <w:r w:rsidR="00EE6BD0">
          <w:rPr>
            <w:rStyle w:val="a7"/>
          </w:rPr>
          <w:tab/>
          <w:t>49</w:t>
        </w:r>
        <w:r w:rsidR="00861727">
          <w:rPr>
            <w:webHidden/>
          </w:rPr>
          <w:fldChar w:fldCharType="end"/>
        </w:r>
      </w:hyperlink>
    </w:p>
    <w:p w:rsidR="005E0390" w:rsidRDefault="00BA6BAE" w:rsidP="00142243">
      <w:pPr>
        <w:pStyle w:val="310"/>
        <w:tabs>
          <w:tab w:val="right" w:leader="dot" w:pos="10380"/>
        </w:tabs>
        <w:jc w:val="both"/>
        <w:rPr>
          <w:rFonts w:eastAsiaTheme="minorEastAsia"/>
          <w:lang w:eastAsia="ru-RU"/>
        </w:rPr>
      </w:pPr>
      <w:hyperlink w:anchor="_Toc343161897">
        <w:r w:rsidR="00EE6BD0">
          <w:rPr>
            <w:rStyle w:val="a7"/>
            <w:rFonts w:ascii="Times New Roman" w:hAnsi="Times New Roman" w:cs="Times New Roman"/>
            <w:webHidden/>
          </w:rPr>
          <w:t>6.2.5. Список пациентов</w:t>
        </w:r>
        <w:r w:rsidR="00861727">
          <w:rPr>
            <w:webHidden/>
          </w:rPr>
          <w:fldChar w:fldCharType="begin"/>
        </w:r>
        <w:r w:rsidR="00EE6BD0">
          <w:rPr>
            <w:webHidden/>
          </w:rPr>
          <w:instrText>PAGEREF _Toc343161897 \h</w:instrText>
        </w:r>
        <w:r w:rsidR="00861727">
          <w:rPr>
            <w:webHidden/>
          </w:rPr>
        </w:r>
        <w:r w:rsidR="00861727">
          <w:rPr>
            <w:webHidden/>
          </w:rPr>
          <w:fldChar w:fldCharType="separate"/>
        </w:r>
        <w:r w:rsidR="00EE6BD0">
          <w:rPr>
            <w:rStyle w:val="a7"/>
          </w:rPr>
          <w:tab/>
          <w:t>50</w:t>
        </w:r>
        <w:r w:rsidR="00861727">
          <w:rPr>
            <w:webHidden/>
          </w:rPr>
          <w:fldChar w:fldCharType="end"/>
        </w:r>
      </w:hyperlink>
    </w:p>
    <w:p w:rsidR="005E0390" w:rsidRDefault="00BA6BAE" w:rsidP="00142243">
      <w:pPr>
        <w:pStyle w:val="210"/>
        <w:tabs>
          <w:tab w:val="right" w:leader="dot" w:pos="10380"/>
        </w:tabs>
        <w:jc w:val="both"/>
        <w:rPr>
          <w:rFonts w:eastAsiaTheme="minorEastAsia"/>
          <w:lang w:eastAsia="ru-RU"/>
        </w:rPr>
      </w:pPr>
      <w:hyperlink w:anchor="_Toc343161898">
        <w:r w:rsidR="00EE6BD0">
          <w:rPr>
            <w:rStyle w:val="a7"/>
            <w:rFonts w:ascii="Times New Roman" w:hAnsi="Times New Roman" w:cs="Times New Roman"/>
            <w:webHidden/>
          </w:rPr>
          <w:t>6.3. ГЕНЕРАТОР ОТЧЕТОВ</w:t>
        </w:r>
        <w:r w:rsidR="00861727">
          <w:rPr>
            <w:webHidden/>
          </w:rPr>
          <w:fldChar w:fldCharType="begin"/>
        </w:r>
        <w:r w:rsidR="00EE6BD0">
          <w:rPr>
            <w:webHidden/>
          </w:rPr>
          <w:instrText>PAGEREF _Toc343161898 \h</w:instrText>
        </w:r>
        <w:r w:rsidR="00861727">
          <w:rPr>
            <w:webHidden/>
          </w:rPr>
        </w:r>
        <w:r w:rsidR="00861727">
          <w:rPr>
            <w:webHidden/>
          </w:rPr>
          <w:fldChar w:fldCharType="separate"/>
        </w:r>
        <w:r w:rsidR="00EE6BD0">
          <w:rPr>
            <w:rStyle w:val="a7"/>
          </w:rPr>
          <w:tab/>
          <w:t>50</w:t>
        </w:r>
        <w:r w:rsidR="00861727">
          <w:rPr>
            <w:webHidden/>
          </w:rPr>
          <w:fldChar w:fldCharType="end"/>
        </w:r>
      </w:hyperlink>
    </w:p>
    <w:p w:rsidR="005E0390" w:rsidRDefault="00BA6BAE" w:rsidP="00142243">
      <w:pPr>
        <w:pStyle w:val="210"/>
        <w:tabs>
          <w:tab w:val="right" w:leader="dot" w:pos="10380"/>
        </w:tabs>
        <w:jc w:val="both"/>
        <w:rPr>
          <w:rFonts w:eastAsiaTheme="minorEastAsia"/>
          <w:lang w:eastAsia="ru-RU"/>
        </w:rPr>
      </w:pPr>
      <w:hyperlink w:anchor="_Toc343161899">
        <w:r w:rsidR="00EE6BD0">
          <w:rPr>
            <w:rStyle w:val="a7"/>
            <w:rFonts w:ascii="Times New Roman" w:hAnsi="Times New Roman" w:cs="Times New Roman"/>
            <w:webHidden/>
          </w:rPr>
          <w:t>6.4. ПОСЕЩАЕМОСТЬ</w:t>
        </w:r>
        <w:r w:rsidR="00861727">
          <w:rPr>
            <w:webHidden/>
          </w:rPr>
          <w:fldChar w:fldCharType="begin"/>
        </w:r>
        <w:r w:rsidR="00EE6BD0">
          <w:rPr>
            <w:webHidden/>
          </w:rPr>
          <w:instrText>PAGEREF _Toc343161899 \h</w:instrText>
        </w:r>
        <w:r w:rsidR="00861727">
          <w:rPr>
            <w:webHidden/>
          </w:rPr>
        </w:r>
        <w:r w:rsidR="00861727">
          <w:rPr>
            <w:webHidden/>
          </w:rPr>
          <w:fldChar w:fldCharType="separate"/>
        </w:r>
        <w:r w:rsidR="00EE6BD0">
          <w:rPr>
            <w:rStyle w:val="a7"/>
          </w:rPr>
          <w:tab/>
          <w:t>51</w:t>
        </w:r>
        <w:r w:rsidR="00861727">
          <w:rPr>
            <w:webHidden/>
          </w:rPr>
          <w:fldChar w:fldCharType="end"/>
        </w:r>
      </w:hyperlink>
    </w:p>
    <w:p w:rsidR="005E0390" w:rsidRDefault="00BA6BAE" w:rsidP="00142243">
      <w:pPr>
        <w:pStyle w:val="310"/>
        <w:tabs>
          <w:tab w:val="right" w:leader="dot" w:pos="10380"/>
        </w:tabs>
        <w:jc w:val="both"/>
        <w:rPr>
          <w:rFonts w:eastAsiaTheme="minorEastAsia"/>
          <w:lang w:eastAsia="ru-RU"/>
        </w:rPr>
      </w:pPr>
      <w:hyperlink w:anchor="_Toc343161900">
        <w:r w:rsidR="00EE6BD0">
          <w:rPr>
            <w:rStyle w:val="a7"/>
            <w:rFonts w:ascii="Times New Roman" w:hAnsi="Times New Roman" w:cs="Times New Roman"/>
            <w:webHidden/>
          </w:rPr>
          <w:t>6.4.1. Сводка на врача</w:t>
        </w:r>
        <w:r w:rsidR="00861727">
          <w:rPr>
            <w:webHidden/>
          </w:rPr>
          <w:fldChar w:fldCharType="begin"/>
        </w:r>
        <w:r w:rsidR="00EE6BD0">
          <w:rPr>
            <w:webHidden/>
          </w:rPr>
          <w:instrText>PAGEREF _Toc343161900 \h</w:instrText>
        </w:r>
        <w:r w:rsidR="00861727">
          <w:rPr>
            <w:webHidden/>
          </w:rPr>
        </w:r>
        <w:r w:rsidR="00861727">
          <w:rPr>
            <w:webHidden/>
          </w:rPr>
          <w:fldChar w:fldCharType="separate"/>
        </w:r>
        <w:r w:rsidR="00EE6BD0">
          <w:rPr>
            <w:rStyle w:val="a7"/>
          </w:rPr>
          <w:tab/>
          <w:t>51</w:t>
        </w:r>
        <w:r w:rsidR="00861727">
          <w:rPr>
            <w:webHidden/>
          </w:rPr>
          <w:fldChar w:fldCharType="end"/>
        </w:r>
      </w:hyperlink>
    </w:p>
    <w:p w:rsidR="005E0390" w:rsidRDefault="00BA6BAE" w:rsidP="00142243">
      <w:pPr>
        <w:pStyle w:val="310"/>
        <w:tabs>
          <w:tab w:val="right" w:leader="dot" w:pos="10380"/>
        </w:tabs>
        <w:jc w:val="both"/>
        <w:rPr>
          <w:rFonts w:eastAsiaTheme="minorEastAsia"/>
          <w:lang w:eastAsia="ru-RU"/>
        </w:rPr>
      </w:pPr>
      <w:hyperlink w:anchor="_Toc343161901">
        <w:r w:rsidR="00EE6BD0">
          <w:rPr>
            <w:rStyle w:val="a7"/>
            <w:rFonts w:ascii="Times New Roman" w:hAnsi="Times New Roman" w:cs="Times New Roman"/>
            <w:webHidden/>
          </w:rPr>
          <w:t>6.4.2. Сводка Ф.30</w:t>
        </w:r>
        <w:r w:rsidR="00861727">
          <w:rPr>
            <w:webHidden/>
          </w:rPr>
          <w:fldChar w:fldCharType="begin"/>
        </w:r>
        <w:r w:rsidR="00EE6BD0">
          <w:rPr>
            <w:webHidden/>
          </w:rPr>
          <w:instrText>PAGEREF _Toc343161901 \h</w:instrText>
        </w:r>
        <w:r w:rsidR="00861727">
          <w:rPr>
            <w:webHidden/>
          </w:rPr>
        </w:r>
        <w:r w:rsidR="00861727">
          <w:rPr>
            <w:webHidden/>
          </w:rPr>
          <w:fldChar w:fldCharType="separate"/>
        </w:r>
        <w:r w:rsidR="00EE6BD0">
          <w:rPr>
            <w:rStyle w:val="a7"/>
          </w:rPr>
          <w:tab/>
          <w:t>51</w:t>
        </w:r>
        <w:r w:rsidR="00861727">
          <w:rPr>
            <w:webHidden/>
          </w:rPr>
          <w:fldChar w:fldCharType="end"/>
        </w:r>
      </w:hyperlink>
    </w:p>
    <w:p w:rsidR="005E0390" w:rsidRDefault="00BA6BAE" w:rsidP="00142243">
      <w:pPr>
        <w:pStyle w:val="310"/>
        <w:tabs>
          <w:tab w:val="right" w:leader="dot" w:pos="10380"/>
        </w:tabs>
        <w:jc w:val="both"/>
        <w:rPr>
          <w:rFonts w:eastAsiaTheme="minorEastAsia"/>
          <w:lang w:eastAsia="ru-RU"/>
        </w:rPr>
      </w:pPr>
      <w:hyperlink w:anchor="_Toc343161902">
        <w:r w:rsidR="00EE6BD0">
          <w:rPr>
            <w:rStyle w:val="a7"/>
            <w:rFonts w:ascii="Times New Roman" w:hAnsi="Times New Roman" w:cs="Times New Roman"/>
            <w:webHidden/>
          </w:rPr>
          <w:t>6.4.3. Сводка Ф.39</w:t>
        </w:r>
        <w:r w:rsidR="00861727">
          <w:rPr>
            <w:webHidden/>
          </w:rPr>
          <w:fldChar w:fldCharType="begin"/>
        </w:r>
        <w:r w:rsidR="00EE6BD0">
          <w:rPr>
            <w:webHidden/>
          </w:rPr>
          <w:instrText>PAGEREF _Toc343161902 \h</w:instrText>
        </w:r>
        <w:r w:rsidR="00861727">
          <w:rPr>
            <w:webHidden/>
          </w:rPr>
        </w:r>
        <w:r w:rsidR="00861727">
          <w:rPr>
            <w:webHidden/>
          </w:rPr>
          <w:fldChar w:fldCharType="separate"/>
        </w:r>
        <w:r w:rsidR="00EE6BD0">
          <w:rPr>
            <w:rStyle w:val="a7"/>
          </w:rPr>
          <w:tab/>
          <w:t>52</w:t>
        </w:r>
        <w:r w:rsidR="00861727">
          <w:rPr>
            <w:webHidden/>
          </w:rPr>
          <w:fldChar w:fldCharType="end"/>
        </w:r>
      </w:hyperlink>
    </w:p>
    <w:p w:rsidR="005E0390" w:rsidRDefault="00BA6BAE" w:rsidP="00142243">
      <w:pPr>
        <w:pStyle w:val="210"/>
        <w:tabs>
          <w:tab w:val="right" w:leader="dot" w:pos="10380"/>
        </w:tabs>
        <w:jc w:val="both"/>
        <w:rPr>
          <w:rFonts w:eastAsiaTheme="minorEastAsia"/>
          <w:lang w:eastAsia="ru-RU"/>
        </w:rPr>
      </w:pPr>
      <w:hyperlink w:anchor="_Toc343161903">
        <w:r w:rsidR="00EE6BD0">
          <w:rPr>
            <w:rStyle w:val="a7"/>
            <w:rFonts w:ascii="Times New Roman" w:hAnsi="Times New Roman" w:cs="Times New Roman"/>
            <w:webHidden/>
          </w:rPr>
          <w:t>6.5. ЗАБОЛЕВАЕМОСТЬ</w:t>
        </w:r>
        <w:r w:rsidR="00861727">
          <w:rPr>
            <w:webHidden/>
          </w:rPr>
          <w:fldChar w:fldCharType="begin"/>
        </w:r>
        <w:r w:rsidR="00EE6BD0">
          <w:rPr>
            <w:webHidden/>
          </w:rPr>
          <w:instrText>PAGEREF _Toc343161903 \h</w:instrText>
        </w:r>
        <w:r w:rsidR="00861727">
          <w:rPr>
            <w:webHidden/>
          </w:rPr>
        </w:r>
        <w:r w:rsidR="00861727">
          <w:rPr>
            <w:webHidden/>
          </w:rPr>
          <w:fldChar w:fldCharType="separate"/>
        </w:r>
        <w:r w:rsidR="00EE6BD0">
          <w:rPr>
            <w:rStyle w:val="a7"/>
          </w:rPr>
          <w:tab/>
          <w:t>53</w:t>
        </w:r>
        <w:r w:rsidR="00861727">
          <w:rPr>
            <w:webHidden/>
          </w:rPr>
          <w:fldChar w:fldCharType="end"/>
        </w:r>
      </w:hyperlink>
    </w:p>
    <w:p w:rsidR="005E0390" w:rsidRDefault="00BA6BAE" w:rsidP="00142243">
      <w:pPr>
        <w:pStyle w:val="310"/>
        <w:tabs>
          <w:tab w:val="right" w:leader="dot" w:pos="10380"/>
        </w:tabs>
        <w:jc w:val="both"/>
        <w:rPr>
          <w:rFonts w:eastAsiaTheme="minorEastAsia"/>
          <w:lang w:eastAsia="ru-RU"/>
        </w:rPr>
      </w:pPr>
      <w:hyperlink w:anchor="_Toc343161904">
        <w:r w:rsidR="00EE6BD0">
          <w:rPr>
            <w:rStyle w:val="a7"/>
            <w:rFonts w:ascii="Times New Roman" w:hAnsi="Times New Roman" w:cs="Times New Roman"/>
            <w:webHidden/>
          </w:rPr>
          <w:t>6.5.1. Список пациентов</w:t>
        </w:r>
        <w:r w:rsidR="00861727">
          <w:rPr>
            <w:webHidden/>
          </w:rPr>
          <w:fldChar w:fldCharType="begin"/>
        </w:r>
        <w:r w:rsidR="00EE6BD0">
          <w:rPr>
            <w:webHidden/>
          </w:rPr>
          <w:instrText>PAGEREF _Toc343161904 \h</w:instrText>
        </w:r>
        <w:r w:rsidR="00861727">
          <w:rPr>
            <w:webHidden/>
          </w:rPr>
        </w:r>
        <w:r w:rsidR="00861727">
          <w:rPr>
            <w:webHidden/>
          </w:rPr>
          <w:fldChar w:fldCharType="separate"/>
        </w:r>
        <w:r w:rsidR="00EE6BD0">
          <w:rPr>
            <w:rStyle w:val="a7"/>
          </w:rPr>
          <w:tab/>
          <w:t>53</w:t>
        </w:r>
        <w:r w:rsidR="00861727">
          <w:rPr>
            <w:webHidden/>
          </w:rPr>
          <w:fldChar w:fldCharType="end"/>
        </w:r>
      </w:hyperlink>
    </w:p>
    <w:p w:rsidR="005E0390" w:rsidRDefault="00BA6BAE" w:rsidP="00142243">
      <w:pPr>
        <w:pStyle w:val="310"/>
        <w:tabs>
          <w:tab w:val="right" w:leader="dot" w:pos="10380"/>
        </w:tabs>
        <w:jc w:val="both"/>
        <w:rPr>
          <w:rFonts w:eastAsiaTheme="minorEastAsia"/>
          <w:lang w:eastAsia="ru-RU"/>
        </w:rPr>
      </w:pPr>
      <w:hyperlink w:anchor="_Toc343161905">
        <w:r w:rsidR="00EE6BD0">
          <w:rPr>
            <w:rStyle w:val="a7"/>
            <w:rFonts w:ascii="Times New Roman" w:hAnsi="Times New Roman" w:cs="Times New Roman"/>
            <w:webHidden/>
          </w:rPr>
          <w:t>6.5.2. Сводка по острым инфекционным заболеваниям</w:t>
        </w:r>
        <w:r w:rsidR="00861727">
          <w:rPr>
            <w:webHidden/>
          </w:rPr>
          <w:fldChar w:fldCharType="begin"/>
        </w:r>
        <w:r w:rsidR="00EE6BD0">
          <w:rPr>
            <w:webHidden/>
          </w:rPr>
          <w:instrText>PAGEREF _Toc343161905 \h</w:instrText>
        </w:r>
        <w:r w:rsidR="00861727">
          <w:rPr>
            <w:webHidden/>
          </w:rPr>
        </w:r>
        <w:r w:rsidR="00861727">
          <w:rPr>
            <w:webHidden/>
          </w:rPr>
          <w:fldChar w:fldCharType="separate"/>
        </w:r>
        <w:r w:rsidR="00EE6BD0">
          <w:rPr>
            <w:rStyle w:val="a7"/>
          </w:rPr>
          <w:tab/>
          <w:t>54</w:t>
        </w:r>
        <w:r w:rsidR="00861727">
          <w:rPr>
            <w:webHidden/>
          </w:rPr>
          <w:fldChar w:fldCharType="end"/>
        </w:r>
      </w:hyperlink>
    </w:p>
    <w:p w:rsidR="005E0390" w:rsidRDefault="00BA6BAE" w:rsidP="00142243">
      <w:pPr>
        <w:pStyle w:val="310"/>
        <w:tabs>
          <w:tab w:val="right" w:leader="dot" w:pos="10380"/>
        </w:tabs>
        <w:jc w:val="both"/>
        <w:rPr>
          <w:rFonts w:eastAsiaTheme="minorEastAsia"/>
          <w:lang w:eastAsia="ru-RU"/>
        </w:rPr>
      </w:pPr>
      <w:hyperlink w:anchor="_Toc343161906">
        <w:r w:rsidR="00EE6BD0">
          <w:rPr>
            <w:rStyle w:val="a7"/>
            <w:rFonts w:ascii="Times New Roman" w:hAnsi="Times New Roman" w:cs="Times New Roman"/>
            <w:webHidden/>
          </w:rPr>
          <w:t>6.5.3. Общая сводка по заболеваемости</w:t>
        </w:r>
        <w:r w:rsidR="00861727">
          <w:rPr>
            <w:webHidden/>
          </w:rPr>
          <w:fldChar w:fldCharType="begin"/>
        </w:r>
        <w:r w:rsidR="00EE6BD0">
          <w:rPr>
            <w:webHidden/>
          </w:rPr>
          <w:instrText>PAGEREF _Toc343161906 \h</w:instrText>
        </w:r>
        <w:r w:rsidR="00861727">
          <w:rPr>
            <w:webHidden/>
          </w:rPr>
        </w:r>
        <w:r w:rsidR="00861727">
          <w:rPr>
            <w:webHidden/>
          </w:rPr>
          <w:fldChar w:fldCharType="separate"/>
        </w:r>
        <w:r w:rsidR="00EE6BD0">
          <w:rPr>
            <w:rStyle w:val="a7"/>
          </w:rPr>
          <w:tab/>
          <w:t>55</w:t>
        </w:r>
        <w:r w:rsidR="00861727">
          <w:rPr>
            <w:webHidden/>
          </w:rPr>
          <w:fldChar w:fldCharType="end"/>
        </w:r>
      </w:hyperlink>
    </w:p>
    <w:p w:rsidR="005E0390" w:rsidRDefault="00BA6BAE" w:rsidP="00142243">
      <w:pPr>
        <w:pStyle w:val="310"/>
        <w:tabs>
          <w:tab w:val="right" w:leader="dot" w:pos="10380"/>
        </w:tabs>
        <w:jc w:val="both"/>
        <w:rPr>
          <w:rFonts w:eastAsiaTheme="minorEastAsia"/>
          <w:lang w:eastAsia="ru-RU"/>
        </w:rPr>
      </w:pPr>
      <w:hyperlink w:anchor="_Toc343161907">
        <w:r w:rsidR="00EE6BD0">
          <w:rPr>
            <w:rStyle w:val="a7"/>
            <w:rFonts w:ascii="Times New Roman" w:hAnsi="Times New Roman" w:cs="Times New Roman"/>
            <w:webHidden/>
          </w:rPr>
          <w:t>6.5.4. Общая сводка по факторам</w:t>
        </w:r>
        <w:r w:rsidR="00861727">
          <w:rPr>
            <w:webHidden/>
          </w:rPr>
          <w:fldChar w:fldCharType="begin"/>
        </w:r>
        <w:r w:rsidR="00EE6BD0">
          <w:rPr>
            <w:webHidden/>
          </w:rPr>
          <w:instrText>PAGEREF _Toc343161907 \h</w:instrText>
        </w:r>
        <w:r w:rsidR="00861727">
          <w:rPr>
            <w:webHidden/>
          </w:rPr>
        </w:r>
        <w:r w:rsidR="00861727">
          <w:rPr>
            <w:webHidden/>
          </w:rPr>
          <w:fldChar w:fldCharType="separate"/>
        </w:r>
        <w:r w:rsidR="00EE6BD0">
          <w:rPr>
            <w:rStyle w:val="a7"/>
          </w:rPr>
          <w:tab/>
          <w:t>55</w:t>
        </w:r>
        <w:r w:rsidR="00861727">
          <w:rPr>
            <w:webHidden/>
          </w:rPr>
          <w:fldChar w:fldCharType="end"/>
        </w:r>
      </w:hyperlink>
    </w:p>
    <w:p w:rsidR="005E0390" w:rsidRDefault="00BA6BAE" w:rsidP="00142243">
      <w:pPr>
        <w:pStyle w:val="310"/>
        <w:tabs>
          <w:tab w:val="right" w:leader="dot" w:pos="10380"/>
        </w:tabs>
        <w:jc w:val="both"/>
        <w:rPr>
          <w:rFonts w:eastAsiaTheme="minorEastAsia"/>
          <w:lang w:eastAsia="ru-RU"/>
        </w:rPr>
      </w:pPr>
      <w:hyperlink w:anchor="_Toc343161908">
        <w:r w:rsidR="00EE6BD0">
          <w:rPr>
            <w:rStyle w:val="a7"/>
            <w:rFonts w:ascii="Times New Roman" w:hAnsi="Times New Roman" w:cs="Times New Roman"/>
            <w:webHidden/>
          </w:rPr>
          <w:t>6.5.5. Форма Ф.12</w:t>
        </w:r>
        <w:r w:rsidR="00861727">
          <w:rPr>
            <w:webHidden/>
          </w:rPr>
          <w:fldChar w:fldCharType="begin"/>
        </w:r>
        <w:r w:rsidR="00EE6BD0">
          <w:rPr>
            <w:webHidden/>
          </w:rPr>
          <w:instrText>PAGEREF _Toc343161908 \h</w:instrText>
        </w:r>
        <w:r w:rsidR="00861727">
          <w:rPr>
            <w:webHidden/>
          </w:rPr>
        </w:r>
        <w:r w:rsidR="00861727">
          <w:rPr>
            <w:webHidden/>
          </w:rPr>
          <w:fldChar w:fldCharType="separate"/>
        </w:r>
        <w:r w:rsidR="00EE6BD0">
          <w:rPr>
            <w:rStyle w:val="a7"/>
          </w:rPr>
          <w:tab/>
          <w:t>56</w:t>
        </w:r>
        <w:r w:rsidR="00861727">
          <w:rPr>
            <w:webHidden/>
          </w:rPr>
          <w:fldChar w:fldCharType="end"/>
        </w:r>
      </w:hyperlink>
    </w:p>
    <w:p w:rsidR="005E0390" w:rsidRDefault="00BA6BAE" w:rsidP="00142243">
      <w:pPr>
        <w:pStyle w:val="310"/>
        <w:tabs>
          <w:tab w:val="right" w:leader="dot" w:pos="10380"/>
        </w:tabs>
        <w:jc w:val="both"/>
        <w:rPr>
          <w:rFonts w:eastAsiaTheme="minorEastAsia"/>
          <w:lang w:eastAsia="ru-RU"/>
        </w:rPr>
      </w:pPr>
      <w:hyperlink w:anchor="_Toc343161909">
        <w:r w:rsidR="00EE6BD0">
          <w:rPr>
            <w:rStyle w:val="a7"/>
            <w:rFonts w:ascii="Times New Roman" w:hAnsi="Times New Roman" w:cs="Times New Roman"/>
            <w:webHidden/>
          </w:rPr>
          <w:t>6.5.6. Сведения о травмах, отравлениях и др. (Ф.57)</w:t>
        </w:r>
        <w:r w:rsidR="00861727">
          <w:rPr>
            <w:webHidden/>
          </w:rPr>
          <w:fldChar w:fldCharType="begin"/>
        </w:r>
        <w:r w:rsidR="00EE6BD0">
          <w:rPr>
            <w:webHidden/>
          </w:rPr>
          <w:instrText>PAGEREF _Toc343161909 \h</w:instrText>
        </w:r>
        <w:r w:rsidR="00861727">
          <w:rPr>
            <w:webHidden/>
          </w:rPr>
        </w:r>
        <w:r w:rsidR="00861727">
          <w:rPr>
            <w:webHidden/>
          </w:rPr>
          <w:fldChar w:fldCharType="separate"/>
        </w:r>
        <w:r w:rsidR="00EE6BD0">
          <w:rPr>
            <w:rStyle w:val="a7"/>
          </w:rPr>
          <w:tab/>
          <w:t>56</w:t>
        </w:r>
        <w:r w:rsidR="00861727">
          <w:rPr>
            <w:webHidden/>
          </w:rPr>
          <w:fldChar w:fldCharType="end"/>
        </w:r>
      </w:hyperlink>
    </w:p>
    <w:p w:rsidR="005E0390" w:rsidRDefault="00BA6BAE" w:rsidP="00142243">
      <w:pPr>
        <w:pStyle w:val="210"/>
        <w:tabs>
          <w:tab w:val="right" w:leader="dot" w:pos="10380"/>
        </w:tabs>
        <w:jc w:val="both"/>
        <w:rPr>
          <w:rFonts w:eastAsiaTheme="minorEastAsia"/>
          <w:lang w:eastAsia="ru-RU"/>
        </w:rPr>
      </w:pPr>
      <w:hyperlink w:anchor="_Toc343161910">
        <w:r w:rsidR="00EE6BD0">
          <w:rPr>
            <w:rStyle w:val="a7"/>
            <w:rFonts w:ascii="Times New Roman" w:hAnsi="Times New Roman" w:cs="Times New Roman"/>
            <w:webHidden/>
          </w:rPr>
          <w:t>6.6. ОБСЛУЖИВАНИЕ</w:t>
        </w:r>
        <w:r w:rsidR="00861727">
          <w:rPr>
            <w:webHidden/>
          </w:rPr>
          <w:fldChar w:fldCharType="begin"/>
        </w:r>
        <w:r w:rsidR="00EE6BD0">
          <w:rPr>
            <w:webHidden/>
          </w:rPr>
          <w:instrText>PAGEREF _Toc343161910 \h</w:instrText>
        </w:r>
        <w:r w:rsidR="00861727">
          <w:rPr>
            <w:webHidden/>
          </w:rPr>
        </w:r>
        <w:r w:rsidR="00861727">
          <w:rPr>
            <w:webHidden/>
          </w:rPr>
          <w:fldChar w:fldCharType="separate"/>
        </w:r>
        <w:r w:rsidR="00EE6BD0">
          <w:rPr>
            <w:rStyle w:val="a7"/>
          </w:rPr>
          <w:tab/>
          <w:t>57</w:t>
        </w:r>
        <w:r w:rsidR="00861727">
          <w:rPr>
            <w:webHidden/>
          </w:rPr>
          <w:fldChar w:fldCharType="end"/>
        </w:r>
      </w:hyperlink>
    </w:p>
    <w:p w:rsidR="005E0390" w:rsidRDefault="00BA6BAE" w:rsidP="00142243">
      <w:pPr>
        <w:pStyle w:val="210"/>
        <w:tabs>
          <w:tab w:val="right" w:leader="dot" w:pos="10380"/>
        </w:tabs>
        <w:jc w:val="both"/>
        <w:rPr>
          <w:rFonts w:eastAsiaTheme="minorEastAsia"/>
          <w:lang w:eastAsia="ru-RU"/>
        </w:rPr>
      </w:pPr>
      <w:hyperlink w:anchor="_Toc343161911">
        <w:r w:rsidR="00EE6BD0">
          <w:rPr>
            <w:rStyle w:val="a7"/>
            <w:rFonts w:ascii="Times New Roman" w:hAnsi="Times New Roman" w:cs="Times New Roman"/>
            <w:webHidden/>
          </w:rPr>
          <w:t>6.7. МЕНЮ «ВУТ»</w:t>
        </w:r>
        <w:r w:rsidR="00861727">
          <w:rPr>
            <w:webHidden/>
          </w:rPr>
          <w:fldChar w:fldCharType="begin"/>
        </w:r>
        <w:r w:rsidR="00EE6BD0">
          <w:rPr>
            <w:webHidden/>
          </w:rPr>
          <w:instrText>PAGEREF _Toc343161911 \h</w:instrText>
        </w:r>
        <w:r w:rsidR="00861727">
          <w:rPr>
            <w:webHidden/>
          </w:rPr>
        </w:r>
        <w:r w:rsidR="00861727">
          <w:rPr>
            <w:webHidden/>
          </w:rPr>
          <w:fldChar w:fldCharType="separate"/>
        </w:r>
        <w:r w:rsidR="00EE6BD0">
          <w:rPr>
            <w:rStyle w:val="a7"/>
          </w:rPr>
          <w:tab/>
          <w:t>59</w:t>
        </w:r>
        <w:r w:rsidR="00861727">
          <w:rPr>
            <w:webHidden/>
          </w:rPr>
          <w:fldChar w:fldCharType="end"/>
        </w:r>
      </w:hyperlink>
    </w:p>
    <w:p w:rsidR="005E0390" w:rsidRDefault="00BA6BAE" w:rsidP="00142243">
      <w:pPr>
        <w:pStyle w:val="310"/>
        <w:tabs>
          <w:tab w:val="right" w:leader="dot" w:pos="10380"/>
        </w:tabs>
        <w:jc w:val="both"/>
        <w:rPr>
          <w:rFonts w:eastAsiaTheme="minorEastAsia"/>
          <w:lang w:eastAsia="ru-RU"/>
        </w:rPr>
      </w:pPr>
      <w:hyperlink w:anchor="_Toc343161912">
        <w:r w:rsidR="00EE6BD0">
          <w:rPr>
            <w:rStyle w:val="a7"/>
            <w:rFonts w:ascii="Times New Roman" w:hAnsi="Times New Roman" w:cs="Times New Roman"/>
            <w:webHidden/>
          </w:rPr>
          <w:t>6.7.1. Список пациентов ВУТ</w:t>
        </w:r>
        <w:r w:rsidR="00861727">
          <w:rPr>
            <w:webHidden/>
          </w:rPr>
          <w:fldChar w:fldCharType="begin"/>
        </w:r>
        <w:r w:rsidR="00EE6BD0">
          <w:rPr>
            <w:webHidden/>
          </w:rPr>
          <w:instrText>PAGEREF _Toc343161912 \h</w:instrText>
        </w:r>
        <w:r w:rsidR="00861727">
          <w:rPr>
            <w:webHidden/>
          </w:rPr>
        </w:r>
        <w:r w:rsidR="00861727">
          <w:rPr>
            <w:webHidden/>
          </w:rPr>
          <w:fldChar w:fldCharType="separate"/>
        </w:r>
        <w:r w:rsidR="00EE6BD0">
          <w:rPr>
            <w:rStyle w:val="a7"/>
          </w:rPr>
          <w:tab/>
          <w:t>59</w:t>
        </w:r>
        <w:r w:rsidR="00861727">
          <w:rPr>
            <w:webHidden/>
          </w:rPr>
          <w:fldChar w:fldCharType="end"/>
        </w:r>
      </w:hyperlink>
    </w:p>
    <w:p w:rsidR="005E0390" w:rsidRDefault="00BA6BAE" w:rsidP="00142243">
      <w:pPr>
        <w:pStyle w:val="310"/>
        <w:tabs>
          <w:tab w:val="right" w:leader="dot" w:pos="10380"/>
        </w:tabs>
        <w:jc w:val="both"/>
        <w:rPr>
          <w:rFonts w:eastAsiaTheme="minorEastAsia"/>
          <w:lang w:eastAsia="ru-RU"/>
        </w:rPr>
      </w:pPr>
      <w:hyperlink w:anchor="_Toc343161913">
        <w:r w:rsidR="00EE6BD0">
          <w:rPr>
            <w:rStyle w:val="a7"/>
            <w:rFonts w:ascii="Times New Roman" w:hAnsi="Times New Roman" w:cs="Times New Roman"/>
            <w:webHidden/>
          </w:rPr>
          <w:t>6.7.2. Сводка ВУТ</w:t>
        </w:r>
        <w:r w:rsidR="00861727">
          <w:rPr>
            <w:webHidden/>
          </w:rPr>
          <w:fldChar w:fldCharType="begin"/>
        </w:r>
        <w:r w:rsidR="00EE6BD0">
          <w:rPr>
            <w:webHidden/>
          </w:rPr>
          <w:instrText>PAGEREF _Toc343161913 \h</w:instrText>
        </w:r>
        <w:r w:rsidR="00861727">
          <w:rPr>
            <w:webHidden/>
          </w:rPr>
        </w:r>
        <w:r w:rsidR="00861727">
          <w:rPr>
            <w:webHidden/>
          </w:rPr>
          <w:fldChar w:fldCharType="separate"/>
        </w:r>
        <w:r w:rsidR="00EE6BD0">
          <w:rPr>
            <w:rStyle w:val="a7"/>
          </w:rPr>
          <w:tab/>
          <w:t>60</w:t>
        </w:r>
        <w:r w:rsidR="00861727">
          <w:rPr>
            <w:webHidden/>
          </w:rPr>
          <w:fldChar w:fldCharType="end"/>
        </w:r>
      </w:hyperlink>
    </w:p>
    <w:p w:rsidR="005E0390" w:rsidRDefault="00BA6BAE" w:rsidP="00142243">
      <w:pPr>
        <w:pStyle w:val="310"/>
        <w:tabs>
          <w:tab w:val="right" w:leader="dot" w:pos="10380"/>
        </w:tabs>
        <w:jc w:val="both"/>
        <w:rPr>
          <w:rFonts w:eastAsiaTheme="minorEastAsia"/>
          <w:lang w:eastAsia="ru-RU"/>
        </w:rPr>
      </w:pPr>
      <w:hyperlink w:anchor="_Toc343161914">
        <w:r w:rsidR="00EE6BD0">
          <w:rPr>
            <w:rStyle w:val="a7"/>
            <w:rFonts w:ascii="Times New Roman" w:hAnsi="Times New Roman" w:cs="Times New Roman"/>
            <w:webHidden/>
          </w:rPr>
          <w:t>6.7.3. Форма Ф.16ВН</w:t>
        </w:r>
        <w:r w:rsidR="00861727">
          <w:rPr>
            <w:webHidden/>
          </w:rPr>
          <w:fldChar w:fldCharType="begin"/>
        </w:r>
        <w:r w:rsidR="00EE6BD0">
          <w:rPr>
            <w:webHidden/>
          </w:rPr>
          <w:instrText>PAGEREF _Toc343161914 \h</w:instrText>
        </w:r>
        <w:r w:rsidR="00861727">
          <w:rPr>
            <w:webHidden/>
          </w:rPr>
        </w:r>
        <w:r w:rsidR="00861727">
          <w:rPr>
            <w:webHidden/>
          </w:rPr>
          <w:fldChar w:fldCharType="separate"/>
        </w:r>
        <w:r w:rsidR="00EE6BD0">
          <w:rPr>
            <w:rStyle w:val="a7"/>
          </w:rPr>
          <w:tab/>
          <w:t>61</w:t>
        </w:r>
        <w:r w:rsidR="00861727">
          <w:rPr>
            <w:webHidden/>
          </w:rPr>
          <w:fldChar w:fldCharType="end"/>
        </w:r>
      </w:hyperlink>
    </w:p>
    <w:p w:rsidR="005E0390" w:rsidRDefault="00BA6BAE" w:rsidP="00142243">
      <w:pPr>
        <w:pStyle w:val="210"/>
        <w:tabs>
          <w:tab w:val="right" w:leader="dot" w:pos="10380"/>
        </w:tabs>
        <w:jc w:val="both"/>
        <w:rPr>
          <w:rFonts w:eastAsiaTheme="minorEastAsia"/>
          <w:lang w:eastAsia="ru-RU"/>
        </w:rPr>
      </w:pPr>
      <w:hyperlink w:anchor="_Toc343161915">
        <w:r w:rsidR="00EE6BD0">
          <w:rPr>
            <w:rStyle w:val="a7"/>
            <w:rFonts w:ascii="Times New Roman" w:hAnsi="Times New Roman" w:cs="Times New Roman"/>
            <w:webHidden/>
          </w:rPr>
          <w:t>6.8. ЛЕТАЛЬНОСТЬ</w:t>
        </w:r>
        <w:r w:rsidR="00861727">
          <w:rPr>
            <w:webHidden/>
          </w:rPr>
          <w:fldChar w:fldCharType="begin"/>
        </w:r>
        <w:r w:rsidR="00EE6BD0">
          <w:rPr>
            <w:webHidden/>
          </w:rPr>
          <w:instrText>PAGEREF _Toc343161915 \h</w:instrText>
        </w:r>
        <w:r w:rsidR="00861727">
          <w:rPr>
            <w:webHidden/>
          </w:rPr>
        </w:r>
        <w:r w:rsidR="00861727">
          <w:rPr>
            <w:webHidden/>
          </w:rPr>
          <w:fldChar w:fldCharType="separate"/>
        </w:r>
        <w:r w:rsidR="00EE6BD0">
          <w:rPr>
            <w:rStyle w:val="a7"/>
          </w:rPr>
          <w:tab/>
          <w:t>62</w:t>
        </w:r>
        <w:r w:rsidR="00861727">
          <w:rPr>
            <w:webHidden/>
          </w:rPr>
          <w:fldChar w:fldCharType="end"/>
        </w:r>
      </w:hyperlink>
    </w:p>
    <w:p w:rsidR="005E0390" w:rsidRDefault="00BA6BAE" w:rsidP="00142243">
      <w:pPr>
        <w:pStyle w:val="310"/>
        <w:tabs>
          <w:tab w:val="right" w:leader="dot" w:pos="10380"/>
        </w:tabs>
        <w:jc w:val="both"/>
        <w:rPr>
          <w:rFonts w:eastAsiaTheme="minorEastAsia"/>
          <w:lang w:eastAsia="ru-RU"/>
        </w:rPr>
      </w:pPr>
      <w:hyperlink w:anchor="_Toc343161916">
        <w:r w:rsidR="00EE6BD0">
          <w:rPr>
            <w:rStyle w:val="a7"/>
            <w:rFonts w:ascii="Times New Roman" w:hAnsi="Times New Roman" w:cs="Times New Roman"/>
            <w:webHidden/>
          </w:rPr>
          <w:t>6.8.1. Журнал</w:t>
        </w:r>
        <w:r w:rsidR="00861727">
          <w:rPr>
            <w:webHidden/>
          </w:rPr>
          <w:fldChar w:fldCharType="begin"/>
        </w:r>
        <w:r w:rsidR="00EE6BD0">
          <w:rPr>
            <w:webHidden/>
          </w:rPr>
          <w:instrText>PAGEREF _Toc343161916 \h</w:instrText>
        </w:r>
        <w:r w:rsidR="00861727">
          <w:rPr>
            <w:webHidden/>
          </w:rPr>
        </w:r>
        <w:r w:rsidR="00861727">
          <w:rPr>
            <w:webHidden/>
          </w:rPr>
          <w:fldChar w:fldCharType="separate"/>
        </w:r>
        <w:r w:rsidR="00EE6BD0">
          <w:rPr>
            <w:rStyle w:val="a7"/>
          </w:rPr>
          <w:tab/>
          <w:t>62</w:t>
        </w:r>
        <w:r w:rsidR="00861727">
          <w:rPr>
            <w:webHidden/>
          </w:rPr>
          <w:fldChar w:fldCharType="end"/>
        </w:r>
      </w:hyperlink>
    </w:p>
    <w:p w:rsidR="005E0390" w:rsidRDefault="00BA6BAE" w:rsidP="00142243">
      <w:pPr>
        <w:pStyle w:val="310"/>
        <w:tabs>
          <w:tab w:val="right" w:leader="dot" w:pos="10380"/>
        </w:tabs>
        <w:jc w:val="both"/>
        <w:rPr>
          <w:rFonts w:eastAsiaTheme="minorEastAsia"/>
          <w:lang w:eastAsia="ru-RU"/>
        </w:rPr>
      </w:pPr>
      <w:hyperlink w:anchor="_Toc343161917">
        <w:r w:rsidR="00EE6BD0">
          <w:rPr>
            <w:rStyle w:val="a7"/>
            <w:rFonts w:ascii="Times New Roman" w:hAnsi="Times New Roman" w:cs="Times New Roman"/>
            <w:webHidden/>
          </w:rPr>
          <w:t>6.8.2. Отчет о летальности</w:t>
        </w:r>
        <w:r w:rsidR="00861727">
          <w:rPr>
            <w:webHidden/>
          </w:rPr>
          <w:fldChar w:fldCharType="begin"/>
        </w:r>
        <w:r w:rsidR="00EE6BD0">
          <w:rPr>
            <w:webHidden/>
          </w:rPr>
          <w:instrText>PAGEREF _Toc343161917 \h</w:instrText>
        </w:r>
        <w:r w:rsidR="00861727">
          <w:rPr>
            <w:webHidden/>
          </w:rPr>
        </w:r>
        <w:r w:rsidR="00861727">
          <w:rPr>
            <w:webHidden/>
          </w:rPr>
          <w:fldChar w:fldCharType="separate"/>
        </w:r>
        <w:r w:rsidR="00EE6BD0">
          <w:rPr>
            <w:rStyle w:val="a7"/>
          </w:rPr>
          <w:tab/>
          <w:t>62</w:t>
        </w:r>
        <w:r w:rsidR="00861727">
          <w:rPr>
            <w:webHidden/>
          </w:rPr>
          <w:fldChar w:fldCharType="end"/>
        </w:r>
      </w:hyperlink>
    </w:p>
    <w:p w:rsidR="005E0390" w:rsidRDefault="00BA6BAE" w:rsidP="00142243">
      <w:pPr>
        <w:pStyle w:val="310"/>
        <w:tabs>
          <w:tab w:val="right" w:leader="dot" w:pos="10380"/>
        </w:tabs>
        <w:jc w:val="both"/>
        <w:rPr>
          <w:rFonts w:eastAsiaTheme="minorEastAsia"/>
          <w:lang w:eastAsia="ru-RU"/>
        </w:rPr>
      </w:pPr>
      <w:hyperlink w:anchor="_Toc343161918">
        <w:r w:rsidR="00EE6BD0">
          <w:rPr>
            <w:rStyle w:val="a7"/>
            <w:rFonts w:ascii="Times New Roman" w:hAnsi="Times New Roman" w:cs="Times New Roman"/>
            <w:webHidden/>
          </w:rPr>
          <w:t>6.8.3. Сводка по умершим</w:t>
        </w:r>
        <w:r w:rsidR="00861727">
          <w:rPr>
            <w:webHidden/>
          </w:rPr>
          <w:fldChar w:fldCharType="begin"/>
        </w:r>
        <w:r w:rsidR="00EE6BD0">
          <w:rPr>
            <w:webHidden/>
          </w:rPr>
          <w:instrText>PAGEREF _Toc343161918 \h</w:instrText>
        </w:r>
        <w:r w:rsidR="00861727">
          <w:rPr>
            <w:webHidden/>
          </w:rPr>
        </w:r>
        <w:r w:rsidR="00861727">
          <w:rPr>
            <w:webHidden/>
          </w:rPr>
          <w:fldChar w:fldCharType="separate"/>
        </w:r>
        <w:r w:rsidR="00EE6BD0">
          <w:rPr>
            <w:rStyle w:val="a7"/>
          </w:rPr>
          <w:tab/>
          <w:t>63</w:t>
        </w:r>
        <w:r w:rsidR="00861727">
          <w:rPr>
            <w:webHidden/>
          </w:rPr>
          <w:fldChar w:fldCharType="end"/>
        </w:r>
      </w:hyperlink>
    </w:p>
    <w:p w:rsidR="005E0390" w:rsidRDefault="00BA6BAE" w:rsidP="00142243">
      <w:pPr>
        <w:pStyle w:val="210"/>
        <w:tabs>
          <w:tab w:val="right" w:leader="dot" w:pos="10380"/>
        </w:tabs>
        <w:jc w:val="both"/>
        <w:rPr>
          <w:rFonts w:eastAsiaTheme="minorEastAsia"/>
          <w:lang w:eastAsia="ru-RU"/>
        </w:rPr>
      </w:pPr>
      <w:hyperlink w:anchor="_Toc343161919">
        <w:r w:rsidR="00EE6BD0">
          <w:rPr>
            <w:rStyle w:val="a7"/>
            <w:rFonts w:ascii="Times New Roman" w:hAnsi="Times New Roman" w:cs="Times New Roman"/>
            <w:webHidden/>
          </w:rPr>
          <w:t>6.9. КОНТИНГЕНТ</w:t>
        </w:r>
        <w:r w:rsidR="00861727">
          <w:rPr>
            <w:webHidden/>
          </w:rPr>
          <w:fldChar w:fldCharType="begin"/>
        </w:r>
        <w:r w:rsidR="00EE6BD0">
          <w:rPr>
            <w:webHidden/>
          </w:rPr>
          <w:instrText>PAGEREF _Toc343161919 \h</w:instrText>
        </w:r>
        <w:r w:rsidR="00861727">
          <w:rPr>
            <w:webHidden/>
          </w:rPr>
        </w:r>
        <w:r w:rsidR="00861727">
          <w:rPr>
            <w:webHidden/>
          </w:rPr>
          <w:fldChar w:fldCharType="separate"/>
        </w:r>
        <w:r w:rsidR="00EE6BD0">
          <w:rPr>
            <w:rStyle w:val="a7"/>
          </w:rPr>
          <w:tab/>
          <w:t>64</w:t>
        </w:r>
        <w:r w:rsidR="00861727">
          <w:rPr>
            <w:webHidden/>
          </w:rPr>
          <w:fldChar w:fldCharType="end"/>
        </w:r>
      </w:hyperlink>
    </w:p>
    <w:p w:rsidR="005E0390" w:rsidRDefault="00BA6BAE" w:rsidP="00142243">
      <w:pPr>
        <w:pStyle w:val="310"/>
        <w:tabs>
          <w:tab w:val="right" w:leader="dot" w:pos="10380"/>
        </w:tabs>
        <w:jc w:val="both"/>
        <w:rPr>
          <w:rFonts w:eastAsiaTheme="minorEastAsia"/>
          <w:lang w:eastAsia="ru-RU"/>
        </w:rPr>
      </w:pPr>
      <w:hyperlink w:anchor="_Toc343161920">
        <w:r w:rsidR="00EE6BD0">
          <w:rPr>
            <w:rStyle w:val="a7"/>
            <w:rFonts w:ascii="Times New Roman" w:hAnsi="Times New Roman" w:cs="Times New Roman"/>
            <w:webHidden/>
          </w:rPr>
          <w:t>6.9.1. Прикрепленный контингент</w:t>
        </w:r>
        <w:r w:rsidR="00861727">
          <w:rPr>
            <w:webHidden/>
          </w:rPr>
          <w:fldChar w:fldCharType="begin"/>
        </w:r>
        <w:r w:rsidR="00EE6BD0">
          <w:rPr>
            <w:webHidden/>
          </w:rPr>
          <w:instrText>PAGEREF _Toc343161920 \h</w:instrText>
        </w:r>
        <w:r w:rsidR="00861727">
          <w:rPr>
            <w:webHidden/>
          </w:rPr>
        </w:r>
        <w:r w:rsidR="00861727">
          <w:rPr>
            <w:webHidden/>
          </w:rPr>
          <w:fldChar w:fldCharType="separate"/>
        </w:r>
        <w:r w:rsidR="00EE6BD0">
          <w:rPr>
            <w:rStyle w:val="a7"/>
          </w:rPr>
          <w:tab/>
          <w:t>64</w:t>
        </w:r>
        <w:r w:rsidR="00861727">
          <w:rPr>
            <w:webHidden/>
          </w:rPr>
          <w:fldChar w:fldCharType="end"/>
        </w:r>
      </w:hyperlink>
    </w:p>
    <w:p w:rsidR="005E0390" w:rsidRDefault="00BA6BAE" w:rsidP="00142243">
      <w:pPr>
        <w:pStyle w:val="310"/>
        <w:tabs>
          <w:tab w:val="right" w:leader="dot" w:pos="10380"/>
        </w:tabs>
        <w:jc w:val="both"/>
        <w:rPr>
          <w:rFonts w:eastAsiaTheme="minorEastAsia"/>
          <w:lang w:eastAsia="ru-RU"/>
        </w:rPr>
      </w:pPr>
      <w:hyperlink w:anchor="_Toc343161921">
        <w:r w:rsidR="00EE6BD0">
          <w:rPr>
            <w:rStyle w:val="a7"/>
            <w:rFonts w:ascii="Times New Roman" w:hAnsi="Times New Roman" w:cs="Times New Roman"/>
            <w:webHidden/>
          </w:rPr>
          <w:t>6.9.2. Состав населения по участкам</w:t>
        </w:r>
        <w:r w:rsidR="00861727">
          <w:rPr>
            <w:webHidden/>
          </w:rPr>
          <w:fldChar w:fldCharType="begin"/>
        </w:r>
        <w:r w:rsidR="00EE6BD0">
          <w:rPr>
            <w:webHidden/>
          </w:rPr>
          <w:instrText>PAGEREF _Toc343161921 \h</w:instrText>
        </w:r>
        <w:r w:rsidR="00861727">
          <w:rPr>
            <w:webHidden/>
          </w:rPr>
        </w:r>
        <w:r w:rsidR="00861727">
          <w:rPr>
            <w:webHidden/>
          </w:rPr>
          <w:fldChar w:fldCharType="separate"/>
        </w:r>
        <w:r w:rsidR="00EE6BD0">
          <w:rPr>
            <w:rStyle w:val="a7"/>
          </w:rPr>
          <w:tab/>
          <w:t>64</w:t>
        </w:r>
        <w:r w:rsidR="00861727">
          <w:rPr>
            <w:webHidden/>
          </w:rPr>
          <w:fldChar w:fldCharType="end"/>
        </w:r>
      </w:hyperlink>
    </w:p>
    <w:p w:rsidR="005E0390" w:rsidRDefault="00BA6BAE" w:rsidP="00142243">
      <w:pPr>
        <w:pStyle w:val="310"/>
        <w:tabs>
          <w:tab w:val="right" w:leader="dot" w:pos="10380"/>
        </w:tabs>
        <w:jc w:val="both"/>
        <w:rPr>
          <w:rFonts w:eastAsiaTheme="minorEastAsia"/>
          <w:lang w:eastAsia="ru-RU"/>
        </w:rPr>
      </w:pPr>
      <w:hyperlink w:anchor="_Toc343161922">
        <w:r w:rsidR="00EE6BD0">
          <w:rPr>
            <w:rStyle w:val="a7"/>
            <w:rFonts w:ascii="Times New Roman" w:hAnsi="Times New Roman" w:cs="Times New Roman"/>
            <w:webHidden/>
          </w:rPr>
          <w:t>6.9.3. Социальный статус</w:t>
        </w:r>
        <w:r w:rsidR="00861727">
          <w:rPr>
            <w:webHidden/>
          </w:rPr>
          <w:fldChar w:fldCharType="begin"/>
        </w:r>
        <w:r w:rsidR="00EE6BD0">
          <w:rPr>
            <w:webHidden/>
          </w:rPr>
          <w:instrText>PAGEREF _Toc343161922 \h</w:instrText>
        </w:r>
        <w:r w:rsidR="00861727">
          <w:rPr>
            <w:webHidden/>
          </w:rPr>
        </w:r>
        <w:r w:rsidR="00861727">
          <w:rPr>
            <w:webHidden/>
          </w:rPr>
          <w:fldChar w:fldCharType="separate"/>
        </w:r>
        <w:r w:rsidR="00EE6BD0">
          <w:rPr>
            <w:rStyle w:val="a7"/>
          </w:rPr>
          <w:tab/>
          <w:t>65</w:t>
        </w:r>
        <w:r w:rsidR="00861727">
          <w:rPr>
            <w:webHidden/>
          </w:rPr>
          <w:fldChar w:fldCharType="end"/>
        </w:r>
      </w:hyperlink>
    </w:p>
    <w:p w:rsidR="005E0390" w:rsidRDefault="00BA6BAE" w:rsidP="00142243">
      <w:pPr>
        <w:pStyle w:val="210"/>
        <w:tabs>
          <w:tab w:val="right" w:leader="dot" w:pos="10380"/>
        </w:tabs>
        <w:jc w:val="both"/>
        <w:rPr>
          <w:rFonts w:eastAsiaTheme="minorEastAsia"/>
          <w:lang w:eastAsia="ru-RU"/>
        </w:rPr>
      </w:pPr>
      <w:hyperlink w:anchor="_Toc343161923">
        <w:r w:rsidR="00EE6BD0">
          <w:rPr>
            <w:rStyle w:val="a7"/>
            <w:rFonts w:ascii="Times New Roman" w:hAnsi="Times New Roman" w:cs="Times New Roman"/>
            <w:webHidden/>
          </w:rPr>
          <w:t>6.10. ВЫРАБОТКА.</w:t>
        </w:r>
        <w:r w:rsidR="00861727">
          <w:rPr>
            <w:webHidden/>
          </w:rPr>
          <w:fldChar w:fldCharType="begin"/>
        </w:r>
        <w:r w:rsidR="00EE6BD0">
          <w:rPr>
            <w:webHidden/>
          </w:rPr>
          <w:instrText>PAGEREF _Toc343161923 \h</w:instrText>
        </w:r>
        <w:r w:rsidR="00861727">
          <w:rPr>
            <w:webHidden/>
          </w:rPr>
        </w:r>
        <w:r w:rsidR="00861727">
          <w:rPr>
            <w:webHidden/>
          </w:rPr>
          <w:fldChar w:fldCharType="separate"/>
        </w:r>
        <w:r w:rsidR="00EE6BD0">
          <w:rPr>
            <w:rStyle w:val="a7"/>
          </w:rPr>
          <w:tab/>
          <w:t>65</w:t>
        </w:r>
        <w:r w:rsidR="00861727">
          <w:rPr>
            <w:webHidden/>
          </w:rPr>
          <w:fldChar w:fldCharType="end"/>
        </w:r>
      </w:hyperlink>
    </w:p>
    <w:p w:rsidR="005E0390" w:rsidRDefault="00BA6BAE" w:rsidP="00142243">
      <w:pPr>
        <w:pStyle w:val="111"/>
        <w:tabs>
          <w:tab w:val="right" w:leader="dot" w:pos="10380"/>
        </w:tabs>
        <w:jc w:val="both"/>
        <w:rPr>
          <w:rFonts w:eastAsiaTheme="minorEastAsia"/>
          <w:lang w:eastAsia="ru-RU"/>
        </w:rPr>
      </w:pPr>
      <w:hyperlink w:anchor="_Toc343161924">
        <w:r w:rsidR="00EE6BD0">
          <w:rPr>
            <w:rStyle w:val="a7"/>
            <w:webHidden/>
          </w:rPr>
          <w:t>Глава 7</w:t>
        </w:r>
        <w:r w:rsidR="00EE6BD0">
          <w:rPr>
            <w:rStyle w:val="a7"/>
            <w:lang w:val="en-US"/>
          </w:rPr>
          <w:t>-10</w:t>
        </w:r>
        <w:r w:rsidR="00861727">
          <w:rPr>
            <w:webHidden/>
          </w:rPr>
          <w:fldChar w:fldCharType="begin"/>
        </w:r>
        <w:r w:rsidR="00EE6BD0">
          <w:rPr>
            <w:webHidden/>
          </w:rPr>
          <w:instrText>PAGEREF _Toc343161924 \h</w:instrText>
        </w:r>
        <w:r w:rsidR="00861727">
          <w:rPr>
            <w:webHidden/>
          </w:rPr>
        </w:r>
        <w:r w:rsidR="00861727">
          <w:rPr>
            <w:webHidden/>
          </w:rPr>
          <w:fldChar w:fldCharType="separate"/>
        </w:r>
        <w:r w:rsidR="00EE6BD0">
          <w:rPr>
            <w:rStyle w:val="a7"/>
          </w:rPr>
          <w:tab/>
          <w:t>66</w:t>
        </w:r>
        <w:r w:rsidR="00861727">
          <w:rPr>
            <w:webHidden/>
          </w:rPr>
          <w:fldChar w:fldCharType="end"/>
        </w:r>
      </w:hyperlink>
    </w:p>
    <w:p w:rsidR="005E0390" w:rsidRDefault="00BA6BAE" w:rsidP="00142243">
      <w:pPr>
        <w:pStyle w:val="210"/>
        <w:tabs>
          <w:tab w:val="right" w:leader="dot" w:pos="10380"/>
        </w:tabs>
        <w:jc w:val="both"/>
        <w:rPr>
          <w:rFonts w:eastAsiaTheme="minorEastAsia"/>
          <w:lang w:eastAsia="ru-RU"/>
        </w:rPr>
      </w:pPr>
      <w:hyperlink w:anchor="_Toc343161925">
        <w:r w:rsidR="00EE6BD0">
          <w:rPr>
            <w:rStyle w:val="a7"/>
            <w:webHidden/>
          </w:rPr>
          <w:t>Справочники</w:t>
        </w:r>
        <w:r w:rsidR="00861727">
          <w:rPr>
            <w:webHidden/>
          </w:rPr>
          <w:fldChar w:fldCharType="begin"/>
        </w:r>
        <w:r w:rsidR="00EE6BD0">
          <w:rPr>
            <w:webHidden/>
          </w:rPr>
          <w:instrText>PAGEREF _Toc343161925 \h</w:instrText>
        </w:r>
        <w:r w:rsidR="00861727">
          <w:rPr>
            <w:webHidden/>
          </w:rPr>
        </w:r>
        <w:r w:rsidR="00861727">
          <w:rPr>
            <w:webHidden/>
          </w:rPr>
          <w:fldChar w:fldCharType="separate"/>
        </w:r>
        <w:r w:rsidR="00EE6BD0">
          <w:rPr>
            <w:rStyle w:val="a7"/>
          </w:rPr>
          <w:tab/>
          <w:t>66</w:t>
        </w:r>
        <w:r w:rsidR="00861727">
          <w:rPr>
            <w:webHidden/>
          </w:rPr>
          <w:fldChar w:fldCharType="end"/>
        </w:r>
      </w:hyperlink>
    </w:p>
    <w:p w:rsidR="005E0390" w:rsidRDefault="00BA6BAE" w:rsidP="00142243">
      <w:pPr>
        <w:pStyle w:val="310"/>
        <w:tabs>
          <w:tab w:val="right" w:leader="dot" w:pos="10380"/>
        </w:tabs>
        <w:jc w:val="both"/>
        <w:rPr>
          <w:rFonts w:eastAsiaTheme="minorEastAsia"/>
          <w:lang w:eastAsia="ru-RU"/>
        </w:rPr>
      </w:pPr>
      <w:hyperlink w:anchor="_Toc343161926">
        <w:r w:rsidR="00EE6BD0">
          <w:rPr>
            <w:rStyle w:val="a7"/>
            <w:webHidden/>
          </w:rPr>
          <w:t>Структура</w:t>
        </w:r>
        <w:r w:rsidR="00861727">
          <w:rPr>
            <w:webHidden/>
          </w:rPr>
          <w:fldChar w:fldCharType="begin"/>
        </w:r>
        <w:r w:rsidR="00EE6BD0">
          <w:rPr>
            <w:webHidden/>
          </w:rPr>
          <w:instrText>PAGEREF _Toc343161926 \h</w:instrText>
        </w:r>
        <w:r w:rsidR="00861727">
          <w:rPr>
            <w:webHidden/>
          </w:rPr>
        </w:r>
        <w:r w:rsidR="00861727">
          <w:rPr>
            <w:webHidden/>
          </w:rPr>
          <w:fldChar w:fldCharType="separate"/>
        </w:r>
        <w:r w:rsidR="00EE6BD0">
          <w:rPr>
            <w:rStyle w:val="a7"/>
          </w:rPr>
          <w:tab/>
          <w:t>66</w:t>
        </w:r>
        <w:r w:rsidR="00861727">
          <w:rPr>
            <w:webHidden/>
          </w:rPr>
          <w:fldChar w:fldCharType="end"/>
        </w:r>
      </w:hyperlink>
    </w:p>
    <w:p w:rsidR="005E0390" w:rsidRDefault="00BA6BAE" w:rsidP="00142243">
      <w:pPr>
        <w:pStyle w:val="210"/>
        <w:tabs>
          <w:tab w:val="right" w:leader="dot" w:pos="10380"/>
        </w:tabs>
        <w:jc w:val="both"/>
        <w:rPr>
          <w:rFonts w:eastAsiaTheme="minorEastAsia"/>
          <w:lang w:eastAsia="ru-RU"/>
        </w:rPr>
      </w:pPr>
      <w:hyperlink w:anchor="_Toc343161927">
        <w:r w:rsidR="00EE6BD0">
          <w:rPr>
            <w:rStyle w:val="a7"/>
            <w:webHidden/>
          </w:rPr>
          <w:t>Настройка</w:t>
        </w:r>
        <w:r w:rsidR="00EE6BD0">
          <w:rPr>
            <w:rStyle w:val="a7"/>
            <w:rFonts w:ascii="Roman" w:hAnsi="Roman"/>
          </w:rPr>
          <w:t xml:space="preserve"> </w:t>
        </w:r>
        <w:r w:rsidR="00EE6BD0">
          <w:rPr>
            <w:rStyle w:val="a7"/>
          </w:rPr>
          <w:t>предметной</w:t>
        </w:r>
        <w:r w:rsidR="00EE6BD0">
          <w:rPr>
            <w:rStyle w:val="a7"/>
            <w:rFonts w:ascii="Roman" w:hAnsi="Roman"/>
          </w:rPr>
          <w:t xml:space="preserve"> </w:t>
        </w:r>
        <w:r w:rsidR="00EE6BD0">
          <w:rPr>
            <w:rStyle w:val="a7"/>
          </w:rPr>
          <w:t>области</w:t>
        </w:r>
        <w:r w:rsidR="00861727">
          <w:rPr>
            <w:webHidden/>
          </w:rPr>
          <w:fldChar w:fldCharType="begin"/>
        </w:r>
        <w:r w:rsidR="00EE6BD0">
          <w:rPr>
            <w:webHidden/>
          </w:rPr>
          <w:instrText>PAGEREF _Toc343161927 \h</w:instrText>
        </w:r>
        <w:r w:rsidR="00861727">
          <w:rPr>
            <w:webHidden/>
          </w:rPr>
        </w:r>
        <w:r w:rsidR="00861727">
          <w:rPr>
            <w:webHidden/>
          </w:rPr>
          <w:fldChar w:fldCharType="separate"/>
        </w:r>
        <w:r w:rsidR="00EE6BD0">
          <w:rPr>
            <w:rStyle w:val="a7"/>
          </w:rPr>
          <w:tab/>
          <w:t>70</w:t>
        </w:r>
        <w:r w:rsidR="00861727">
          <w:rPr>
            <w:webHidden/>
          </w:rPr>
          <w:fldChar w:fldCharType="end"/>
        </w:r>
      </w:hyperlink>
    </w:p>
    <w:p w:rsidR="005E0390" w:rsidRDefault="00BA6BAE" w:rsidP="00142243">
      <w:pPr>
        <w:pStyle w:val="310"/>
        <w:tabs>
          <w:tab w:val="right" w:leader="dot" w:pos="10380"/>
        </w:tabs>
        <w:jc w:val="both"/>
        <w:rPr>
          <w:rFonts w:eastAsiaTheme="minorEastAsia"/>
          <w:lang w:eastAsia="ru-RU"/>
        </w:rPr>
      </w:pPr>
      <w:hyperlink w:anchor="_Toc343161928">
        <w:r w:rsidR="00EE6BD0">
          <w:rPr>
            <w:rStyle w:val="a7"/>
            <w:webHidden/>
          </w:rPr>
          <w:t>Справочник</w:t>
        </w:r>
        <w:r w:rsidR="00EE6BD0">
          <w:rPr>
            <w:rStyle w:val="a7"/>
            <w:rFonts w:ascii="Roman" w:hAnsi="Roman"/>
            <w:spacing w:val="-3"/>
          </w:rPr>
          <w:t xml:space="preserve"> «</w:t>
        </w:r>
        <w:r w:rsidR="00EE6BD0">
          <w:rPr>
            <w:rStyle w:val="a7"/>
          </w:rPr>
          <w:t>Организации</w:t>
        </w:r>
        <w:r w:rsidR="00EE6BD0">
          <w:rPr>
            <w:rStyle w:val="a7"/>
            <w:rFonts w:ascii="Roman" w:hAnsi="Roman"/>
          </w:rPr>
          <w:t>»</w:t>
        </w:r>
        <w:r w:rsidR="00861727">
          <w:rPr>
            <w:webHidden/>
          </w:rPr>
          <w:fldChar w:fldCharType="begin"/>
        </w:r>
        <w:r w:rsidR="00EE6BD0">
          <w:rPr>
            <w:webHidden/>
          </w:rPr>
          <w:instrText>PAGEREF _Toc343161928 \h</w:instrText>
        </w:r>
        <w:r w:rsidR="00861727">
          <w:rPr>
            <w:webHidden/>
          </w:rPr>
        </w:r>
        <w:r w:rsidR="00861727">
          <w:rPr>
            <w:webHidden/>
          </w:rPr>
          <w:fldChar w:fldCharType="separate"/>
        </w:r>
        <w:r w:rsidR="00EE6BD0">
          <w:rPr>
            <w:rStyle w:val="a7"/>
          </w:rPr>
          <w:tab/>
          <w:t>70</w:t>
        </w:r>
        <w:r w:rsidR="00861727">
          <w:rPr>
            <w:webHidden/>
          </w:rPr>
          <w:fldChar w:fldCharType="end"/>
        </w:r>
      </w:hyperlink>
    </w:p>
    <w:p w:rsidR="005E0390" w:rsidRDefault="00BA6BAE" w:rsidP="00142243">
      <w:pPr>
        <w:pStyle w:val="310"/>
        <w:tabs>
          <w:tab w:val="right" w:leader="dot" w:pos="10380"/>
        </w:tabs>
        <w:jc w:val="both"/>
        <w:rPr>
          <w:rFonts w:eastAsiaTheme="minorEastAsia"/>
          <w:lang w:eastAsia="ru-RU"/>
        </w:rPr>
      </w:pPr>
      <w:hyperlink w:anchor="_Toc343161929">
        <w:r w:rsidR="00EE6BD0">
          <w:rPr>
            <w:rStyle w:val="a7"/>
            <w:webHidden/>
          </w:rPr>
          <w:t>Структура</w:t>
        </w:r>
        <w:r w:rsidR="00EE6BD0">
          <w:rPr>
            <w:rStyle w:val="a7"/>
            <w:rFonts w:ascii="Roman" w:hAnsi="Roman"/>
          </w:rPr>
          <w:t xml:space="preserve"> </w:t>
        </w:r>
        <w:r w:rsidR="00EE6BD0">
          <w:rPr>
            <w:rStyle w:val="a7"/>
          </w:rPr>
          <w:t>ЛПУ</w:t>
        </w:r>
        <w:r w:rsidR="00861727">
          <w:rPr>
            <w:webHidden/>
          </w:rPr>
          <w:fldChar w:fldCharType="begin"/>
        </w:r>
        <w:r w:rsidR="00EE6BD0">
          <w:rPr>
            <w:webHidden/>
          </w:rPr>
          <w:instrText>PAGEREF _Toc343161929 \h</w:instrText>
        </w:r>
        <w:r w:rsidR="00861727">
          <w:rPr>
            <w:webHidden/>
          </w:rPr>
        </w:r>
        <w:r w:rsidR="00861727">
          <w:rPr>
            <w:webHidden/>
          </w:rPr>
          <w:fldChar w:fldCharType="separate"/>
        </w:r>
        <w:r w:rsidR="00EE6BD0">
          <w:rPr>
            <w:rStyle w:val="a7"/>
          </w:rPr>
          <w:tab/>
          <w:t>73</w:t>
        </w:r>
        <w:r w:rsidR="00861727">
          <w:rPr>
            <w:webHidden/>
          </w:rPr>
          <w:fldChar w:fldCharType="end"/>
        </w:r>
      </w:hyperlink>
    </w:p>
    <w:p w:rsidR="005E0390" w:rsidRDefault="00BA6BAE" w:rsidP="00142243">
      <w:pPr>
        <w:pStyle w:val="310"/>
        <w:tabs>
          <w:tab w:val="right" w:leader="dot" w:pos="10380"/>
        </w:tabs>
        <w:jc w:val="both"/>
        <w:rPr>
          <w:rFonts w:eastAsiaTheme="minorEastAsia"/>
          <w:lang w:eastAsia="ru-RU"/>
        </w:rPr>
      </w:pPr>
      <w:hyperlink w:anchor="_Toc343161930">
        <w:r w:rsidR="00EE6BD0">
          <w:rPr>
            <w:rStyle w:val="a7"/>
            <w:webHidden/>
          </w:rPr>
          <w:t>Сотрудники</w:t>
        </w:r>
        <w:r w:rsidR="00861727">
          <w:rPr>
            <w:webHidden/>
          </w:rPr>
          <w:fldChar w:fldCharType="begin"/>
        </w:r>
        <w:r w:rsidR="00EE6BD0">
          <w:rPr>
            <w:webHidden/>
          </w:rPr>
          <w:instrText>PAGEREF _Toc343161930 \h</w:instrText>
        </w:r>
        <w:r w:rsidR="00861727">
          <w:rPr>
            <w:webHidden/>
          </w:rPr>
        </w:r>
        <w:r w:rsidR="00861727">
          <w:rPr>
            <w:webHidden/>
          </w:rPr>
          <w:fldChar w:fldCharType="separate"/>
        </w:r>
        <w:r w:rsidR="00EE6BD0">
          <w:rPr>
            <w:rStyle w:val="a7"/>
          </w:rPr>
          <w:tab/>
          <w:t>77</w:t>
        </w:r>
        <w:r w:rsidR="00861727">
          <w:rPr>
            <w:webHidden/>
          </w:rPr>
          <w:fldChar w:fldCharType="end"/>
        </w:r>
      </w:hyperlink>
    </w:p>
    <w:p w:rsidR="005E0390" w:rsidRDefault="00BA6BAE" w:rsidP="00142243">
      <w:pPr>
        <w:pStyle w:val="310"/>
        <w:tabs>
          <w:tab w:val="right" w:leader="dot" w:pos="10380"/>
        </w:tabs>
        <w:jc w:val="both"/>
        <w:rPr>
          <w:rFonts w:eastAsiaTheme="minorEastAsia"/>
          <w:lang w:eastAsia="ru-RU"/>
        </w:rPr>
      </w:pPr>
      <w:hyperlink w:anchor="_Toc343161931">
        <w:r w:rsidR="00EE6BD0">
          <w:rPr>
            <w:rStyle w:val="a7"/>
            <w:webHidden/>
          </w:rPr>
          <w:t>Типы</w:t>
        </w:r>
        <w:r w:rsidR="00EE6BD0">
          <w:rPr>
            <w:rStyle w:val="a7"/>
            <w:rFonts w:ascii="Roman" w:hAnsi="Roman"/>
          </w:rPr>
          <w:t xml:space="preserve"> </w:t>
        </w:r>
        <w:r w:rsidR="00EE6BD0">
          <w:rPr>
            <w:rStyle w:val="a7"/>
          </w:rPr>
          <w:t>событий</w:t>
        </w:r>
        <w:r w:rsidR="00861727">
          <w:rPr>
            <w:webHidden/>
          </w:rPr>
          <w:fldChar w:fldCharType="begin"/>
        </w:r>
        <w:r w:rsidR="00EE6BD0">
          <w:rPr>
            <w:webHidden/>
          </w:rPr>
          <w:instrText>PAGEREF _Toc343161931 \h</w:instrText>
        </w:r>
        <w:r w:rsidR="00861727">
          <w:rPr>
            <w:webHidden/>
          </w:rPr>
        </w:r>
        <w:r w:rsidR="00861727">
          <w:rPr>
            <w:webHidden/>
          </w:rPr>
          <w:fldChar w:fldCharType="separate"/>
        </w:r>
        <w:r w:rsidR="00EE6BD0">
          <w:rPr>
            <w:rStyle w:val="a7"/>
          </w:rPr>
          <w:tab/>
          <w:t>80</w:t>
        </w:r>
        <w:r w:rsidR="00861727">
          <w:rPr>
            <w:webHidden/>
          </w:rPr>
          <w:fldChar w:fldCharType="end"/>
        </w:r>
      </w:hyperlink>
    </w:p>
    <w:p w:rsidR="005E0390" w:rsidRDefault="00BA6BAE" w:rsidP="00142243">
      <w:pPr>
        <w:pStyle w:val="310"/>
        <w:tabs>
          <w:tab w:val="right" w:leader="dot" w:pos="10380"/>
        </w:tabs>
        <w:jc w:val="both"/>
        <w:rPr>
          <w:rFonts w:eastAsiaTheme="minorEastAsia"/>
          <w:lang w:eastAsia="ru-RU"/>
        </w:rPr>
      </w:pPr>
      <w:hyperlink w:anchor="_Toc343161932">
        <w:r w:rsidR="00EE6BD0">
          <w:rPr>
            <w:rStyle w:val="a7"/>
            <w:webHidden/>
          </w:rPr>
          <w:t>Типы действий</w:t>
        </w:r>
        <w:r w:rsidR="00861727">
          <w:rPr>
            <w:webHidden/>
          </w:rPr>
          <w:fldChar w:fldCharType="begin"/>
        </w:r>
        <w:r w:rsidR="00EE6BD0">
          <w:rPr>
            <w:webHidden/>
          </w:rPr>
          <w:instrText>PAGEREF _Toc343161932 \h</w:instrText>
        </w:r>
        <w:r w:rsidR="00861727">
          <w:rPr>
            <w:webHidden/>
          </w:rPr>
        </w:r>
        <w:r w:rsidR="00861727">
          <w:rPr>
            <w:webHidden/>
          </w:rPr>
          <w:fldChar w:fldCharType="separate"/>
        </w:r>
        <w:r w:rsidR="00EE6BD0">
          <w:rPr>
            <w:rStyle w:val="a7"/>
          </w:rPr>
          <w:tab/>
          <w:t>85</w:t>
        </w:r>
        <w:r w:rsidR="00861727">
          <w:rPr>
            <w:webHidden/>
          </w:rPr>
          <w:fldChar w:fldCharType="end"/>
        </w:r>
      </w:hyperlink>
    </w:p>
    <w:p w:rsidR="005E0390" w:rsidRDefault="00BA6BAE" w:rsidP="00142243">
      <w:pPr>
        <w:pStyle w:val="310"/>
        <w:tabs>
          <w:tab w:val="right" w:leader="dot" w:pos="10380"/>
        </w:tabs>
        <w:jc w:val="both"/>
        <w:rPr>
          <w:rFonts w:eastAsiaTheme="minorEastAsia"/>
          <w:lang w:eastAsia="ru-RU"/>
        </w:rPr>
      </w:pPr>
      <w:hyperlink w:anchor="_Toc343161933">
        <w:r w:rsidR="00EE6BD0">
          <w:rPr>
            <w:rStyle w:val="a7"/>
            <w:webHidden/>
          </w:rPr>
          <w:t>Типы</w:t>
        </w:r>
        <w:r w:rsidR="00EE6BD0">
          <w:rPr>
            <w:rStyle w:val="a7"/>
            <w:rFonts w:ascii="Roman" w:hAnsi="Roman"/>
          </w:rPr>
          <w:t xml:space="preserve"> </w:t>
        </w:r>
        <w:r w:rsidR="00EE6BD0">
          <w:rPr>
            <w:rStyle w:val="a7"/>
          </w:rPr>
          <w:t>работ</w:t>
        </w:r>
        <w:r w:rsidR="00861727">
          <w:rPr>
            <w:webHidden/>
          </w:rPr>
          <w:fldChar w:fldCharType="begin"/>
        </w:r>
        <w:r w:rsidR="00EE6BD0">
          <w:rPr>
            <w:webHidden/>
          </w:rPr>
          <w:instrText>PAGEREF _Toc343161933 \h</w:instrText>
        </w:r>
        <w:r w:rsidR="00861727">
          <w:rPr>
            <w:webHidden/>
          </w:rPr>
        </w:r>
        <w:r w:rsidR="00861727">
          <w:rPr>
            <w:webHidden/>
          </w:rPr>
          <w:fldChar w:fldCharType="separate"/>
        </w:r>
        <w:r w:rsidR="00EE6BD0">
          <w:rPr>
            <w:rStyle w:val="a7"/>
          </w:rPr>
          <w:tab/>
          <w:t>90</w:t>
        </w:r>
        <w:r w:rsidR="00861727">
          <w:rPr>
            <w:webHidden/>
          </w:rPr>
          <w:fldChar w:fldCharType="end"/>
        </w:r>
      </w:hyperlink>
    </w:p>
    <w:p w:rsidR="005E0390" w:rsidRDefault="00BA6BAE" w:rsidP="00142243">
      <w:pPr>
        <w:pStyle w:val="310"/>
        <w:tabs>
          <w:tab w:val="right" w:leader="dot" w:pos="10380"/>
        </w:tabs>
        <w:jc w:val="both"/>
        <w:rPr>
          <w:rFonts w:eastAsiaTheme="minorEastAsia"/>
          <w:lang w:eastAsia="ru-RU"/>
        </w:rPr>
      </w:pPr>
      <w:hyperlink w:anchor="_Toc343161934">
        <w:r w:rsidR="00EE6BD0">
          <w:rPr>
            <w:rStyle w:val="a7"/>
            <w:webHidden/>
          </w:rPr>
          <w:t>Услуги</w:t>
        </w:r>
        <w:r w:rsidR="00861727">
          <w:rPr>
            <w:webHidden/>
          </w:rPr>
          <w:fldChar w:fldCharType="begin"/>
        </w:r>
        <w:r w:rsidR="00EE6BD0">
          <w:rPr>
            <w:webHidden/>
          </w:rPr>
          <w:instrText>PAGEREF _Toc343161934 \h</w:instrText>
        </w:r>
        <w:r w:rsidR="00861727">
          <w:rPr>
            <w:webHidden/>
          </w:rPr>
        </w:r>
        <w:r w:rsidR="00861727">
          <w:rPr>
            <w:webHidden/>
          </w:rPr>
          <w:fldChar w:fldCharType="separate"/>
        </w:r>
        <w:r w:rsidR="00EE6BD0">
          <w:rPr>
            <w:rStyle w:val="a7"/>
          </w:rPr>
          <w:tab/>
          <w:t>91</w:t>
        </w:r>
        <w:r w:rsidR="00861727">
          <w:rPr>
            <w:webHidden/>
          </w:rPr>
          <w:fldChar w:fldCharType="end"/>
        </w:r>
      </w:hyperlink>
    </w:p>
    <w:p w:rsidR="005E0390" w:rsidRDefault="00BA6BAE" w:rsidP="00142243">
      <w:pPr>
        <w:pStyle w:val="111"/>
        <w:tabs>
          <w:tab w:val="right" w:leader="dot" w:pos="10380"/>
        </w:tabs>
        <w:jc w:val="both"/>
        <w:rPr>
          <w:rFonts w:eastAsiaTheme="minorEastAsia"/>
          <w:lang w:eastAsia="ru-RU"/>
        </w:rPr>
      </w:pPr>
      <w:hyperlink w:anchor="_Toc343161935">
        <w:r w:rsidR="00EE6BD0">
          <w:rPr>
            <w:rStyle w:val="a7"/>
            <w:webHidden/>
          </w:rPr>
          <w:t>ГЛАВА 11</w:t>
        </w:r>
        <w:r w:rsidR="00861727">
          <w:rPr>
            <w:webHidden/>
          </w:rPr>
          <w:fldChar w:fldCharType="begin"/>
        </w:r>
        <w:r w:rsidR="00EE6BD0">
          <w:rPr>
            <w:webHidden/>
          </w:rPr>
          <w:instrText>PAGEREF _Toc343161935 \h</w:instrText>
        </w:r>
        <w:r w:rsidR="00861727">
          <w:rPr>
            <w:webHidden/>
          </w:rPr>
        </w:r>
        <w:r w:rsidR="00861727">
          <w:rPr>
            <w:webHidden/>
          </w:rPr>
          <w:fldChar w:fldCharType="separate"/>
        </w:r>
        <w:r w:rsidR="00EE6BD0">
          <w:rPr>
            <w:rStyle w:val="a7"/>
          </w:rPr>
          <w:tab/>
          <w:t>93</w:t>
        </w:r>
        <w:r w:rsidR="00861727">
          <w:rPr>
            <w:webHidden/>
          </w:rPr>
          <w:fldChar w:fldCharType="end"/>
        </w:r>
      </w:hyperlink>
    </w:p>
    <w:p w:rsidR="005E0390" w:rsidRDefault="00BA6BAE" w:rsidP="00142243">
      <w:pPr>
        <w:pStyle w:val="111"/>
        <w:tabs>
          <w:tab w:val="right" w:leader="dot" w:pos="10380"/>
        </w:tabs>
        <w:jc w:val="both"/>
        <w:rPr>
          <w:rFonts w:eastAsiaTheme="minorEastAsia"/>
          <w:lang w:eastAsia="ru-RU"/>
        </w:rPr>
      </w:pPr>
      <w:hyperlink w:anchor="_Toc343161936">
        <w:r w:rsidR="00EE6BD0">
          <w:rPr>
            <w:rStyle w:val="a7"/>
            <w:webHidden/>
          </w:rPr>
          <w:t>СЕРВИС</w:t>
        </w:r>
        <w:r w:rsidR="00861727">
          <w:rPr>
            <w:webHidden/>
          </w:rPr>
          <w:fldChar w:fldCharType="begin"/>
        </w:r>
        <w:r w:rsidR="00EE6BD0">
          <w:rPr>
            <w:webHidden/>
          </w:rPr>
          <w:instrText>PAGEREF _Toc343161936 \h</w:instrText>
        </w:r>
        <w:r w:rsidR="00861727">
          <w:rPr>
            <w:webHidden/>
          </w:rPr>
        </w:r>
        <w:r w:rsidR="00861727">
          <w:rPr>
            <w:webHidden/>
          </w:rPr>
          <w:fldChar w:fldCharType="separate"/>
        </w:r>
        <w:r w:rsidR="00EE6BD0">
          <w:rPr>
            <w:rStyle w:val="a7"/>
          </w:rPr>
          <w:tab/>
          <w:t>93</w:t>
        </w:r>
        <w:r w:rsidR="00861727">
          <w:rPr>
            <w:webHidden/>
          </w:rPr>
          <w:fldChar w:fldCharType="end"/>
        </w:r>
      </w:hyperlink>
    </w:p>
    <w:p w:rsidR="005E0390" w:rsidRDefault="00BA6BAE" w:rsidP="00142243">
      <w:pPr>
        <w:pStyle w:val="210"/>
        <w:tabs>
          <w:tab w:val="right" w:leader="dot" w:pos="10380"/>
        </w:tabs>
        <w:jc w:val="both"/>
        <w:rPr>
          <w:rFonts w:eastAsiaTheme="minorEastAsia"/>
          <w:lang w:eastAsia="ru-RU"/>
        </w:rPr>
      </w:pPr>
      <w:hyperlink w:anchor="_Toc343161937">
        <w:r w:rsidR="00EE6BD0">
          <w:rPr>
            <w:rStyle w:val="a7"/>
            <w:webHidden/>
          </w:rPr>
          <w:t>11.1. ЛОГИЧЕСКИЙ КОНТРОЛЬ</w:t>
        </w:r>
        <w:r w:rsidR="00861727">
          <w:rPr>
            <w:webHidden/>
          </w:rPr>
          <w:fldChar w:fldCharType="begin"/>
        </w:r>
        <w:r w:rsidR="00EE6BD0">
          <w:rPr>
            <w:webHidden/>
          </w:rPr>
          <w:instrText>PAGEREF _Toc343161937 \h</w:instrText>
        </w:r>
        <w:r w:rsidR="00861727">
          <w:rPr>
            <w:webHidden/>
          </w:rPr>
        </w:r>
        <w:r w:rsidR="00861727">
          <w:rPr>
            <w:webHidden/>
          </w:rPr>
          <w:fldChar w:fldCharType="separate"/>
        </w:r>
        <w:r w:rsidR="00EE6BD0">
          <w:rPr>
            <w:rStyle w:val="a7"/>
          </w:rPr>
          <w:tab/>
          <w:t>93</w:t>
        </w:r>
        <w:r w:rsidR="00861727">
          <w:rPr>
            <w:webHidden/>
          </w:rPr>
          <w:fldChar w:fldCharType="end"/>
        </w:r>
      </w:hyperlink>
    </w:p>
    <w:p w:rsidR="005E0390" w:rsidRDefault="00BA6BAE" w:rsidP="00142243">
      <w:pPr>
        <w:pStyle w:val="310"/>
        <w:tabs>
          <w:tab w:val="right" w:leader="dot" w:pos="10380"/>
        </w:tabs>
        <w:jc w:val="both"/>
        <w:rPr>
          <w:rFonts w:eastAsiaTheme="minorEastAsia"/>
          <w:lang w:eastAsia="ru-RU"/>
        </w:rPr>
      </w:pPr>
      <w:hyperlink w:anchor="_Toc343161938">
        <w:r w:rsidR="00EE6BD0">
          <w:rPr>
            <w:rStyle w:val="a7"/>
            <w:webHidden/>
          </w:rPr>
          <w:t>11.1.1. Проверка карточек</w:t>
        </w:r>
        <w:r w:rsidR="00861727">
          <w:rPr>
            <w:webHidden/>
          </w:rPr>
          <w:fldChar w:fldCharType="begin"/>
        </w:r>
        <w:r w:rsidR="00EE6BD0">
          <w:rPr>
            <w:webHidden/>
          </w:rPr>
          <w:instrText>PAGEREF _Toc343161938 \h</w:instrText>
        </w:r>
        <w:r w:rsidR="00861727">
          <w:rPr>
            <w:webHidden/>
          </w:rPr>
        </w:r>
        <w:r w:rsidR="00861727">
          <w:rPr>
            <w:webHidden/>
          </w:rPr>
          <w:fldChar w:fldCharType="separate"/>
        </w:r>
        <w:r w:rsidR="00EE6BD0">
          <w:rPr>
            <w:rStyle w:val="a7"/>
          </w:rPr>
          <w:tab/>
          <w:t>93</w:t>
        </w:r>
        <w:r w:rsidR="00861727">
          <w:rPr>
            <w:webHidden/>
          </w:rPr>
          <w:fldChar w:fldCharType="end"/>
        </w:r>
      </w:hyperlink>
    </w:p>
    <w:p w:rsidR="005E0390" w:rsidRDefault="00BA6BAE" w:rsidP="00142243">
      <w:pPr>
        <w:pStyle w:val="310"/>
        <w:tabs>
          <w:tab w:val="right" w:leader="dot" w:pos="10380"/>
        </w:tabs>
        <w:jc w:val="both"/>
        <w:rPr>
          <w:rFonts w:eastAsiaTheme="minorEastAsia"/>
          <w:lang w:eastAsia="ru-RU"/>
        </w:rPr>
      </w:pPr>
      <w:hyperlink w:anchor="_Toc343161939">
        <w:r w:rsidR="00EE6BD0">
          <w:rPr>
            <w:rStyle w:val="a7"/>
            <w:webHidden/>
          </w:rPr>
          <w:t>11.1.2. Проверка клиентов</w:t>
        </w:r>
        <w:r w:rsidR="00861727">
          <w:rPr>
            <w:webHidden/>
          </w:rPr>
          <w:fldChar w:fldCharType="begin"/>
        </w:r>
        <w:r w:rsidR="00EE6BD0">
          <w:rPr>
            <w:webHidden/>
          </w:rPr>
          <w:instrText>PAGEREF _Toc343161939 \h</w:instrText>
        </w:r>
        <w:r w:rsidR="00861727">
          <w:rPr>
            <w:webHidden/>
          </w:rPr>
        </w:r>
        <w:r w:rsidR="00861727">
          <w:rPr>
            <w:webHidden/>
          </w:rPr>
          <w:fldChar w:fldCharType="separate"/>
        </w:r>
        <w:r w:rsidR="00EE6BD0">
          <w:rPr>
            <w:rStyle w:val="a7"/>
          </w:rPr>
          <w:tab/>
          <w:t>93</w:t>
        </w:r>
        <w:r w:rsidR="00861727">
          <w:rPr>
            <w:webHidden/>
          </w:rPr>
          <w:fldChar w:fldCharType="end"/>
        </w:r>
      </w:hyperlink>
    </w:p>
    <w:p w:rsidR="005E0390" w:rsidRDefault="00BA6BAE" w:rsidP="00142243">
      <w:pPr>
        <w:pStyle w:val="310"/>
        <w:tabs>
          <w:tab w:val="right" w:leader="dot" w:pos="10380"/>
        </w:tabs>
        <w:jc w:val="both"/>
        <w:rPr>
          <w:rFonts w:eastAsiaTheme="minorEastAsia"/>
          <w:lang w:eastAsia="ru-RU"/>
        </w:rPr>
      </w:pPr>
      <w:hyperlink w:anchor="_Toc343161940">
        <w:r w:rsidR="00EE6BD0">
          <w:rPr>
            <w:rStyle w:val="a7"/>
            <w:webHidden/>
          </w:rPr>
          <w:t>11.1.3. Проверка документов ВУТ</w:t>
        </w:r>
        <w:r w:rsidR="00861727">
          <w:rPr>
            <w:webHidden/>
          </w:rPr>
          <w:fldChar w:fldCharType="begin"/>
        </w:r>
        <w:r w:rsidR="00EE6BD0">
          <w:rPr>
            <w:webHidden/>
          </w:rPr>
          <w:instrText>PAGEREF _Toc343161940 \h</w:instrText>
        </w:r>
        <w:r w:rsidR="00861727">
          <w:rPr>
            <w:webHidden/>
          </w:rPr>
        </w:r>
        <w:r w:rsidR="00861727">
          <w:rPr>
            <w:webHidden/>
          </w:rPr>
          <w:fldChar w:fldCharType="separate"/>
        </w:r>
        <w:r w:rsidR="00EE6BD0">
          <w:rPr>
            <w:rStyle w:val="a7"/>
          </w:rPr>
          <w:tab/>
          <w:t>94</w:t>
        </w:r>
        <w:r w:rsidR="00861727">
          <w:rPr>
            <w:webHidden/>
          </w:rPr>
          <w:fldChar w:fldCharType="end"/>
        </w:r>
      </w:hyperlink>
    </w:p>
    <w:p w:rsidR="005E0390" w:rsidRDefault="00BA6BAE" w:rsidP="00142243">
      <w:pPr>
        <w:pStyle w:val="210"/>
        <w:tabs>
          <w:tab w:val="right" w:leader="dot" w:pos="10380"/>
        </w:tabs>
        <w:jc w:val="both"/>
        <w:rPr>
          <w:rFonts w:eastAsiaTheme="minorEastAsia"/>
          <w:lang w:eastAsia="ru-RU"/>
        </w:rPr>
      </w:pPr>
      <w:hyperlink w:anchor="_Toc343161941">
        <w:r w:rsidR="00EE6BD0">
          <w:rPr>
            <w:rStyle w:val="a7"/>
            <w:webHidden/>
          </w:rPr>
          <w:t>11.2. Просмотр DBF-файлов</w:t>
        </w:r>
        <w:r w:rsidR="00861727">
          <w:rPr>
            <w:webHidden/>
          </w:rPr>
          <w:fldChar w:fldCharType="begin"/>
        </w:r>
        <w:r w:rsidR="00EE6BD0">
          <w:rPr>
            <w:webHidden/>
          </w:rPr>
          <w:instrText>PAGEREF _Toc343161941 \h</w:instrText>
        </w:r>
        <w:r w:rsidR="00861727">
          <w:rPr>
            <w:webHidden/>
          </w:rPr>
        </w:r>
        <w:r w:rsidR="00861727">
          <w:rPr>
            <w:webHidden/>
          </w:rPr>
          <w:fldChar w:fldCharType="separate"/>
        </w:r>
        <w:r w:rsidR="00EE6BD0">
          <w:rPr>
            <w:rStyle w:val="a7"/>
          </w:rPr>
          <w:tab/>
          <w:t>94</w:t>
        </w:r>
        <w:r w:rsidR="00861727">
          <w:rPr>
            <w:webHidden/>
          </w:rPr>
          <w:fldChar w:fldCharType="end"/>
        </w:r>
      </w:hyperlink>
    </w:p>
    <w:p w:rsidR="005E0390" w:rsidRDefault="00BA6BAE" w:rsidP="00142243">
      <w:pPr>
        <w:pStyle w:val="210"/>
        <w:tabs>
          <w:tab w:val="right" w:leader="dot" w:pos="10380"/>
        </w:tabs>
        <w:jc w:val="both"/>
        <w:rPr>
          <w:rFonts w:eastAsiaTheme="minorEastAsia"/>
          <w:lang w:eastAsia="ru-RU"/>
        </w:rPr>
      </w:pPr>
      <w:hyperlink w:anchor="_Toc343161942">
        <w:r w:rsidR="00EE6BD0">
          <w:rPr>
            <w:rStyle w:val="a7"/>
            <w:webHidden/>
          </w:rPr>
          <w:t>11.3. Отправка почты</w:t>
        </w:r>
        <w:r w:rsidR="00861727">
          <w:rPr>
            <w:webHidden/>
          </w:rPr>
          <w:fldChar w:fldCharType="begin"/>
        </w:r>
        <w:r w:rsidR="00EE6BD0">
          <w:rPr>
            <w:webHidden/>
          </w:rPr>
          <w:instrText>PAGEREF _Toc343161942 \h</w:instrText>
        </w:r>
        <w:r w:rsidR="00861727">
          <w:rPr>
            <w:webHidden/>
          </w:rPr>
        </w:r>
        <w:r w:rsidR="00861727">
          <w:rPr>
            <w:webHidden/>
          </w:rPr>
          <w:fldChar w:fldCharType="separate"/>
        </w:r>
        <w:r w:rsidR="00EE6BD0">
          <w:rPr>
            <w:rStyle w:val="a7"/>
          </w:rPr>
          <w:tab/>
          <w:t>95</w:t>
        </w:r>
        <w:r w:rsidR="00861727">
          <w:rPr>
            <w:webHidden/>
          </w:rPr>
          <w:fldChar w:fldCharType="end"/>
        </w:r>
      </w:hyperlink>
    </w:p>
    <w:p w:rsidR="005E0390" w:rsidRDefault="00BA6BAE" w:rsidP="00142243">
      <w:pPr>
        <w:pStyle w:val="210"/>
        <w:tabs>
          <w:tab w:val="right" w:leader="dot" w:pos="10380"/>
        </w:tabs>
        <w:jc w:val="both"/>
        <w:rPr>
          <w:rFonts w:eastAsiaTheme="minorEastAsia"/>
          <w:lang w:eastAsia="ru-RU"/>
        </w:rPr>
      </w:pPr>
      <w:hyperlink w:anchor="_Toc343161943">
        <w:r w:rsidR="00EE6BD0">
          <w:rPr>
            <w:rStyle w:val="a7"/>
            <w:webHidden/>
          </w:rPr>
          <w:t>11.4. Испытание МКБ</w:t>
        </w:r>
        <w:r w:rsidR="00861727">
          <w:rPr>
            <w:webHidden/>
          </w:rPr>
          <w:fldChar w:fldCharType="begin"/>
        </w:r>
        <w:r w:rsidR="00EE6BD0">
          <w:rPr>
            <w:webHidden/>
          </w:rPr>
          <w:instrText>PAGEREF _Toc343161943 \h</w:instrText>
        </w:r>
        <w:r w:rsidR="00861727">
          <w:rPr>
            <w:webHidden/>
          </w:rPr>
        </w:r>
        <w:r w:rsidR="00861727">
          <w:rPr>
            <w:webHidden/>
          </w:rPr>
          <w:fldChar w:fldCharType="separate"/>
        </w:r>
        <w:r w:rsidR="00EE6BD0">
          <w:rPr>
            <w:rStyle w:val="a7"/>
          </w:rPr>
          <w:tab/>
          <w:t>96</w:t>
        </w:r>
        <w:r w:rsidR="00861727">
          <w:rPr>
            <w:webHidden/>
          </w:rPr>
          <w:fldChar w:fldCharType="end"/>
        </w:r>
      </w:hyperlink>
    </w:p>
    <w:p w:rsidR="005E0390" w:rsidRDefault="00BA6BAE" w:rsidP="00142243">
      <w:pPr>
        <w:pStyle w:val="111"/>
        <w:tabs>
          <w:tab w:val="right" w:leader="dot" w:pos="10380"/>
        </w:tabs>
        <w:jc w:val="both"/>
        <w:rPr>
          <w:rFonts w:eastAsiaTheme="minorEastAsia"/>
          <w:lang w:eastAsia="ru-RU"/>
        </w:rPr>
      </w:pPr>
      <w:hyperlink w:anchor="_Toc343161944">
        <w:r w:rsidR="00EE6BD0">
          <w:rPr>
            <w:rStyle w:val="a7"/>
            <w:webHidden/>
          </w:rPr>
          <w:t>Глава 12</w:t>
        </w:r>
        <w:r w:rsidR="00861727">
          <w:rPr>
            <w:webHidden/>
          </w:rPr>
          <w:fldChar w:fldCharType="begin"/>
        </w:r>
        <w:r w:rsidR="00EE6BD0">
          <w:rPr>
            <w:webHidden/>
          </w:rPr>
          <w:instrText>PAGEREF _Toc343161944 \h</w:instrText>
        </w:r>
        <w:r w:rsidR="00861727">
          <w:rPr>
            <w:webHidden/>
          </w:rPr>
        </w:r>
        <w:r w:rsidR="00861727">
          <w:rPr>
            <w:webHidden/>
          </w:rPr>
          <w:fldChar w:fldCharType="separate"/>
        </w:r>
        <w:r w:rsidR="00EE6BD0">
          <w:rPr>
            <w:rStyle w:val="a7"/>
          </w:rPr>
          <w:tab/>
          <w:t>97</w:t>
        </w:r>
        <w:r w:rsidR="00861727">
          <w:rPr>
            <w:webHidden/>
          </w:rPr>
          <w:fldChar w:fldCharType="end"/>
        </w:r>
      </w:hyperlink>
    </w:p>
    <w:p w:rsidR="005E0390" w:rsidRDefault="00BA6BAE" w:rsidP="00142243">
      <w:pPr>
        <w:pStyle w:val="111"/>
        <w:tabs>
          <w:tab w:val="right" w:leader="dot" w:pos="10380"/>
        </w:tabs>
        <w:jc w:val="both"/>
        <w:rPr>
          <w:rFonts w:eastAsiaTheme="minorEastAsia"/>
          <w:lang w:eastAsia="ru-RU"/>
        </w:rPr>
      </w:pPr>
      <w:hyperlink w:anchor="_Toc343161945">
        <w:r w:rsidR="00EE6BD0">
          <w:rPr>
            <w:rStyle w:val="a7"/>
            <w:webHidden/>
          </w:rPr>
          <w:t>НАСТРОЙКИ</w:t>
        </w:r>
        <w:r w:rsidR="00861727">
          <w:rPr>
            <w:webHidden/>
          </w:rPr>
          <w:fldChar w:fldCharType="begin"/>
        </w:r>
        <w:r w:rsidR="00EE6BD0">
          <w:rPr>
            <w:webHidden/>
          </w:rPr>
          <w:instrText>PAGEREF _Toc343161945 \h</w:instrText>
        </w:r>
        <w:r w:rsidR="00861727">
          <w:rPr>
            <w:webHidden/>
          </w:rPr>
        </w:r>
        <w:r w:rsidR="00861727">
          <w:rPr>
            <w:webHidden/>
          </w:rPr>
          <w:fldChar w:fldCharType="separate"/>
        </w:r>
        <w:r w:rsidR="00EE6BD0">
          <w:rPr>
            <w:rStyle w:val="a7"/>
          </w:rPr>
          <w:tab/>
          <w:t>97</w:t>
        </w:r>
        <w:r w:rsidR="00861727">
          <w:rPr>
            <w:webHidden/>
          </w:rPr>
          <w:fldChar w:fldCharType="end"/>
        </w:r>
      </w:hyperlink>
    </w:p>
    <w:p w:rsidR="005E0390" w:rsidRDefault="00BA6BAE" w:rsidP="00142243">
      <w:pPr>
        <w:pStyle w:val="210"/>
        <w:tabs>
          <w:tab w:val="right" w:leader="dot" w:pos="10380"/>
        </w:tabs>
        <w:jc w:val="both"/>
        <w:rPr>
          <w:rFonts w:eastAsiaTheme="minorEastAsia"/>
          <w:lang w:eastAsia="ru-RU"/>
        </w:rPr>
      </w:pPr>
      <w:hyperlink w:anchor="_Toc343161946">
        <w:r w:rsidR="00EE6BD0">
          <w:rPr>
            <w:rStyle w:val="a7"/>
            <w:webHidden/>
          </w:rPr>
          <w:t>12.1. БАЗА ДАННЫХ</w:t>
        </w:r>
        <w:r w:rsidR="00861727">
          <w:rPr>
            <w:webHidden/>
          </w:rPr>
          <w:fldChar w:fldCharType="begin"/>
        </w:r>
        <w:r w:rsidR="00EE6BD0">
          <w:rPr>
            <w:webHidden/>
          </w:rPr>
          <w:instrText>PAGEREF _Toc343161946 \h</w:instrText>
        </w:r>
        <w:r w:rsidR="00861727">
          <w:rPr>
            <w:webHidden/>
          </w:rPr>
        </w:r>
        <w:r w:rsidR="00861727">
          <w:rPr>
            <w:webHidden/>
          </w:rPr>
          <w:fldChar w:fldCharType="separate"/>
        </w:r>
        <w:r w:rsidR="00EE6BD0">
          <w:rPr>
            <w:rStyle w:val="a7"/>
          </w:rPr>
          <w:tab/>
          <w:t>97</w:t>
        </w:r>
        <w:r w:rsidR="00861727">
          <w:rPr>
            <w:webHidden/>
          </w:rPr>
          <w:fldChar w:fldCharType="end"/>
        </w:r>
      </w:hyperlink>
    </w:p>
    <w:p w:rsidR="005E0390" w:rsidRDefault="00BA6BAE" w:rsidP="00142243">
      <w:pPr>
        <w:pStyle w:val="210"/>
        <w:tabs>
          <w:tab w:val="right" w:leader="dot" w:pos="10380"/>
        </w:tabs>
        <w:jc w:val="both"/>
        <w:rPr>
          <w:rFonts w:eastAsiaTheme="minorEastAsia"/>
          <w:lang w:eastAsia="ru-RU"/>
        </w:rPr>
      </w:pPr>
      <w:hyperlink w:anchor="_Toc343161947">
        <w:r w:rsidR="00EE6BD0">
          <w:rPr>
            <w:rStyle w:val="a7"/>
            <w:webHidden/>
          </w:rPr>
          <w:t>12.2. УМОЛЧАНИЯ</w:t>
        </w:r>
        <w:r w:rsidR="00861727">
          <w:rPr>
            <w:webHidden/>
          </w:rPr>
          <w:fldChar w:fldCharType="begin"/>
        </w:r>
        <w:r w:rsidR="00EE6BD0">
          <w:rPr>
            <w:webHidden/>
          </w:rPr>
          <w:instrText>PAGEREF _Toc343161947 \h</w:instrText>
        </w:r>
        <w:r w:rsidR="00861727">
          <w:rPr>
            <w:webHidden/>
          </w:rPr>
        </w:r>
        <w:r w:rsidR="00861727">
          <w:rPr>
            <w:webHidden/>
          </w:rPr>
          <w:fldChar w:fldCharType="separate"/>
        </w:r>
        <w:r w:rsidR="00EE6BD0">
          <w:rPr>
            <w:rStyle w:val="a7"/>
          </w:rPr>
          <w:tab/>
          <w:t>97</w:t>
        </w:r>
        <w:r w:rsidR="00861727">
          <w:rPr>
            <w:webHidden/>
          </w:rPr>
          <w:fldChar w:fldCharType="end"/>
        </w:r>
      </w:hyperlink>
    </w:p>
    <w:p w:rsidR="005E0390" w:rsidRDefault="00BA6BAE" w:rsidP="00142243">
      <w:pPr>
        <w:pStyle w:val="310"/>
        <w:tabs>
          <w:tab w:val="right" w:leader="dot" w:pos="10380"/>
        </w:tabs>
        <w:jc w:val="both"/>
        <w:rPr>
          <w:rFonts w:eastAsiaTheme="minorEastAsia"/>
          <w:lang w:eastAsia="ru-RU"/>
        </w:rPr>
      </w:pPr>
      <w:hyperlink w:anchor="_Toc343161948">
        <w:r w:rsidR="00EE6BD0">
          <w:rPr>
            <w:rStyle w:val="a7"/>
            <w:webHidden/>
          </w:rPr>
          <w:t>12.2.1. Основные настройки</w:t>
        </w:r>
        <w:r w:rsidR="00861727">
          <w:rPr>
            <w:webHidden/>
          </w:rPr>
          <w:fldChar w:fldCharType="begin"/>
        </w:r>
        <w:r w:rsidR="00EE6BD0">
          <w:rPr>
            <w:webHidden/>
          </w:rPr>
          <w:instrText>PAGEREF _Toc343161948 \h</w:instrText>
        </w:r>
        <w:r w:rsidR="00861727">
          <w:rPr>
            <w:webHidden/>
          </w:rPr>
        </w:r>
        <w:r w:rsidR="00861727">
          <w:rPr>
            <w:webHidden/>
          </w:rPr>
          <w:fldChar w:fldCharType="separate"/>
        </w:r>
        <w:r w:rsidR="00EE6BD0">
          <w:rPr>
            <w:rStyle w:val="a7"/>
          </w:rPr>
          <w:tab/>
          <w:t>97</w:t>
        </w:r>
        <w:r w:rsidR="00861727">
          <w:rPr>
            <w:webHidden/>
          </w:rPr>
          <w:fldChar w:fldCharType="end"/>
        </w:r>
      </w:hyperlink>
    </w:p>
    <w:p w:rsidR="005E0390" w:rsidRDefault="00BA6BAE" w:rsidP="00142243">
      <w:pPr>
        <w:pStyle w:val="310"/>
        <w:tabs>
          <w:tab w:val="right" w:leader="dot" w:pos="10380"/>
        </w:tabs>
        <w:jc w:val="both"/>
        <w:rPr>
          <w:rFonts w:eastAsiaTheme="minorEastAsia"/>
          <w:lang w:eastAsia="ru-RU"/>
        </w:rPr>
      </w:pPr>
      <w:hyperlink w:anchor="_Toc343161949">
        <w:r w:rsidR="00EE6BD0">
          <w:rPr>
            <w:rStyle w:val="a7"/>
            <w:webHidden/>
          </w:rPr>
          <w:t>12.2.2. Настройка электронной почты</w:t>
        </w:r>
        <w:r w:rsidR="00861727">
          <w:rPr>
            <w:webHidden/>
          </w:rPr>
          <w:fldChar w:fldCharType="begin"/>
        </w:r>
        <w:r w:rsidR="00EE6BD0">
          <w:rPr>
            <w:webHidden/>
          </w:rPr>
          <w:instrText>PAGEREF _Toc343161949 \h</w:instrText>
        </w:r>
        <w:r w:rsidR="00861727">
          <w:rPr>
            <w:webHidden/>
          </w:rPr>
        </w:r>
        <w:r w:rsidR="00861727">
          <w:rPr>
            <w:webHidden/>
          </w:rPr>
          <w:fldChar w:fldCharType="separate"/>
        </w:r>
        <w:r w:rsidR="00EE6BD0">
          <w:rPr>
            <w:rStyle w:val="a7"/>
          </w:rPr>
          <w:tab/>
          <w:t>98</w:t>
        </w:r>
        <w:r w:rsidR="00861727">
          <w:rPr>
            <w:webHidden/>
          </w:rPr>
          <w:fldChar w:fldCharType="end"/>
        </w:r>
      </w:hyperlink>
    </w:p>
    <w:p w:rsidR="005E0390" w:rsidRDefault="00BA6BAE" w:rsidP="00142243">
      <w:pPr>
        <w:pStyle w:val="310"/>
        <w:tabs>
          <w:tab w:val="right" w:leader="dot" w:pos="10380"/>
        </w:tabs>
        <w:jc w:val="both"/>
        <w:rPr>
          <w:rFonts w:eastAsiaTheme="minorEastAsia"/>
          <w:lang w:eastAsia="ru-RU"/>
        </w:rPr>
      </w:pPr>
      <w:hyperlink w:anchor="_Toc343161950">
        <w:r w:rsidR="00EE6BD0">
          <w:rPr>
            <w:rStyle w:val="a7"/>
            <w:webHidden/>
          </w:rPr>
          <w:t>12.2.2. Настройка сервера ЕИС</w:t>
        </w:r>
        <w:r w:rsidR="00861727">
          <w:rPr>
            <w:webHidden/>
          </w:rPr>
          <w:fldChar w:fldCharType="begin"/>
        </w:r>
        <w:r w:rsidR="00EE6BD0">
          <w:rPr>
            <w:webHidden/>
          </w:rPr>
          <w:instrText>PAGEREF _Toc343161950 \h</w:instrText>
        </w:r>
        <w:r w:rsidR="00861727">
          <w:rPr>
            <w:webHidden/>
          </w:rPr>
        </w:r>
        <w:r w:rsidR="00861727">
          <w:rPr>
            <w:webHidden/>
          </w:rPr>
          <w:fldChar w:fldCharType="separate"/>
        </w:r>
        <w:r w:rsidR="00EE6BD0">
          <w:rPr>
            <w:rStyle w:val="a7"/>
          </w:rPr>
          <w:tab/>
          <w:t>99</w:t>
        </w:r>
        <w:r w:rsidR="00861727">
          <w:rPr>
            <w:webHidden/>
          </w:rPr>
          <w:fldChar w:fldCharType="end"/>
        </w:r>
      </w:hyperlink>
    </w:p>
    <w:p w:rsidR="005E0390" w:rsidRDefault="00BA6BAE" w:rsidP="00142243">
      <w:pPr>
        <w:pStyle w:val="310"/>
        <w:tabs>
          <w:tab w:val="right" w:leader="dot" w:pos="10380"/>
        </w:tabs>
        <w:jc w:val="both"/>
        <w:rPr>
          <w:rFonts w:eastAsiaTheme="minorEastAsia"/>
          <w:lang w:eastAsia="ru-RU"/>
        </w:rPr>
      </w:pPr>
      <w:hyperlink w:anchor="_Toc343161951">
        <w:r w:rsidR="00EE6BD0">
          <w:rPr>
            <w:rStyle w:val="a7"/>
            <w:webHidden/>
          </w:rPr>
          <w:t>12.2.3. Прочие настройки по умолчанию</w:t>
        </w:r>
        <w:r w:rsidR="00861727">
          <w:rPr>
            <w:webHidden/>
          </w:rPr>
          <w:fldChar w:fldCharType="begin"/>
        </w:r>
        <w:r w:rsidR="00EE6BD0">
          <w:rPr>
            <w:webHidden/>
          </w:rPr>
          <w:instrText>PAGEREF _Toc343161951 \h</w:instrText>
        </w:r>
        <w:r w:rsidR="00861727">
          <w:rPr>
            <w:webHidden/>
          </w:rPr>
        </w:r>
        <w:r w:rsidR="00861727">
          <w:rPr>
            <w:webHidden/>
          </w:rPr>
          <w:fldChar w:fldCharType="separate"/>
        </w:r>
        <w:r w:rsidR="00EE6BD0">
          <w:rPr>
            <w:rStyle w:val="a7"/>
          </w:rPr>
          <w:tab/>
          <w:t>99</w:t>
        </w:r>
        <w:r w:rsidR="00861727">
          <w:rPr>
            <w:webHidden/>
          </w:rPr>
          <w:fldChar w:fldCharType="end"/>
        </w:r>
      </w:hyperlink>
    </w:p>
    <w:p w:rsidR="005E0390" w:rsidRDefault="00BA6BAE" w:rsidP="00142243">
      <w:pPr>
        <w:pStyle w:val="210"/>
        <w:tabs>
          <w:tab w:val="right" w:leader="dot" w:pos="10380"/>
        </w:tabs>
        <w:jc w:val="both"/>
        <w:rPr>
          <w:rFonts w:eastAsiaTheme="minorEastAsia"/>
          <w:lang w:eastAsia="ru-RU"/>
        </w:rPr>
      </w:pPr>
      <w:hyperlink w:anchor="_Toc343161952">
        <w:r w:rsidR="00EE6BD0">
          <w:rPr>
            <w:rStyle w:val="a7"/>
            <w:webHidden/>
          </w:rPr>
          <w:t>12.3. ВНЕШНИЙ ВИД</w:t>
        </w:r>
        <w:r w:rsidR="00861727">
          <w:rPr>
            <w:webHidden/>
          </w:rPr>
          <w:fldChar w:fldCharType="begin"/>
        </w:r>
        <w:r w:rsidR="00EE6BD0">
          <w:rPr>
            <w:webHidden/>
          </w:rPr>
          <w:instrText>PAGEREF _Toc343161952 \h</w:instrText>
        </w:r>
        <w:r w:rsidR="00861727">
          <w:rPr>
            <w:webHidden/>
          </w:rPr>
        </w:r>
        <w:r w:rsidR="00861727">
          <w:rPr>
            <w:webHidden/>
          </w:rPr>
          <w:fldChar w:fldCharType="separate"/>
        </w:r>
        <w:r w:rsidR="00EE6BD0">
          <w:rPr>
            <w:rStyle w:val="a7"/>
          </w:rPr>
          <w:tab/>
          <w:t>99</w:t>
        </w:r>
        <w:r w:rsidR="00861727">
          <w:rPr>
            <w:webHidden/>
          </w:rPr>
          <w:fldChar w:fldCharType="end"/>
        </w:r>
      </w:hyperlink>
    </w:p>
    <w:p w:rsidR="005E0390" w:rsidRDefault="00BA6BAE" w:rsidP="00142243">
      <w:pPr>
        <w:pStyle w:val="210"/>
        <w:tabs>
          <w:tab w:val="right" w:leader="dot" w:pos="10380"/>
        </w:tabs>
        <w:jc w:val="both"/>
        <w:rPr>
          <w:rFonts w:eastAsiaTheme="minorEastAsia"/>
          <w:lang w:eastAsia="ru-RU"/>
        </w:rPr>
      </w:pPr>
      <w:hyperlink w:anchor="_Toc343161953">
        <w:r w:rsidR="00EE6BD0">
          <w:rPr>
            <w:rStyle w:val="a7"/>
            <w:webHidden/>
          </w:rPr>
          <w:t>12.4. НАСТРОЙКИ СОЕДИНЕНИЯ С МИАЦ</w:t>
        </w:r>
        <w:r w:rsidR="00861727">
          <w:rPr>
            <w:webHidden/>
          </w:rPr>
          <w:fldChar w:fldCharType="begin"/>
        </w:r>
        <w:r w:rsidR="00EE6BD0">
          <w:rPr>
            <w:webHidden/>
          </w:rPr>
          <w:instrText>PAGEREF _Toc343161953 \h</w:instrText>
        </w:r>
        <w:r w:rsidR="00861727">
          <w:rPr>
            <w:webHidden/>
          </w:rPr>
        </w:r>
        <w:r w:rsidR="00861727">
          <w:rPr>
            <w:webHidden/>
          </w:rPr>
          <w:fldChar w:fldCharType="separate"/>
        </w:r>
        <w:r w:rsidR="00EE6BD0">
          <w:rPr>
            <w:rStyle w:val="a7"/>
          </w:rPr>
          <w:tab/>
          <w:t>100</w:t>
        </w:r>
        <w:r w:rsidR="00861727">
          <w:rPr>
            <w:webHidden/>
          </w:rPr>
          <w:fldChar w:fldCharType="end"/>
        </w:r>
      </w:hyperlink>
    </w:p>
    <w:p w:rsidR="005E0390" w:rsidRDefault="00BA6BAE" w:rsidP="00142243">
      <w:pPr>
        <w:pStyle w:val="210"/>
        <w:tabs>
          <w:tab w:val="right" w:leader="dot" w:pos="10380"/>
        </w:tabs>
        <w:jc w:val="both"/>
        <w:rPr>
          <w:rFonts w:eastAsiaTheme="minorEastAsia"/>
          <w:lang w:eastAsia="ru-RU"/>
        </w:rPr>
      </w:pPr>
      <w:hyperlink w:anchor="_Toc343161954">
        <w:r w:rsidR="00EE6BD0">
          <w:rPr>
            <w:rStyle w:val="a7"/>
            <w:webHidden/>
          </w:rPr>
          <w:t>12.5. НАСТРОЙКИ СОЕДИНЕНИЯ С ЭМСРН</w:t>
        </w:r>
        <w:r w:rsidR="00861727">
          <w:rPr>
            <w:webHidden/>
          </w:rPr>
          <w:fldChar w:fldCharType="begin"/>
        </w:r>
        <w:r w:rsidR="00EE6BD0">
          <w:rPr>
            <w:webHidden/>
          </w:rPr>
          <w:instrText>PAGEREF _Toc343161954 \h</w:instrText>
        </w:r>
        <w:r w:rsidR="00861727">
          <w:rPr>
            <w:webHidden/>
          </w:rPr>
        </w:r>
        <w:r w:rsidR="00861727">
          <w:rPr>
            <w:webHidden/>
          </w:rPr>
          <w:fldChar w:fldCharType="separate"/>
        </w:r>
        <w:r w:rsidR="00EE6BD0">
          <w:rPr>
            <w:rStyle w:val="a7"/>
          </w:rPr>
          <w:tab/>
          <w:t>100</w:t>
        </w:r>
        <w:r w:rsidR="00861727">
          <w:rPr>
            <w:webHidden/>
          </w:rPr>
          <w:fldChar w:fldCharType="end"/>
        </w:r>
      </w:hyperlink>
    </w:p>
    <w:p w:rsidR="005E0390" w:rsidRDefault="00BA6BAE" w:rsidP="00142243">
      <w:pPr>
        <w:pStyle w:val="210"/>
        <w:tabs>
          <w:tab w:val="right" w:leader="dot" w:pos="10380"/>
        </w:tabs>
        <w:jc w:val="both"/>
        <w:rPr>
          <w:rFonts w:eastAsiaTheme="minorEastAsia"/>
          <w:lang w:eastAsia="ru-RU"/>
        </w:rPr>
      </w:pPr>
      <w:hyperlink w:anchor="_Toc343161955">
        <w:r w:rsidR="00EE6BD0">
          <w:rPr>
            <w:rStyle w:val="a7"/>
            <w:webHidden/>
          </w:rPr>
          <w:t>12.6. ШАБЛОНЫ ДОКУМЕНТОВ</w:t>
        </w:r>
        <w:r w:rsidR="00861727">
          <w:rPr>
            <w:webHidden/>
          </w:rPr>
          <w:fldChar w:fldCharType="begin"/>
        </w:r>
        <w:r w:rsidR="00EE6BD0">
          <w:rPr>
            <w:webHidden/>
          </w:rPr>
          <w:instrText>PAGEREF _Toc343161955 \h</w:instrText>
        </w:r>
        <w:r w:rsidR="00861727">
          <w:rPr>
            <w:webHidden/>
          </w:rPr>
        </w:r>
        <w:r w:rsidR="00861727">
          <w:rPr>
            <w:webHidden/>
          </w:rPr>
          <w:fldChar w:fldCharType="separate"/>
        </w:r>
        <w:r w:rsidR="00EE6BD0">
          <w:rPr>
            <w:rStyle w:val="a7"/>
          </w:rPr>
          <w:tab/>
          <w:t>100</w:t>
        </w:r>
        <w:r w:rsidR="00861727">
          <w:rPr>
            <w:webHidden/>
          </w:rPr>
          <w:fldChar w:fldCharType="end"/>
        </w:r>
      </w:hyperlink>
    </w:p>
    <w:p w:rsidR="005E0390" w:rsidRDefault="00BA6BAE" w:rsidP="00142243">
      <w:pPr>
        <w:pStyle w:val="210"/>
        <w:tabs>
          <w:tab w:val="right" w:leader="dot" w:pos="10380"/>
        </w:tabs>
        <w:jc w:val="both"/>
        <w:rPr>
          <w:rFonts w:eastAsiaTheme="minorEastAsia"/>
          <w:lang w:eastAsia="ru-RU"/>
        </w:rPr>
      </w:pPr>
      <w:hyperlink w:anchor="_Toc343161956">
        <w:r w:rsidR="00EE6BD0">
          <w:rPr>
            <w:rStyle w:val="a7"/>
            <w:webHidden/>
          </w:rPr>
          <w:t>12.7. ФОРМАТЫ ЭКСПОРТА СЧЕТА</w:t>
        </w:r>
        <w:r w:rsidR="00861727">
          <w:rPr>
            <w:webHidden/>
          </w:rPr>
          <w:fldChar w:fldCharType="begin"/>
        </w:r>
        <w:r w:rsidR="00EE6BD0">
          <w:rPr>
            <w:webHidden/>
          </w:rPr>
          <w:instrText>PAGEREF _Toc343161956 \h</w:instrText>
        </w:r>
        <w:r w:rsidR="00861727">
          <w:rPr>
            <w:webHidden/>
          </w:rPr>
        </w:r>
        <w:r w:rsidR="00861727">
          <w:rPr>
            <w:webHidden/>
          </w:rPr>
          <w:fldChar w:fldCharType="separate"/>
        </w:r>
        <w:r w:rsidR="00EE6BD0">
          <w:rPr>
            <w:rStyle w:val="a7"/>
          </w:rPr>
          <w:tab/>
          <w:t>101</w:t>
        </w:r>
        <w:r w:rsidR="00861727">
          <w:rPr>
            <w:webHidden/>
          </w:rPr>
          <w:fldChar w:fldCharType="end"/>
        </w:r>
      </w:hyperlink>
    </w:p>
    <w:p w:rsidR="005E0390" w:rsidRDefault="00BA6BAE" w:rsidP="00142243">
      <w:pPr>
        <w:pStyle w:val="210"/>
        <w:tabs>
          <w:tab w:val="right" w:leader="dot" w:pos="10380"/>
        </w:tabs>
        <w:jc w:val="both"/>
        <w:rPr>
          <w:rFonts w:eastAsiaTheme="minorEastAsia"/>
          <w:lang w:eastAsia="ru-RU"/>
        </w:rPr>
      </w:pPr>
      <w:hyperlink w:anchor="_Toc343161957">
        <w:r w:rsidR="00EE6BD0">
          <w:rPr>
            <w:rStyle w:val="a7"/>
            <w:webHidden/>
          </w:rPr>
          <w:t>12.8. ВНЕШНИЕ УЧЕТНЫЕ СИСТЕМЫ</w:t>
        </w:r>
        <w:r w:rsidR="00861727">
          <w:rPr>
            <w:webHidden/>
          </w:rPr>
          <w:fldChar w:fldCharType="begin"/>
        </w:r>
        <w:r w:rsidR="00EE6BD0">
          <w:rPr>
            <w:webHidden/>
          </w:rPr>
          <w:instrText>PAGEREF _Toc343161957 \h</w:instrText>
        </w:r>
        <w:r w:rsidR="00861727">
          <w:rPr>
            <w:webHidden/>
          </w:rPr>
        </w:r>
        <w:r w:rsidR="00861727">
          <w:rPr>
            <w:webHidden/>
          </w:rPr>
          <w:fldChar w:fldCharType="separate"/>
        </w:r>
        <w:r w:rsidR="00EE6BD0">
          <w:rPr>
            <w:rStyle w:val="a7"/>
          </w:rPr>
          <w:tab/>
          <w:t>101</w:t>
        </w:r>
        <w:r w:rsidR="00861727">
          <w:rPr>
            <w:webHidden/>
          </w:rPr>
          <w:fldChar w:fldCharType="end"/>
        </w:r>
      </w:hyperlink>
    </w:p>
    <w:p w:rsidR="005E0390" w:rsidRDefault="00BA6BAE" w:rsidP="00142243">
      <w:pPr>
        <w:pStyle w:val="210"/>
        <w:tabs>
          <w:tab w:val="right" w:leader="dot" w:pos="10380"/>
        </w:tabs>
        <w:jc w:val="both"/>
        <w:rPr>
          <w:rFonts w:eastAsiaTheme="minorEastAsia"/>
          <w:lang w:eastAsia="ru-RU"/>
        </w:rPr>
      </w:pPr>
      <w:hyperlink w:anchor="_Toc343161958">
        <w:r w:rsidR="00EE6BD0">
          <w:rPr>
            <w:rStyle w:val="a7"/>
            <w:webHidden/>
          </w:rPr>
          <w:t>12.9. ПРАВА ПОЛЬЗОВАТЕЛЕЙ</w:t>
        </w:r>
        <w:r w:rsidR="00861727">
          <w:rPr>
            <w:webHidden/>
          </w:rPr>
          <w:fldChar w:fldCharType="begin"/>
        </w:r>
        <w:r w:rsidR="00EE6BD0">
          <w:rPr>
            <w:webHidden/>
          </w:rPr>
          <w:instrText>PAGEREF _Toc343161958 \h</w:instrText>
        </w:r>
        <w:r w:rsidR="00861727">
          <w:rPr>
            <w:webHidden/>
          </w:rPr>
        </w:r>
        <w:r w:rsidR="00861727">
          <w:rPr>
            <w:webHidden/>
          </w:rPr>
          <w:fldChar w:fldCharType="separate"/>
        </w:r>
        <w:r w:rsidR="00EE6BD0">
          <w:rPr>
            <w:rStyle w:val="a7"/>
          </w:rPr>
          <w:tab/>
          <w:t>102</w:t>
        </w:r>
        <w:r w:rsidR="00861727">
          <w:rPr>
            <w:webHidden/>
          </w:rPr>
          <w:fldChar w:fldCharType="end"/>
        </w:r>
      </w:hyperlink>
    </w:p>
    <w:p w:rsidR="005E0390" w:rsidRDefault="00BA6BAE" w:rsidP="00142243">
      <w:pPr>
        <w:pStyle w:val="210"/>
        <w:tabs>
          <w:tab w:val="right" w:leader="dot" w:pos="10380"/>
        </w:tabs>
        <w:jc w:val="both"/>
        <w:rPr>
          <w:rFonts w:eastAsiaTheme="minorEastAsia"/>
          <w:lang w:eastAsia="ru-RU"/>
        </w:rPr>
      </w:pPr>
      <w:hyperlink w:anchor="_Toc343161959">
        <w:r w:rsidR="00EE6BD0">
          <w:rPr>
            <w:rStyle w:val="a7"/>
            <w:webHidden/>
          </w:rPr>
          <w:t>12.10. ПРОФИЛИ ПРАВ ПОЛЬЗОВАТЕЛЕЙ</w:t>
        </w:r>
        <w:r w:rsidR="00861727">
          <w:rPr>
            <w:webHidden/>
          </w:rPr>
          <w:fldChar w:fldCharType="begin"/>
        </w:r>
        <w:r w:rsidR="00EE6BD0">
          <w:rPr>
            <w:webHidden/>
          </w:rPr>
          <w:instrText>PAGEREF _Toc343161959 \h</w:instrText>
        </w:r>
        <w:r w:rsidR="00861727">
          <w:rPr>
            <w:webHidden/>
          </w:rPr>
        </w:r>
        <w:r w:rsidR="00861727">
          <w:rPr>
            <w:webHidden/>
          </w:rPr>
          <w:fldChar w:fldCharType="separate"/>
        </w:r>
        <w:r w:rsidR="00EE6BD0">
          <w:rPr>
            <w:rStyle w:val="a7"/>
          </w:rPr>
          <w:tab/>
          <w:t>102</w:t>
        </w:r>
        <w:r w:rsidR="00861727">
          <w:rPr>
            <w:webHidden/>
          </w:rPr>
          <w:fldChar w:fldCharType="end"/>
        </w:r>
      </w:hyperlink>
    </w:p>
    <w:p w:rsidR="005E0390" w:rsidRDefault="00BA6BAE" w:rsidP="00142243">
      <w:pPr>
        <w:pStyle w:val="210"/>
        <w:tabs>
          <w:tab w:val="right" w:leader="dot" w:pos="10380"/>
        </w:tabs>
        <w:jc w:val="both"/>
        <w:rPr>
          <w:rFonts w:eastAsiaTheme="minorEastAsia"/>
          <w:lang w:eastAsia="ru-RU"/>
        </w:rPr>
      </w:pPr>
      <w:hyperlink w:anchor="_Toc343161960">
        <w:r w:rsidR="00EE6BD0">
          <w:rPr>
            <w:rStyle w:val="a7"/>
            <w:webHidden/>
          </w:rPr>
          <w:t>12.11. КАЛЕНДАРЬ</w:t>
        </w:r>
        <w:r w:rsidR="00861727">
          <w:rPr>
            <w:webHidden/>
          </w:rPr>
          <w:fldChar w:fldCharType="begin"/>
        </w:r>
        <w:r w:rsidR="00EE6BD0">
          <w:rPr>
            <w:webHidden/>
          </w:rPr>
          <w:instrText>PAGEREF _Toc343161960 \h</w:instrText>
        </w:r>
        <w:r w:rsidR="00861727">
          <w:rPr>
            <w:webHidden/>
          </w:rPr>
        </w:r>
        <w:r w:rsidR="00861727">
          <w:rPr>
            <w:webHidden/>
          </w:rPr>
          <w:fldChar w:fldCharType="separate"/>
        </w:r>
        <w:r w:rsidR="00EE6BD0">
          <w:rPr>
            <w:rStyle w:val="a7"/>
          </w:rPr>
          <w:tab/>
          <w:t>103</w:t>
        </w:r>
        <w:r w:rsidR="00861727">
          <w:rPr>
            <w:webHidden/>
          </w:rPr>
          <w:fldChar w:fldCharType="end"/>
        </w:r>
      </w:hyperlink>
    </w:p>
    <w:p w:rsidR="005E0390" w:rsidRDefault="00861727" w:rsidP="00142243">
      <w:pPr>
        <w:jc w:val="both"/>
        <w:rPr>
          <w:rFonts w:ascii="Times New Roman" w:hAnsi="Times New Roman" w:cs="Times New Roman"/>
        </w:rPr>
      </w:pPr>
      <w:r>
        <w:fldChar w:fldCharType="end"/>
      </w:r>
    </w:p>
    <w:p w:rsidR="005E0390" w:rsidRDefault="00EE6BD0" w:rsidP="00142243">
      <w:pPr>
        <w:jc w:val="both"/>
        <w:rPr>
          <w:rFonts w:ascii="Times New Roman" w:hAnsi="Times New Roman" w:cs="Times New Roman"/>
        </w:rPr>
      </w:pPr>
      <w:r>
        <w:br w:type="page"/>
      </w:r>
    </w:p>
    <w:p w:rsidR="005E0390" w:rsidRDefault="00EE6BD0" w:rsidP="00142243">
      <w:pPr>
        <w:pStyle w:val="110"/>
        <w:jc w:val="both"/>
        <w:rPr>
          <w:rFonts w:ascii="Times New Roman" w:hAnsi="Times New Roman" w:cs="Times New Roman"/>
        </w:rPr>
      </w:pPr>
      <w:bookmarkStart w:id="1" w:name="_Toc343161828"/>
      <w:bookmarkEnd w:id="1"/>
      <w:r>
        <w:rPr>
          <w:rFonts w:ascii="Times New Roman" w:hAnsi="Times New Roman" w:cs="Times New Roman"/>
        </w:rPr>
        <w:lastRenderedPageBreak/>
        <w:t>ГЛАВА 1</w:t>
      </w:r>
    </w:p>
    <w:p w:rsidR="005E0390" w:rsidRDefault="005E0390" w:rsidP="00142243">
      <w:pPr>
        <w:jc w:val="both"/>
        <w:rPr>
          <w:rFonts w:ascii="Times New Roman" w:hAnsi="Times New Roman" w:cs="Times New Roman"/>
        </w:rPr>
      </w:pPr>
    </w:p>
    <w:p w:rsidR="005E0390" w:rsidRDefault="00EE6BD0" w:rsidP="00142243">
      <w:pPr>
        <w:pStyle w:val="21"/>
        <w:jc w:val="both"/>
        <w:rPr>
          <w:rFonts w:ascii="Times New Roman" w:hAnsi="Times New Roman" w:cs="Times New Roman"/>
        </w:rPr>
      </w:pPr>
      <w:bookmarkStart w:id="2" w:name="_Toc343161829"/>
      <w:bookmarkEnd w:id="2"/>
      <w:r>
        <w:rPr>
          <w:rFonts w:ascii="Times New Roman" w:hAnsi="Times New Roman" w:cs="Times New Roman"/>
        </w:rPr>
        <w:t>1.1. ВВЕДЕНИЕ</w:t>
      </w:r>
    </w:p>
    <w:p w:rsidR="005E0390" w:rsidRDefault="005E0390" w:rsidP="00142243">
      <w:pPr>
        <w:jc w:val="both"/>
        <w:rPr>
          <w:rFonts w:ascii="Times New Roman" w:hAnsi="Times New Roman" w:cs="Times New Roman"/>
        </w:rPr>
      </w:pPr>
    </w:p>
    <w:p w:rsidR="005E0390" w:rsidRDefault="00EE6BD0" w:rsidP="00142243">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Современное лечебно-профилактическое учреждение (ЛПУ) </w:t>
      </w:r>
    </w:p>
    <w:p w:rsidR="005E0390" w:rsidRDefault="00EE6BD0" w:rsidP="00142243">
      <w:pPr>
        <w:spacing w:after="0" w:line="240" w:lineRule="auto"/>
        <w:jc w:val="both"/>
        <w:rPr>
          <w:rFonts w:ascii="Times New Roman" w:hAnsi="Times New Roman" w:cs="Times New Roman"/>
          <w:sz w:val="24"/>
          <w:szCs w:val="24"/>
        </w:rPr>
      </w:pPr>
      <w:bookmarkStart w:id="3" w:name="_GoBack"/>
      <w:bookmarkEnd w:id="3"/>
      <w:r>
        <w:rPr>
          <w:rFonts w:ascii="Times New Roman" w:hAnsi="Times New Roman" w:cs="Times New Roman"/>
          <w:sz w:val="24"/>
          <w:szCs w:val="24"/>
        </w:rPr>
        <w:t>призвано решать многие социально значимые вопросы. Главной</w:t>
      </w:r>
    </w:p>
    <w:p w:rsidR="005E0390" w:rsidRDefault="00EE6BD0" w:rsidP="00142243">
      <w:pPr>
        <w:spacing w:after="0" w:line="240" w:lineRule="auto"/>
        <w:jc w:val="both"/>
        <w:rPr>
          <w:rFonts w:ascii="Times New Roman" w:hAnsi="Times New Roman" w:cs="Times New Roman"/>
          <w:sz w:val="24"/>
          <w:szCs w:val="24"/>
        </w:rPr>
      </w:pPr>
      <w:r>
        <w:rPr>
          <w:rFonts w:ascii="Times New Roman" w:hAnsi="Times New Roman" w:cs="Times New Roman"/>
          <w:sz w:val="24"/>
          <w:szCs w:val="24"/>
        </w:rPr>
        <w:t>задачей является эффективное обеспечение лечебно-</w:t>
      </w:r>
    </w:p>
    <w:p w:rsidR="005E0390" w:rsidRDefault="00EE6BD0" w:rsidP="00142243">
      <w:pPr>
        <w:spacing w:after="0" w:line="240" w:lineRule="auto"/>
        <w:jc w:val="both"/>
        <w:rPr>
          <w:rFonts w:ascii="Times New Roman" w:hAnsi="Times New Roman" w:cs="Times New Roman"/>
          <w:sz w:val="24"/>
          <w:szCs w:val="24"/>
        </w:rPr>
      </w:pPr>
      <w:r>
        <w:rPr>
          <w:rFonts w:ascii="Times New Roman" w:hAnsi="Times New Roman" w:cs="Times New Roman"/>
          <w:sz w:val="24"/>
          <w:szCs w:val="24"/>
        </w:rPr>
        <w:t>профилактического процесса. При этом основным требованием к современному ЛПУ остается повышение качества обслуживания пациентов и высокая эффективность работы персонала. Выполнить эти задачи невозможно без четкой организации деятельности каждого медицинского работника и всего учреждения в целом. Основным условием достижения высоких показателей работы является правильная организация оперативного планирования и учета деятельности, которая позволяет эффективно управлять ЛПУ. Важным аспектом при этом является поддержание в коллективе рабочей и доброжелательной атмосферы, что позволяет избежать нежелательного напряжения при выполнении персоналом повседневных обязанностей, а также создает комфортные условия для пациентов. Обеспечить эти важные, но порой трудносочетаемые условия, позволяет использование современной Медицинской Информационной Системы (МИС) Комплекс программных средств «Виста-Мед».</w:t>
      </w:r>
    </w:p>
    <w:p w:rsidR="005E0390" w:rsidRDefault="005E0390" w:rsidP="00142243">
      <w:pPr>
        <w:spacing w:after="0" w:line="240" w:lineRule="auto"/>
        <w:jc w:val="both"/>
        <w:rPr>
          <w:rFonts w:ascii="Times New Roman" w:hAnsi="Times New Roman" w:cs="Times New Roman"/>
          <w:sz w:val="24"/>
          <w:szCs w:val="24"/>
        </w:rPr>
      </w:pPr>
    </w:p>
    <w:p w:rsidR="005E0390" w:rsidRDefault="00EE6BD0" w:rsidP="00142243">
      <w:pPr>
        <w:pStyle w:val="21"/>
        <w:jc w:val="both"/>
        <w:rPr>
          <w:rFonts w:ascii="Times New Roman" w:hAnsi="Times New Roman" w:cs="Times New Roman"/>
        </w:rPr>
      </w:pPr>
      <w:bookmarkStart w:id="4" w:name="_Toc343161830"/>
      <w:bookmarkEnd w:id="4"/>
      <w:r>
        <w:rPr>
          <w:rFonts w:ascii="Times New Roman" w:hAnsi="Times New Roman" w:cs="Times New Roman"/>
        </w:rPr>
        <w:t>1.2. НАЗНАЧЕНИЕ</w:t>
      </w:r>
    </w:p>
    <w:p w:rsidR="005E0390" w:rsidRDefault="005E0390" w:rsidP="00142243">
      <w:pPr>
        <w:jc w:val="both"/>
        <w:rPr>
          <w:rFonts w:ascii="Times New Roman" w:hAnsi="Times New Roman" w:cs="Times New Roman"/>
        </w:rPr>
      </w:pPr>
    </w:p>
    <w:p w:rsidR="005E0390" w:rsidRDefault="00EE6BD0" w:rsidP="00142243">
      <w:pPr>
        <w:spacing w:after="0" w:line="240" w:lineRule="auto"/>
        <w:jc w:val="both"/>
        <w:rPr>
          <w:rFonts w:ascii="Times New Roman" w:hAnsi="Times New Roman" w:cs="Times New Roman"/>
          <w:sz w:val="24"/>
          <w:szCs w:val="24"/>
        </w:rPr>
      </w:pPr>
      <w:r>
        <w:rPr>
          <w:rFonts w:ascii="Times New Roman" w:hAnsi="Times New Roman" w:cs="Times New Roman"/>
        </w:rPr>
        <w:t xml:space="preserve">КПС «Виста-Мед» </w:t>
      </w:r>
      <w:r>
        <w:rPr>
          <w:rFonts w:ascii="Times New Roman" w:hAnsi="Times New Roman" w:cs="Times New Roman"/>
          <w:sz w:val="24"/>
          <w:szCs w:val="24"/>
        </w:rPr>
        <w:t>предназначен для автоматизации процессов управления лечебно-профилактическим учреждением и деятельностью его персонала, упрощения и ускорения процессов регистрации, оформления необходимой документации и учета событий при обслуживании пациентов на каждом рабочем месте, повышения скорости, точности оформления и пересылки всей учетно-отчетной документации в соответствующие инстанции.</w:t>
      </w:r>
    </w:p>
    <w:p w:rsidR="005E0390" w:rsidRDefault="005E0390" w:rsidP="00142243">
      <w:pPr>
        <w:spacing w:after="0" w:line="240" w:lineRule="auto"/>
        <w:jc w:val="both"/>
        <w:rPr>
          <w:rFonts w:ascii="Times New Roman" w:hAnsi="Times New Roman" w:cs="Times New Roman"/>
          <w:sz w:val="24"/>
          <w:szCs w:val="24"/>
        </w:rPr>
      </w:pPr>
    </w:p>
    <w:p w:rsidR="005E0390" w:rsidRDefault="00EE6BD0" w:rsidP="00142243">
      <w:pPr>
        <w:spacing w:after="0" w:line="240" w:lineRule="auto"/>
        <w:jc w:val="both"/>
        <w:rPr>
          <w:rFonts w:ascii="Times New Roman" w:hAnsi="Times New Roman" w:cs="Times New Roman"/>
          <w:i/>
          <w:sz w:val="24"/>
          <w:szCs w:val="24"/>
        </w:rPr>
      </w:pPr>
      <w:r>
        <w:rPr>
          <w:rFonts w:ascii="Times New Roman" w:hAnsi="Times New Roman" w:cs="Times New Roman"/>
          <w:i/>
          <w:sz w:val="24"/>
          <w:szCs w:val="24"/>
        </w:rPr>
        <w:t>Использование Комплекса программных средств «Виста-Мед» позволяет решить следующие задачи:</w:t>
      </w:r>
    </w:p>
    <w:p w:rsidR="005E0390" w:rsidRDefault="00EE6BD0" w:rsidP="00142243">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уменьшение очередей в регистратуру учреждения и на прием к врачам и специалистам,</w:t>
      </w:r>
    </w:p>
    <w:p w:rsidR="005E0390" w:rsidRDefault="00EE6BD0" w:rsidP="00142243">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сокращение срока ожидания первоочередной помощи,</w:t>
      </w:r>
    </w:p>
    <w:p w:rsidR="005E0390" w:rsidRDefault="00EE6BD0" w:rsidP="00142243">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повышение доступности лечения, в том числе в отдаленных местах,</w:t>
      </w:r>
    </w:p>
    <w:p w:rsidR="005E0390" w:rsidRDefault="00EE6BD0" w:rsidP="00142243">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упрощение процесса «обоснования» своего права на лечение каждым пациентом, то есть</w:t>
      </w:r>
    </w:p>
    <w:p w:rsidR="005E0390" w:rsidRDefault="00EE6BD0" w:rsidP="00142243">
      <w:pPr>
        <w:spacing w:after="0" w:line="240" w:lineRule="auto"/>
        <w:jc w:val="both"/>
        <w:rPr>
          <w:rFonts w:ascii="Times New Roman" w:hAnsi="Times New Roman" w:cs="Times New Roman"/>
          <w:sz w:val="24"/>
          <w:szCs w:val="24"/>
        </w:rPr>
      </w:pPr>
      <w:r>
        <w:rPr>
          <w:rFonts w:ascii="Times New Roman" w:hAnsi="Times New Roman" w:cs="Times New Roman"/>
          <w:sz w:val="24"/>
          <w:szCs w:val="24"/>
        </w:rPr>
        <w:t>исключение зависимости от наличия страхового полиса и т.п.</w:t>
      </w:r>
    </w:p>
    <w:p w:rsidR="005E0390" w:rsidRDefault="00EE6BD0" w:rsidP="00142243">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обеспечение возможности поиска лекарственных средств,</w:t>
      </w:r>
    </w:p>
    <w:p w:rsidR="005E0390" w:rsidRDefault="00EE6BD0" w:rsidP="00142243">
      <w:pPr>
        <w:jc w:val="both"/>
        <w:rPr>
          <w:rFonts w:ascii="Times New Roman" w:hAnsi="Times New Roman" w:cs="Times New Roman"/>
          <w:sz w:val="24"/>
          <w:szCs w:val="24"/>
        </w:rPr>
      </w:pPr>
      <w:r>
        <w:rPr>
          <w:rFonts w:ascii="Times New Roman" w:hAnsi="Times New Roman" w:cs="Times New Roman"/>
          <w:sz w:val="24"/>
          <w:szCs w:val="24"/>
        </w:rPr>
        <w:t>- и многие другие</w:t>
      </w:r>
    </w:p>
    <w:p w:rsidR="005E0390" w:rsidRDefault="00EE6BD0" w:rsidP="00142243">
      <w:pPr>
        <w:spacing w:after="0" w:line="240" w:lineRule="auto"/>
        <w:jc w:val="both"/>
        <w:rPr>
          <w:rFonts w:ascii="Times New Roman" w:hAnsi="Times New Roman" w:cs="Times New Roman"/>
          <w:sz w:val="24"/>
          <w:szCs w:val="24"/>
        </w:rPr>
      </w:pPr>
      <w:r>
        <w:rPr>
          <w:rFonts w:ascii="Times New Roman" w:hAnsi="Times New Roman" w:cs="Times New Roman"/>
          <w:sz w:val="24"/>
          <w:szCs w:val="24"/>
        </w:rPr>
        <w:t>Одно из главных назначений использования Комплекса программных средств «Виста-Мед» – резкое снижение бумажного документооборота и за счет этого</w:t>
      </w:r>
    </w:p>
    <w:p w:rsidR="005E0390" w:rsidRDefault="00EE6BD0" w:rsidP="00142243">
      <w:pPr>
        <w:spacing w:after="0" w:line="240" w:lineRule="auto"/>
        <w:jc w:val="both"/>
        <w:rPr>
          <w:rFonts w:ascii="Times New Roman" w:hAnsi="Times New Roman" w:cs="Times New Roman"/>
          <w:sz w:val="24"/>
          <w:szCs w:val="24"/>
        </w:rPr>
      </w:pPr>
      <w:r>
        <w:rPr>
          <w:rFonts w:ascii="Times New Roman" w:hAnsi="Times New Roman" w:cs="Times New Roman"/>
          <w:sz w:val="24"/>
          <w:szCs w:val="24"/>
        </w:rPr>
        <w:t>значительная экономия рабочего времени, необходимого для непосредственной работы с пациентами.</w:t>
      </w:r>
    </w:p>
    <w:p w:rsidR="005E0390" w:rsidRDefault="005E0390" w:rsidP="00142243">
      <w:pPr>
        <w:spacing w:after="0" w:line="240" w:lineRule="auto"/>
        <w:jc w:val="both"/>
        <w:rPr>
          <w:rFonts w:ascii="Times New Roman" w:hAnsi="Times New Roman" w:cs="Times New Roman"/>
          <w:sz w:val="24"/>
          <w:szCs w:val="24"/>
        </w:rPr>
      </w:pPr>
    </w:p>
    <w:p w:rsidR="005E0390" w:rsidRDefault="00EE6BD0" w:rsidP="00142243">
      <w:pPr>
        <w:pStyle w:val="21"/>
        <w:jc w:val="both"/>
        <w:rPr>
          <w:rFonts w:ascii="Times New Roman" w:hAnsi="Times New Roman" w:cs="Times New Roman"/>
        </w:rPr>
      </w:pPr>
      <w:bookmarkStart w:id="5" w:name="_Toc343161831"/>
      <w:bookmarkEnd w:id="5"/>
      <w:r>
        <w:rPr>
          <w:rFonts w:ascii="Times New Roman" w:hAnsi="Times New Roman" w:cs="Times New Roman"/>
        </w:rPr>
        <w:t>1.3. ЭКСПЛУАТАЦИОННЫЕ ТРЕБОВАНИЯ</w:t>
      </w:r>
    </w:p>
    <w:p w:rsidR="005E0390" w:rsidRDefault="005E0390" w:rsidP="00142243">
      <w:pPr>
        <w:jc w:val="both"/>
        <w:rPr>
          <w:rFonts w:ascii="Times New Roman" w:hAnsi="Times New Roman" w:cs="Times New Roman"/>
        </w:rPr>
      </w:pPr>
    </w:p>
    <w:p w:rsidR="005E0390" w:rsidRDefault="00EE6BD0" w:rsidP="00142243">
      <w:pPr>
        <w:spacing w:after="0" w:line="240" w:lineRule="auto"/>
        <w:jc w:val="both"/>
        <w:rPr>
          <w:rFonts w:ascii="Times New Roman" w:hAnsi="Times New Roman" w:cs="Times New Roman"/>
          <w:sz w:val="24"/>
          <w:szCs w:val="24"/>
        </w:rPr>
      </w:pPr>
      <w:r>
        <w:rPr>
          <w:noProof/>
          <w:lang w:eastAsia="ru-RU"/>
        </w:rPr>
        <w:drawing>
          <wp:anchor distT="0" distB="0" distL="133350" distR="114300" simplePos="0" relativeHeight="251536896" behindDoc="0" locked="0" layoutInCell="1" allowOverlap="1">
            <wp:simplePos x="0" y="0"/>
            <wp:positionH relativeFrom="column">
              <wp:posOffset>3743960</wp:posOffset>
            </wp:positionH>
            <wp:positionV relativeFrom="paragraph">
              <wp:posOffset>51435</wp:posOffset>
            </wp:positionV>
            <wp:extent cx="2706370" cy="2360930"/>
            <wp:effectExtent l="0" t="0" r="0" b="0"/>
            <wp:wrapSquare wrapText="bothSides"/>
            <wp:docPr id="5"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Рисунок 12"/>
                    <pic:cNvPicPr>
                      <a:picLocks noChangeAspect="1" noChangeArrowheads="1"/>
                    </pic:cNvPicPr>
                  </pic:nvPicPr>
                  <pic:blipFill>
                    <a:blip r:embed="rId8" cstate="print"/>
                    <a:stretch>
                      <a:fillRect/>
                    </a:stretch>
                  </pic:blipFill>
                  <pic:spPr bwMode="auto">
                    <a:xfrm>
                      <a:off x="0" y="0"/>
                      <a:ext cx="2706370" cy="2360930"/>
                    </a:xfrm>
                    <a:prstGeom prst="rect">
                      <a:avLst/>
                    </a:prstGeom>
                  </pic:spPr>
                </pic:pic>
              </a:graphicData>
            </a:graphic>
          </wp:anchor>
        </w:drawing>
      </w:r>
      <w:r>
        <w:rPr>
          <w:rFonts w:ascii="Times New Roman" w:hAnsi="Times New Roman" w:cs="Times New Roman"/>
          <w:sz w:val="24"/>
          <w:szCs w:val="24"/>
        </w:rPr>
        <w:t>Для эффективной работы Комплекса программных средств «Виста-Мед»  в лечебно-профилактическому учреждении необходимо иметь следующее оборудование:</w:t>
      </w:r>
    </w:p>
    <w:p w:rsidR="005E0390" w:rsidRDefault="00EE6BD0" w:rsidP="00142243">
      <w:pPr>
        <w:spacing w:after="0" w:line="240" w:lineRule="auto"/>
        <w:jc w:val="both"/>
        <w:rPr>
          <w:rFonts w:ascii="Times New Roman" w:hAnsi="Times New Roman" w:cs="Times New Roman"/>
          <w:sz w:val="24"/>
          <w:szCs w:val="24"/>
        </w:rPr>
      </w:pPr>
      <w:r>
        <w:rPr>
          <w:rFonts w:ascii="Times New Roman" w:hAnsi="Times New Roman" w:cs="Times New Roman"/>
          <w:sz w:val="24"/>
          <w:szCs w:val="24"/>
        </w:rPr>
        <w:t>Сервер:CPU - не менее 1,6 GHz (двухядерный) – 2шт.</w:t>
      </w:r>
    </w:p>
    <w:p w:rsidR="005E0390" w:rsidRDefault="00EE6BD0" w:rsidP="00142243">
      <w:pPr>
        <w:spacing w:after="0" w:line="240" w:lineRule="auto"/>
        <w:jc w:val="both"/>
        <w:rPr>
          <w:rFonts w:ascii="Times New Roman" w:hAnsi="Times New Roman" w:cs="Times New Roman"/>
          <w:sz w:val="24"/>
          <w:szCs w:val="24"/>
        </w:rPr>
      </w:pPr>
      <w:r>
        <w:rPr>
          <w:rFonts w:ascii="Times New Roman" w:hAnsi="Times New Roman" w:cs="Times New Roman"/>
          <w:sz w:val="24"/>
          <w:szCs w:val="24"/>
        </w:rPr>
        <w:lastRenderedPageBreak/>
        <w:t>ОЗУ- не менее 8 Gb. System HDD –1 шт. От 40 Gb, Data HDD (4 шт.) - не менее 100 Gb (RAID 5/6).</w:t>
      </w:r>
    </w:p>
    <w:p w:rsidR="005E0390" w:rsidRDefault="00EE6BD0" w:rsidP="00142243">
      <w:pPr>
        <w:spacing w:after="0" w:line="240" w:lineRule="auto"/>
        <w:jc w:val="both"/>
        <w:rPr>
          <w:rFonts w:ascii="Times New Roman" w:hAnsi="Times New Roman" w:cs="Times New Roman"/>
          <w:sz w:val="24"/>
          <w:szCs w:val="24"/>
        </w:rPr>
      </w:pPr>
      <w:r>
        <w:rPr>
          <w:rFonts w:ascii="Times New Roman" w:hAnsi="Times New Roman" w:cs="Times New Roman"/>
          <w:sz w:val="24"/>
          <w:szCs w:val="24"/>
        </w:rPr>
        <w:t>Операционная система –Sentos v. 4.7.</w:t>
      </w:r>
    </w:p>
    <w:p w:rsidR="005E0390" w:rsidRDefault="00EE6BD0" w:rsidP="00142243">
      <w:pPr>
        <w:spacing w:after="0" w:line="240" w:lineRule="auto"/>
        <w:jc w:val="both"/>
        <w:rPr>
          <w:rFonts w:ascii="Times New Roman" w:hAnsi="Times New Roman" w:cs="Times New Roman"/>
          <w:sz w:val="24"/>
          <w:szCs w:val="24"/>
        </w:rPr>
      </w:pPr>
      <w:r>
        <w:rPr>
          <w:rFonts w:ascii="Times New Roman" w:hAnsi="Times New Roman" w:cs="Times New Roman"/>
          <w:sz w:val="24"/>
          <w:szCs w:val="24"/>
        </w:rPr>
        <w:t>Рабочая станция: CPU - не менее 1.7GHz. ОЗУ- не менее 512 Mb.</w:t>
      </w:r>
    </w:p>
    <w:p w:rsidR="005E0390" w:rsidRDefault="00EE6BD0" w:rsidP="00142243">
      <w:pPr>
        <w:spacing w:after="0" w:line="240" w:lineRule="auto"/>
        <w:jc w:val="both"/>
        <w:rPr>
          <w:rFonts w:ascii="Times New Roman" w:hAnsi="Times New Roman" w:cs="Times New Roman"/>
          <w:sz w:val="24"/>
          <w:szCs w:val="24"/>
        </w:rPr>
      </w:pPr>
      <w:r>
        <w:rPr>
          <w:rFonts w:ascii="Times New Roman" w:hAnsi="Times New Roman" w:cs="Times New Roman"/>
          <w:sz w:val="24"/>
          <w:szCs w:val="24"/>
        </w:rPr>
        <w:t>HDD - свободное место не менее 5 Gb.</w:t>
      </w:r>
    </w:p>
    <w:p w:rsidR="005E0390" w:rsidRDefault="00EE6BD0" w:rsidP="00142243">
      <w:pPr>
        <w:spacing w:after="0" w:line="240" w:lineRule="auto"/>
        <w:jc w:val="both"/>
        <w:rPr>
          <w:rFonts w:ascii="Times New Roman" w:hAnsi="Times New Roman" w:cs="Times New Roman"/>
          <w:sz w:val="24"/>
          <w:szCs w:val="24"/>
        </w:rPr>
      </w:pPr>
      <w:r>
        <w:rPr>
          <w:rFonts w:ascii="Times New Roman" w:hAnsi="Times New Roman" w:cs="Times New Roman"/>
          <w:sz w:val="24"/>
          <w:szCs w:val="24"/>
        </w:rPr>
        <w:t>Операционная система –Win XP SP2 Pro/ Win Vista/ Linux.</w:t>
      </w:r>
    </w:p>
    <w:p w:rsidR="005E0390" w:rsidRDefault="00EE6BD0" w:rsidP="00142243">
      <w:pPr>
        <w:spacing w:after="0" w:line="240" w:lineRule="auto"/>
        <w:jc w:val="both"/>
        <w:rPr>
          <w:rFonts w:ascii="Times New Roman" w:hAnsi="Times New Roman" w:cs="Times New Roman"/>
          <w:sz w:val="24"/>
          <w:szCs w:val="24"/>
        </w:rPr>
      </w:pPr>
      <w:r>
        <w:rPr>
          <w:rFonts w:ascii="Times New Roman" w:hAnsi="Times New Roman" w:cs="Times New Roman"/>
          <w:sz w:val="24"/>
          <w:szCs w:val="24"/>
        </w:rPr>
        <w:t>Принтер для печати формата А-4 и меньше.</w:t>
      </w:r>
    </w:p>
    <w:p w:rsidR="005E0390" w:rsidRDefault="00EE6BD0" w:rsidP="00142243">
      <w:pPr>
        <w:spacing w:after="0" w:line="240" w:lineRule="auto"/>
        <w:jc w:val="both"/>
        <w:rPr>
          <w:rFonts w:ascii="Times New Roman" w:hAnsi="Times New Roman" w:cs="Times New Roman"/>
          <w:sz w:val="24"/>
          <w:szCs w:val="24"/>
        </w:rPr>
      </w:pPr>
      <w:r>
        <w:rPr>
          <w:rFonts w:ascii="Times New Roman" w:hAnsi="Times New Roman" w:cs="Times New Roman"/>
          <w:sz w:val="24"/>
          <w:szCs w:val="24"/>
        </w:rPr>
        <w:t>Локальная сеть: Для обеспечения возможности удаленного</w:t>
      </w:r>
    </w:p>
    <w:p w:rsidR="005E0390" w:rsidRDefault="00EE6BD0" w:rsidP="00142243">
      <w:pPr>
        <w:spacing w:after="0" w:line="240" w:lineRule="auto"/>
        <w:jc w:val="both"/>
        <w:rPr>
          <w:rFonts w:ascii="Times New Roman" w:hAnsi="Times New Roman" w:cs="Times New Roman"/>
          <w:sz w:val="24"/>
          <w:szCs w:val="24"/>
        </w:rPr>
      </w:pPr>
      <w:r>
        <w:rPr>
          <w:rFonts w:ascii="Times New Roman" w:hAnsi="Times New Roman" w:cs="Times New Roman"/>
          <w:sz w:val="24"/>
          <w:szCs w:val="24"/>
        </w:rPr>
        <w:t>обновления программного обеспечения и администрирования сервера ЛПУ необходимо подключение к высокоскоростному каналу связи (для региона Санкт-Петербург - ЕМТС).</w:t>
      </w:r>
    </w:p>
    <w:p w:rsidR="005E0390" w:rsidRDefault="005E0390" w:rsidP="00142243">
      <w:pPr>
        <w:spacing w:after="0" w:line="240" w:lineRule="auto"/>
        <w:jc w:val="both"/>
        <w:rPr>
          <w:rFonts w:ascii="Times New Roman" w:hAnsi="Times New Roman" w:cs="Times New Roman"/>
          <w:sz w:val="24"/>
          <w:szCs w:val="24"/>
        </w:rPr>
      </w:pPr>
    </w:p>
    <w:p w:rsidR="005E0390" w:rsidRDefault="00EE6BD0" w:rsidP="00142243">
      <w:pPr>
        <w:pStyle w:val="21"/>
        <w:jc w:val="both"/>
        <w:rPr>
          <w:rFonts w:ascii="Times New Roman" w:hAnsi="Times New Roman" w:cs="Times New Roman"/>
        </w:rPr>
      </w:pPr>
      <w:bookmarkStart w:id="6" w:name="_Toc343161832"/>
      <w:bookmarkEnd w:id="6"/>
      <w:r>
        <w:rPr>
          <w:rFonts w:ascii="Times New Roman" w:hAnsi="Times New Roman" w:cs="Times New Roman"/>
        </w:rPr>
        <w:t>1.4. ГЛАВНОЕ МЕНЮ КОМПЛЕКСА «ВИСТА-МЕД-ВИСТА»</w:t>
      </w:r>
    </w:p>
    <w:p w:rsidR="005E0390" w:rsidRDefault="005E0390" w:rsidP="00142243">
      <w:pPr>
        <w:jc w:val="both"/>
        <w:rPr>
          <w:rFonts w:ascii="Times New Roman" w:hAnsi="Times New Roman" w:cs="Times New Roman"/>
        </w:rPr>
      </w:pPr>
    </w:p>
    <w:p w:rsidR="005E0390" w:rsidRDefault="00EE6BD0" w:rsidP="00142243">
      <w:pPr>
        <w:pStyle w:val="31"/>
        <w:jc w:val="both"/>
        <w:rPr>
          <w:rFonts w:ascii="Times New Roman" w:hAnsi="Times New Roman" w:cs="Times New Roman"/>
        </w:rPr>
      </w:pPr>
      <w:bookmarkStart w:id="7" w:name="_Toc343161833"/>
      <w:bookmarkEnd w:id="7"/>
      <w:r>
        <w:rPr>
          <w:rFonts w:ascii="Times New Roman" w:hAnsi="Times New Roman" w:cs="Times New Roman"/>
        </w:rPr>
        <w:t>1.4.1. Запуск программы. Основное окно</w:t>
      </w:r>
    </w:p>
    <w:p w:rsidR="005E0390" w:rsidRDefault="005E0390" w:rsidP="00142243">
      <w:pPr>
        <w:jc w:val="both"/>
        <w:rPr>
          <w:rFonts w:ascii="Times New Roman" w:hAnsi="Times New Roman" w:cs="Times New Roman"/>
        </w:rPr>
      </w:pPr>
    </w:p>
    <w:p w:rsidR="005E0390" w:rsidRDefault="00EE6BD0" w:rsidP="00142243">
      <w:pPr>
        <w:spacing w:after="0" w:line="240" w:lineRule="auto"/>
        <w:jc w:val="both"/>
        <w:rPr>
          <w:rFonts w:ascii="Times New Roman" w:hAnsi="Times New Roman" w:cs="Times New Roman"/>
          <w:sz w:val="24"/>
          <w:szCs w:val="24"/>
        </w:rPr>
      </w:pPr>
      <w:r>
        <w:rPr>
          <w:noProof/>
          <w:lang w:eastAsia="ru-RU"/>
        </w:rPr>
        <w:drawing>
          <wp:anchor distT="0" distB="0" distL="133350" distR="118110" simplePos="0" relativeHeight="251537920" behindDoc="0" locked="0" layoutInCell="1" allowOverlap="1">
            <wp:simplePos x="0" y="0"/>
            <wp:positionH relativeFrom="column">
              <wp:posOffset>43815</wp:posOffset>
            </wp:positionH>
            <wp:positionV relativeFrom="paragraph">
              <wp:posOffset>295910</wp:posOffset>
            </wp:positionV>
            <wp:extent cx="3885565" cy="2872105"/>
            <wp:effectExtent l="19050" t="0" r="635" b="0"/>
            <wp:wrapSquare wrapText="bothSides"/>
            <wp:docPr id="6"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Рисунок 14"/>
                    <pic:cNvPicPr>
                      <a:picLocks noChangeAspect="1" noChangeArrowheads="1"/>
                    </pic:cNvPicPr>
                  </pic:nvPicPr>
                  <pic:blipFill>
                    <a:blip r:embed="rId9" cstate="print"/>
                    <a:srcRect t="4428"/>
                    <a:stretch>
                      <a:fillRect/>
                    </a:stretch>
                  </pic:blipFill>
                  <pic:spPr bwMode="auto">
                    <a:xfrm>
                      <a:off x="0" y="0"/>
                      <a:ext cx="3885565" cy="2872105"/>
                    </a:xfrm>
                    <a:prstGeom prst="rect">
                      <a:avLst/>
                    </a:prstGeom>
                  </pic:spPr>
                </pic:pic>
              </a:graphicData>
            </a:graphic>
          </wp:anchor>
        </w:drawing>
      </w:r>
      <w:r>
        <w:rPr>
          <w:rFonts w:ascii="Times New Roman" w:hAnsi="Times New Roman" w:cs="Times New Roman"/>
          <w:sz w:val="24"/>
          <w:szCs w:val="24"/>
        </w:rPr>
        <w:t>После запуска приложения,</w:t>
      </w:r>
      <w:r>
        <w:rPr>
          <w:rFonts w:ascii="Times New Roman" w:hAnsi="Times New Roman" w:cs="Times New Roman"/>
        </w:rPr>
        <w:t xml:space="preserve"> </w:t>
      </w:r>
      <w:r>
        <w:rPr>
          <w:rFonts w:ascii="Times New Roman" w:hAnsi="Times New Roman" w:cs="Times New Roman"/>
          <w:sz w:val="24"/>
          <w:szCs w:val="24"/>
        </w:rPr>
        <w:t>на экране появится Основное окно программы. Для входа в систему в появившемся окошке «Регистрация» введите Ваш логин и пароль (предоставляются системным администратором) и нажмите кнопку «ОК». После чего Комплекс подключается к базе данных.</w:t>
      </w:r>
    </w:p>
    <w:p w:rsidR="005E0390" w:rsidRDefault="005E0390" w:rsidP="00142243">
      <w:pPr>
        <w:spacing w:after="0" w:line="240" w:lineRule="auto"/>
        <w:jc w:val="both"/>
        <w:rPr>
          <w:rFonts w:ascii="Times New Roman" w:hAnsi="Times New Roman" w:cs="Times New Roman"/>
          <w:sz w:val="24"/>
          <w:szCs w:val="24"/>
        </w:rPr>
      </w:pPr>
    </w:p>
    <w:p w:rsidR="005E0390" w:rsidRDefault="00EE6BD0" w:rsidP="00142243">
      <w:pPr>
        <w:spacing w:after="0" w:line="240" w:lineRule="auto"/>
        <w:jc w:val="both"/>
        <w:rPr>
          <w:rFonts w:ascii="Times New Roman" w:hAnsi="Times New Roman" w:cs="Times New Roman"/>
          <w:sz w:val="24"/>
          <w:szCs w:val="24"/>
        </w:rPr>
      </w:pPr>
      <w:r>
        <w:rPr>
          <w:rFonts w:ascii="Times New Roman" w:hAnsi="Times New Roman" w:cs="Times New Roman"/>
          <w:sz w:val="24"/>
          <w:szCs w:val="24"/>
        </w:rPr>
        <w:t>Основное окно визуально разделено на две зоны: левую (она меньше по ширине) и правую. В левой части</w:t>
      </w:r>
    </w:p>
    <w:p w:rsidR="005E0390" w:rsidRDefault="00EE6BD0" w:rsidP="00142243">
      <w:pPr>
        <w:spacing w:after="0" w:line="240" w:lineRule="auto"/>
        <w:jc w:val="both"/>
        <w:rPr>
          <w:rFonts w:ascii="Times New Roman" w:hAnsi="Times New Roman" w:cs="Times New Roman"/>
          <w:sz w:val="24"/>
          <w:szCs w:val="24"/>
        </w:rPr>
      </w:pPr>
      <w:r>
        <w:rPr>
          <w:rFonts w:ascii="Times New Roman" w:hAnsi="Times New Roman" w:cs="Times New Roman"/>
          <w:sz w:val="24"/>
          <w:szCs w:val="24"/>
        </w:rPr>
        <w:t>расположены объекты «График» и «Лист уточненных диагнозов». График позволяет визуализировать расписание работы и лист предварительной записи врачей. Правая часть Основного окна при его открытии обычно темно-серого цвета и будет задействована при активизации кнопок Главного меню программы. Кратко рассмотрим их.</w:t>
      </w:r>
    </w:p>
    <w:p w:rsidR="005E0390" w:rsidRDefault="005E0390" w:rsidP="00142243">
      <w:pPr>
        <w:spacing w:after="0" w:line="240" w:lineRule="auto"/>
        <w:jc w:val="both"/>
        <w:rPr>
          <w:rFonts w:ascii="Times New Roman" w:hAnsi="Times New Roman" w:cs="Times New Roman"/>
          <w:sz w:val="24"/>
          <w:szCs w:val="24"/>
        </w:rPr>
      </w:pPr>
    </w:p>
    <w:p w:rsidR="005E0390" w:rsidRDefault="00EE6BD0" w:rsidP="00142243">
      <w:pPr>
        <w:spacing w:after="0" w:line="240" w:lineRule="auto"/>
        <w:jc w:val="both"/>
        <w:rPr>
          <w:rFonts w:ascii="Times New Roman" w:hAnsi="Times New Roman" w:cs="Times New Roman"/>
          <w:sz w:val="24"/>
          <w:szCs w:val="24"/>
        </w:rPr>
      </w:pPr>
      <w:r>
        <w:rPr>
          <w:rFonts w:ascii="Times New Roman" w:hAnsi="Times New Roman" w:cs="Times New Roman"/>
          <w:sz w:val="24"/>
          <w:szCs w:val="24"/>
        </w:rPr>
        <w:t>Пункты Главного меню расположены в левом верхнем углу Основного окна программы. Они называются – «Сессия», «Работа», «Расчет», «Обмен», «Анализ», «Справочники», «Сервис», «Настройки», «Помощь» (выделены красным).</w:t>
      </w:r>
    </w:p>
    <w:p w:rsidR="005E0390" w:rsidRDefault="005E0390" w:rsidP="00142243">
      <w:pPr>
        <w:spacing w:after="0" w:line="240" w:lineRule="auto"/>
        <w:jc w:val="both"/>
        <w:rPr>
          <w:rFonts w:ascii="Times New Roman" w:hAnsi="Times New Roman" w:cs="Times New Roman"/>
          <w:sz w:val="24"/>
          <w:szCs w:val="24"/>
        </w:rPr>
      </w:pPr>
    </w:p>
    <w:p w:rsidR="005E0390" w:rsidRDefault="00EE6BD0" w:rsidP="00142243">
      <w:pPr>
        <w:pStyle w:val="31"/>
        <w:jc w:val="both"/>
        <w:rPr>
          <w:rFonts w:ascii="Times New Roman" w:hAnsi="Times New Roman" w:cs="Times New Roman"/>
        </w:rPr>
      </w:pPr>
      <w:bookmarkStart w:id="8" w:name="_Toc343161834"/>
      <w:bookmarkEnd w:id="8"/>
      <w:r>
        <w:rPr>
          <w:rFonts w:ascii="Times New Roman" w:hAnsi="Times New Roman" w:cs="Times New Roman"/>
        </w:rPr>
        <w:t>1.4.2. Сессия</w:t>
      </w:r>
    </w:p>
    <w:p w:rsidR="005E0390" w:rsidRDefault="005E0390" w:rsidP="00142243">
      <w:pPr>
        <w:jc w:val="both"/>
        <w:rPr>
          <w:rFonts w:ascii="Times New Roman" w:hAnsi="Times New Roman" w:cs="Times New Roman"/>
        </w:rPr>
      </w:pPr>
    </w:p>
    <w:p w:rsidR="005E0390" w:rsidRDefault="00EE6BD0" w:rsidP="00142243">
      <w:pPr>
        <w:spacing w:after="0" w:line="240" w:lineRule="auto"/>
        <w:jc w:val="both"/>
        <w:rPr>
          <w:rFonts w:ascii="Times New Roman" w:hAnsi="Times New Roman" w:cs="Times New Roman"/>
          <w:sz w:val="24"/>
          <w:szCs w:val="24"/>
        </w:rPr>
      </w:pPr>
      <w:r>
        <w:rPr>
          <w:rFonts w:ascii="Times New Roman" w:hAnsi="Times New Roman" w:cs="Times New Roman"/>
          <w:sz w:val="24"/>
          <w:szCs w:val="24"/>
        </w:rPr>
        <w:t>Первым пунктом Главного меню является «Сессия». В этом пункте осуществляется вызов функций открытия и закрытия сессии работы пользователя, и закрытия программы. При запуске программы автоматически выполняется функция открытия сессии пользователя.</w:t>
      </w:r>
    </w:p>
    <w:p w:rsidR="005E0390" w:rsidRDefault="005E0390" w:rsidP="00142243">
      <w:pPr>
        <w:spacing w:after="0" w:line="240" w:lineRule="auto"/>
        <w:jc w:val="both"/>
        <w:rPr>
          <w:rFonts w:ascii="Times New Roman" w:hAnsi="Times New Roman" w:cs="Times New Roman"/>
          <w:sz w:val="24"/>
          <w:szCs w:val="24"/>
        </w:rPr>
      </w:pPr>
    </w:p>
    <w:p w:rsidR="005E0390" w:rsidRDefault="00EE6BD0" w:rsidP="00142243">
      <w:pPr>
        <w:pStyle w:val="31"/>
        <w:jc w:val="both"/>
        <w:rPr>
          <w:rFonts w:ascii="Times New Roman" w:hAnsi="Times New Roman" w:cs="Times New Roman"/>
        </w:rPr>
      </w:pPr>
      <w:bookmarkStart w:id="9" w:name="_Toc343161835"/>
      <w:bookmarkEnd w:id="9"/>
      <w:r>
        <w:rPr>
          <w:rFonts w:ascii="Times New Roman" w:hAnsi="Times New Roman" w:cs="Times New Roman"/>
        </w:rPr>
        <w:t>1.4.3. Работа</w:t>
      </w:r>
    </w:p>
    <w:p w:rsidR="005E0390" w:rsidRDefault="005E0390" w:rsidP="00142243">
      <w:pPr>
        <w:jc w:val="both"/>
        <w:rPr>
          <w:rFonts w:ascii="Times New Roman" w:hAnsi="Times New Roman" w:cs="Times New Roman"/>
        </w:rPr>
      </w:pPr>
    </w:p>
    <w:p w:rsidR="005E0390" w:rsidRDefault="00EE6BD0" w:rsidP="00142243">
      <w:pPr>
        <w:spacing w:after="0" w:line="240" w:lineRule="auto"/>
        <w:jc w:val="both"/>
        <w:rPr>
          <w:rFonts w:ascii="Times New Roman" w:hAnsi="Times New Roman" w:cs="Times New Roman"/>
          <w:sz w:val="24"/>
          <w:szCs w:val="24"/>
        </w:rPr>
      </w:pPr>
      <w:r>
        <w:rPr>
          <w:noProof/>
          <w:lang w:eastAsia="ru-RU"/>
        </w:rPr>
        <w:drawing>
          <wp:anchor distT="0" distB="0" distL="133350" distR="123190" simplePos="0" relativeHeight="251538944" behindDoc="0" locked="0" layoutInCell="1" allowOverlap="1">
            <wp:simplePos x="0" y="0"/>
            <wp:positionH relativeFrom="column">
              <wp:posOffset>4243070</wp:posOffset>
            </wp:positionH>
            <wp:positionV relativeFrom="paragraph">
              <wp:posOffset>10160</wp:posOffset>
            </wp:positionV>
            <wp:extent cx="2199640" cy="819150"/>
            <wp:effectExtent l="19050" t="0" r="0" b="0"/>
            <wp:wrapSquare wrapText="bothSides"/>
            <wp:docPr id="7"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Рисунок 15"/>
                    <pic:cNvPicPr>
                      <a:picLocks noChangeAspect="1" noChangeArrowheads="1"/>
                    </pic:cNvPicPr>
                  </pic:nvPicPr>
                  <pic:blipFill>
                    <a:blip r:embed="rId10" cstate="print"/>
                    <a:srcRect t="17104"/>
                    <a:stretch>
                      <a:fillRect/>
                    </a:stretch>
                  </pic:blipFill>
                  <pic:spPr bwMode="auto">
                    <a:xfrm>
                      <a:off x="0" y="0"/>
                      <a:ext cx="2199640" cy="819150"/>
                    </a:xfrm>
                    <a:prstGeom prst="rect">
                      <a:avLst/>
                    </a:prstGeom>
                  </pic:spPr>
                </pic:pic>
              </a:graphicData>
            </a:graphic>
          </wp:anchor>
        </w:drawing>
      </w:r>
      <w:r>
        <w:rPr>
          <w:rFonts w:ascii="Times New Roman" w:hAnsi="Times New Roman" w:cs="Times New Roman"/>
          <w:sz w:val="24"/>
          <w:szCs w:val="24"/>
        </w:rPr>
        <w:t>Следующий пункт Главного меню программы - «Работа». Он</w:t>
      </w:r>
    </w:p>
    <w:p w:rsidR="005E0390" w:rsidRDefault="00EE6BD0" w:rsidP="00142243">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предоставляет доступ к интерфейсам, связанным с решением основных задач Комплекса: планирование и учет рабочего </w:t>
      </w:r>
      <w:r>
        <w:rPr>
          <w:rFonts w:ascii="Times New Roman" w:hAnsi="Times New Roman" w:cs="Times New Roman"/>
          <w:sz w:val="24"/>
          <w:szCs w:val="24"/>
        </w:rPr>
        <w:lastRenderedPageBreak/>
        <w:t>времени, ввод первичных документов, учёт обслуживаемого населения.</w:t>
      </w:r>
    </w:p>
    <w:p w:rsidR="005E0390" w:rsidRDefault="005E0390" w:rsidP="00142243">
      <w:pPr>
        <w:spacing w:after="0" w:line="240" w:lineRule="auto"/>
        <w:jc w:val="both"/>
        <w:rPr>
          <w:rFonts w:ascii="Times New Roman" w:hAnsi="Times New Roman" w:cs="Times New Roman"/>
          <w:sz w:val="24"/>
          <w:szCs w:val="24"/>
        </w:rPr>
      </w:pPr>
    </w:p>
    <w:p w:rsidR="005E0390" w:rsidRDefault="00EE6BD0" w:rsidP="00142243">
      <w:pPr>
        <w:pStyle w:val="31"/>
        <w:jc w:val="both"/>
        <w:rPr>
          <w:rFonts w:ascii="Times New Roman" w:hAnsi="Times New Roman" w:cs="Times New Roman"/>
        </w:rPr>
      </w:pPr>
      <w:bookmarkStart w:id="10" w:name="_Toc343161836"/>
      <w:bookmarkEnd w:id="10"/>
      <w:r>
        <w:rPr>
          <w:rFonts w:ascii="Times New Roman" w:hAnsi="Times New Roman" w:cs="Times New Roman"/>
        </w:rPr>
        <w:t>1.4.4. Расчет</w:t>
      </w:r>
    </w:p>
    <w:p w:rsidR="005E0390" w:rsidRDefault="00EE6BD0" w:rsidP="00142243">
      <w:pPr>
        <w:jc w:val="both"/>
        <w:rPr>
          <w:rFonts w:ascii="Times New Roman" w:hAnsi="Times New Roman" w:cs="Times New Roman"/>
        </w:rPr>
      </w:pPr>
      <w:r>
        <w:rPr>
          <w:rFonts w:ascii="Times New Roman" w:hAnsi="Times New Roman" w:cs="Times New Roman"/>
          <w:noProof/>
          <w:lang w:eastAsia="ru-RU"/>
        </w:rPr>
        <w:drawing>
          <wp:anchor distT="0" distB="0" distL="133350" distR="114300" simplePos="0" relativeHeight="251539968" behindDoc="0" locked="0" layoutInCell="1" allowOverlap="1">
            <wp:simplePos x="0" y="0"/>
            <wp:positionH relativeFrom="column">
              <wp:posOffset>9525</wp:posOffset>
            </wp:positionH>
            <wp:positionV relativeFrom="paragraph">
              <wp:posOffset>304165</wp:posOffset>
            </wp:positionV>
            <wp:extent cx="1084580" cy="732790"/>
            <wp:effectExtent l="19050" t="0" r="1270" b="0"/>
            <wp:wrapSquare wrapText="bothSides"/>
            <wp:docPr id="8"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Рисунок 16"/>
                    <pic:cNvPicPr>
                      <a:picLocks noChangeAspect="1" noChangeArrowheads="1"/>
                    </pic:cNvPicPr>
                  </pic:nvPicPr>
                  <pic:blipFill>
                    <a:blip r:embed="rId11" cstate="print"/>
                    <a:srcRect t="18587"/>
                    <a:stretch>
                      <a:fillRect/>
                    </a:stretch>
                  </pic:blipFill>
                  <pic:spPr bwMode="auto">
                    <a:xfrm>
                      <a:off x="0" y="0"/>
                      <a:ext cx="1084580" cy="732790"/>
                    </a:xfrm>
                    <a:prstGeom prst="rect">
                      <a:avLst/>
                    </a:prstGeom>
                  </pic:spPr>
                </pic:pic>
              </a:graphicData>
            </a:graphic>
          </wp:anchor>
        </w:drawing>
      </w:r>
    </w:p>
    <w:p w:rsidR="005E0390" w:rsidRDefault="00EE6BD0" w:rsidP="00142243">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Пункт Главного меню «Расчет» предоставляет доступ к интерфейсам, реализующим ведение электронных договоров и счетов за оказанные услуги по обслуживанию пациентов. </w:t>
      </w:r>
    </w:p>
    <w:p w:rsidR="005E0390" w:rsidRDefault="005E0390" w:rsidP="00142243">
      <w:pPr>
        <w:spacing w:after="0" w:line="240" w:lineRule="auto"/>
        <w:jc w:val="both"/>
        <w:rPr>
          <w:rFonts w:ascii="Times New Roman" w:hAnsi="Times New Roman" w:cs="Times New Roman"/>
          <w:sz w:val="24"/>
          <w:szCs w:val="24"/>
        </w:rPr>
      </w:pPr>
    </w:p>
    <w:p w:rsidR="005E0390" w:rsidRDefault="005E0390" w:rsidP="00142243">
      <w:pPr>
        <w:spacing w:after="0" w:line="240" w:lineRule="auto"/>
        <w:jc w:val="both"/>
        <w:rPr>
          <w:rFonts w:ascii="Times New Roman" w:hAnsi="Times New Roman" w:cs="Times New Roman"/>
          <w:sz w:val="24"/>
          <w:szCs w:val="24"/>
        </w:rPr>
      </w:pPr>
    </w:p>
    <w:p w:rsidR="005E0390" w:rsidRDefault="00EE6BD0" w:rsidP="00142243">
      <w:pPr>
        <w:pStyle w:val="31"/>
        <w:jc w:val="both"/>
        <w:rPr>
          <w:rFonts w:ascii="Times New Roman" w:hAnsi="Times New Roman" w:cs="Times New Roman"/>
        </w:rPr>
      </w:pPr>
      <w:bookmarkStart w:id="11" w:name="_Toc343161837"/>
      <w:r>
        <w:rPr>
          <w:rFonts w:ascii="Times New Roman" w:hAnsi="Times New Roman" w:cs="Times New Roman"/>
        </w:rPr>
        <w:t>1.4.5. Обмен</w:t>
      </w:r>
      <w:bookmarkEnd w:id="11"/>
      <w:r>
        <w:rPr>
          <w:rFonts w:ascii="Times New Roman" w:hAnsi="Times New Roman" w:cs="Times New Roman"/>
          <w:b w:val="0"/>
          <w:bCs w:val="0"/>
        </w:rPr>
        <w:t xml:space="preserve"> </w:t>
      </w:r>
    </w:p>
    <w:p w:rsidR="005E0390" w:rsidRDefault="005B6D03" w:rsidP="00142243">
      <w:pPr>
        <w:jc w:val="both"/>
        <w:rPr>
          <w:rFonts w:ascii="Times New Roman" w:hAnsi="Times New Roman" w:cs="Times New Roman"/>
        </w:rPr>
      </w:pPr>
      <w:r>
        <w:rPr>
          <w:rFonts w:ascii="Times New Roman" w:hAnsi="Times New Roman" w:cs="Times New Roman"/>
          <w:noProof/>
          <w:lang w:eastAsia="ru-RU"/>
        </w:rPr>
        <w:drawing>
          <wp:anchor distT="0" distB="0" distL="133350" distR="119380" simplePos="0" relativeHeight="251540992" behindDoc="0" locked="0" layoutInCell="1" allowOverlap="1">
            <wp:simplePos x="0" y="0"/>
            <wp:positionH relativeFrom="column">
              <wp:posOffset>3052445</wp:posOffset>
            </wp:positionH>
            <wp:positionV relativeFrom="paragraph">
              <wp:posOffset>97790</wp:posOffset>
            </wp:positionV>
            <wp:extent cx="3484880" cy="1560830"/>
            <wp:effectExtent l="19050" t="0" r="1270" b="0"/>
            <wp:wrapSquare wrapText="bothSides"/>
            <wp:docPr id="9"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Рисунок 17"/>
                    <pic:cNvPicPr>
                      <a:picLocks noChangeAspect="1" noChangeArrowheads="1"/>
                    </pic:cNvPicPr>
                  </pic:nvPicPr>
                  <pic:blipFill>
                    <a:blip r:embed="rId12" cstate="print"/>
                    <a:stretch>
                      <a:fillRect/>
                    </a:stretch>
                  </pic:blipFill>
                  <pic:spPr bwMode="auto">
                    <a:xfrm>
                      <a:off x="0" y="0"/>
                      <a:ext cx="3484880" cy="1560830"/>
                    </a:xfrm>
                    <a:prstGeom prst="rect">
                      <a:avLst/>
                    </a:prstGeom>
                  </pic:spPr>
                </pic:pic>
              </a:graphicData>
            </a:graphic>
          </wp:anchor>
        </w:drawing>
      </w:r>
    </w:p>
    <w:p w:rsidR="005E0390" w:rsidRDefault="005B6D03" w:rsidP="00142243">
      <w:pPr>
        <w:spacing w:after="0" w:line="240" w:lineRule="auto"/>
        <w:jc w:val="both"/>
        <w:rPr>
          <w:rFonts w:ascii="Times New Roman" w:hAnsi="Times New Roman" w:cs="Times New Roman"/>
          <w:sz w:val="24"/>
          <w:szCs w:val="24"/>
        </w:rPr>
      </w:pPr>
      <w:r>
        <w:rPr>
          <w:rFonts w:ascii="Times New Roman" w:hAnsi="Times New Roman" w:cs="Times New Roman"/>
          <w:noProof/>
          <w:sz w:val="24"/>
          <w:szCs w:val="24"/>
          <w:lang w:eastAsia="ru-RU"/>
        </w:rPr>
        <w:drawing>
          <wp:anchor distT="0" distB="0" distL="133350" distR="114300" simplePos="0" relativeHeight="251542016" behindDoc="0" locked="0" layoutInCell="1" allowOverlap="1">
            <wp:simplePos x="0" y="0"/>
            <wp:positionH relativeFrom="column">
              <wp:posOffset>-50800</wp:posOffset>
            </wp:positionH>
            <wp:positionV relativeFrom="paragraph">
              <wp:posOffset>993775</wp:posOffset>
            </wp:positionV>
            <wp:extent cx="1996440" cy="974725"/>
            <wp:effectExtent l="19050" t="0" r="3810" b="0"/>
            <wp:wrapSquare wrapText="bothSides"/>
            <wp:docPr id="10"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Рисунок 18"/>
                    <pic:cNvPicPr>
                      <a:picLocks noChangeAspect="1" noChangeArrowheads="1"/>
                    </pic:cNvPicPr>
                  </pic:nvPicPr>
                  <pic:blipFill>
                    <a:blip r:embed="rId13" cstate="print"/>
                    <a:stretch>
                      <a:fillRect/>
                    </a:stretch>
                  </pic:blipFill>
                  <pic:spPr bwMode="auto">
                    <a:xfrm>
                      <a:off x="0" y="0"/>
                      <a:ext cx="1996440" cy="974725"/>
                    </a:xfrm>
                    <a:prstGeom prst="rect">
                      <a:avLst/>
                    </a:prstGeom>
                  </pic:spPr>
                </pic:pic>
              </a:graphicData>
            </a:graphic>
          </wp:anchor>
        </w:drawing>
      </w:r>
      <w:r w:rsidR="00EE6BD0">
        <w:rPr>
          <w:rFonts w:ascii="Times New Roman" w:hAnsi="Times New Roman" w:cs="Times New Roman"/>
          <w:sz w:val="24"/>
          <w:szCs w:val="24"/>
        </w:rPr>
        <w:t>Пункт Главного меню «Обмен» предоставляет доступ к интерфейсам, связанным с выполнением задач по импорту и</w:t>
      </w:r>
    </w:p>
    <w:p w:rsidR="005E0390" w:rsidRDefault="00EE6BD0" w:rsidP="00142243">
      <w:pPr>
        <w:spacing w:after="0" w:line="240" w:lineRule="auto"/>
        <w:jc w:val="both"/>
        <w:rPr>
          <w:rFonts w:ascii="Times New Roman" w:hAnsi="Times New Roman" w:cs="Times New Roman"/>
          <w:sz w:val="24"/>
          <w:szCs w:val="24"/>
        </w:rPr>
      </w:pPr>
      <w:r>
        <w:rPr>
          <w:rFonts w:ascii="Times New Roman" w:hAnsi="Times New Roman" w:cs="Times New Roman"/>
          <w:sz w:val="24"/>
          <w:szCs w:val="24"/>
        </w:rPr>
        <w:t>экспорту данных. Комплекс позволяет периодически актуализировать данные о застрахованном (ОМС/ДМС) населении, в том числе с учетом различных категорий граждан. Кроме того Комплекс поддерживает режимы импорта и экспорта собственных справочников.</w:t>
      </w:r>
    </w:p>
    <w:p w:rsidR="005E0390" w:rsidRDefault="005B6D03" w:rsidP="00142243">
      <w:pPr>
        <w:spacing w:after="0" w:line="240" w:lineRule="auto"/>
        <w:jc w:val="both"/>
        <w:rPr>
          <w:rFonts w:ascii="Times New Roman" w:hAnsi="Times New Roman" w:cs="Times New Roman"/>
          <w:sz w:val="24"/>
          <w:szCs w:val="24"/>
        </w:rPr>
      </w:pPr>
      <w:r>
        <w:rPr>
          <w:rFonts w:ascii="Times New Roman" w:hAnsi="Times New Roman" w:cs="Times New Roman"/>
          <w:noProof/>
          <w:sz w:val="24"/>
          <w:szCs w:val="24"/>
          <w:lang w:eastAsia="ru-RU"/>
        </w:rPr>
        <w:drawing>
          <wp:anchor distT="0" distB="0" distL="133350" distR="116205" simplePos="0" relativeHeight="251543040" behindDoc="0" locked="0" layoutInCell="1" allowOverlap="1">
            <wp:simplePos x="0" y="0"/>
            <wp:positionH relativeFrom="column">
              <wp:posOffset>4502150</wp:posOffset>
            </wp:positionH>
            <wp:positionV relativeFrom="paragraph">
              <wp:posOffset>106680</wp:posOffset>
            </wp:positionV>
            <wp:extent cx="1940560" cy="2346325"/>
            <wp:effectExtent l="19050" t="0" r="2540" b="0"/>
            <wp:wrapSquare wrapText="bothSides"/>
            <wp:docPr id="11"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Рисунок 19"/>
                    <pic:cNvPicPr>
                      <a:picLocks noChangeAspect="1" noChangeArrowheads="1"/>
                    </pic:cNvPicPr>
                  </pic:nvPicPr>
                  <pic:blipFill>
                    <a:blip r:embed="rId14" cstate="print"/>
                    <a:stretch>
                      <a:fillRect/>
                    </a:stretch>
                  </pic:blipFill>
                  <pic:spPr bwMode="auto">
                    <a:xfrm>
                      <a:off x="0" y="0"/>
                      <a:ext cx="1940560" cy="2346325"/>
                    </a:xfrm>
                    <a:prstGeom prst="rect">
                      <a:avLst/>
                    </a:prstGeom>
                  </pic:spPr>
                </pic:pic>
              </a:graphicData>
            </a:graphic>
          </wp:anchor>
        </w:drawing>
      </w:r>
    </w:p>
    <w:p w:rsidR="005E0390" w:rsidRDefault="00EE6BD0" w:rsidP="00142243">
      <w:pPr>
        <w:pStyle w:val="31"/>
        <w:jc w:val="both"/>
        <w:rPr>
          <w:rFonts w:ascii="Times New Roman" w:hAnsi="Times New Roman" w:cs="Times New Roman"/>
        </w:rPr>
      </w:pPr>
      <w:bookmarkStart w:id="12" w:name="_Toc343161838"/>
      <w:r>
        <w:rPr>
          <w:rFonts w:ascii="Times New Roman" w:hAnsi="Times New Roman" w:cs="Times New Roman"/>
        </w:rPr>
        <w:t>1</w:t>
      </w:r>
      <w:bookmarkEnd w:id="12"/>
      <w:r>
        <w:rPr>
          <w:rFonts w:ascii="Times New Roman" w:hAnsi="Times New Roman" w:cs="Times New Roman"/>
        </w:rPr>
        <w:t>.4.6. Анализ</w:t>
      </w:r>
    </w:p>
    <w:p w:rsidR="005E0390" w:rsidRDefault="005E0390" w:rsidP="00142243">
      <w:pPr>
        <w:jc w:val="both"/>
        <w:rPr>
          <w:rFonts w:ascii="Times New Roman" w:hAnsi="Times New Roman" w:cs="Times New Roman"/>
        </w:rPr>
      </w:pPr>
    </w:p>
    <w:p w:rsidR="005E0390" w:rsidRDefault="00EE6BD0" w:rsidP="00142243">
      <w:pPr>
        <w:spacing w:after="0" w:line="240" w:lineRule="auto"/>
        <w:jc w:val="both"/>
        <w:rPr>
          <w:rFonts w:ascii="Times New Roman" w:hAnsi="Times New Roman" w:cs="Times New Roman"/>
          <w:sz w:val="24"/>
          <w:szCs w:val="24"/>
        </w:rPr>
      </w:pPr>
      <w:r>
        <w:rPr>
          <w:rFonts w:ascii="Times New Roman" w:hAnsi="Times New Roman" w:cs="Times New Roman"/>
          <w:sz w:val="24"/>
          <w:szCs w:val="24"/>
        </w:rPr>
        <w:t>Пункт Главного меню «Анализ» предоставляет доступ к функциям формирования отчетов. Для формирования отчетов произвольного вида предусмотрена возможность использования внешнего генератора отчетов.</w:t>
      </w:r>
    </w:p>
    <w:p w:rsidR="005E0390" w:rsidRDefault="005E0390" w:rsidP="00142243">
      <w:pPr>
        <w:spacing w:after="0" w:line="240" w:lineRule="auto"/>
        <w:jc w:val="both"/>
        <w:rPr>
          <w:rFonts w:ascii="Times New Roman" w:hAnsi="Times New Roman" w:cs="Times New Roman"/>
          <w:sz w:val="24"/>
          <w:szCs w:val="24"/>
        </w:rPr>
      </w:pPr>
    </w:p>
    <w:p w:rsidR="005E0390" w:rsidRDefault="005E0390" w:rsidP="00142243">
      <w:pPr>
        <w:spacing w:after="0" w:line="240" w:lineRule="auto"/>
        <w:jc w:val="both"/>
        <w:rPr>
          <w:rFonts w:ascii="Times New Roman" w:hAnsi="Times New Roman" w:cs="Times New Roman"/>
          <w:sz w:val="24"/>
          <w:szCs w:val="24"/>
        </w:rPr>
      </w:pPr>
    </w:p>
    <w:p w:rsidR="005E0390" w:rsidRDefault="00EE6BD0" w:rsidP="00142243">
      <w:pPr>
        <w:pStyle w:val="31"/>
        <w:jc w:val="both"/>
        <w:rPr>
          <w:rFonts w:ascii="Times New Roman" w:hAnsi="Times New Roman" w:cs="Times New Roman"/>
        </w:rPr>
      </w:pPr>
      <w:bookmarkStart w:id="13" w:name="_Toc343161839"/>
      <w:bookmarkEnd w:id="13"/>
      <w:r>
        <w:rPr>
          <w:rFonts w:ascii="Times New Roman" w:hAnsi="Times New Roman" w:cs="Times New Roman"/>
        </w:rPr>
        <w:t>1.4.7. Справочники</w:t>
      </w:r>
    </w:p>
    <w:p w:rsidR="005E0390" w:rsidRDefault="005E0390" w:rsidP="00142243">
      <w:pPr>
        <w:jc w:val="both"/>
        <w:rPr>
          <w:rFonts w:ascii="Times New Roman" w:hAnsi="Times New Roman" w:cs="Times New Roman"/>
        </w:rPr>
      </w:pPr>
    </w:p>
    <w:p w:rsidR="005E0390" w:rsidRDefault="00EE6BD0" w:rsidP="00142243">
      <w:pPr>
        <w:spacing w:after="0" w:line="240" w:lineRule="auto"/>
        <w:jc w:val="both"/>
        <w:rPr>
          <w:rFonts w:ascii="Times New Roman" w:hAnsi="Times New Roman" w:cs="Times New Roman"/>
          <w:sz w:val="24"/>
          <w:szCs w:val="24"/>
        </w:rPr>
      </w:pPr>
      <w:r>
        <w:rPr>
          <w:rFonts w:ascii="Times New Roman" w:hAnsi="Times New Roman" w:cs="Times New Roman"/>
          <w:sz w:val="24"/>
          <w:szCs w:val="24"/>
        </w:rPr>
        <w:t>Пункт Главного меню «Справочники» предоставляет доступ к интерфейсам для работы с различной справочной информацией, которая необходима для полноценного использования возможностей Комплекса. К справочникам Комплекса относятся:</w:t>
      </w:r>
    </w:p>
    <w:p w:rsidR="005E0390" w:rsidRDefault="005B6D03" w:rsidP="00142243">
      <w:pPr>
        <w:spacing w:after="0" w:line="240" w:lineRule="auto"/>
        <w:jc w:val="both"/>
        <w:rPr>
          <w:rFonts w:ascii="Times New Roman" w:hAnsi="Times New Roman" w:cs="Times New Roman"/>
          <w:sz w:val="24"/>
          <w:szCs w:val="24"/>
        </w:rPr>
      </w:pPr>
      <w:r>
        <w:rPr>
          <w:rFonts w:ascii="Times New Roman" w:hAnsi="Times New Roman" w:cs="Times New Roman"/>
          <w:noProof/>
          <w:sz w:val="24"/>
          <w:szCs w:val="24"/>
          <w:u w:val="single"/>
          <w:lang w:eastAsia="ru-RU"/>
        </w:rPr>
        <w:lastRenderedPageBreak/>
        <w:drawing>
          <wp:anchor distT="0" distB="0" distL="133350" distR="114300" simplePos="0" relativeHeight="251544064" behindDoc="0" locked="0" layoutInCell="1" allowOverlap="1">
            <wp:simplePos x="0" y="0"/>
            <wp:positionH relativeFrom="column">
              <wp:posOffset>-50800</wp:posOffset>
            </wp:positionH>
            <wp:positionV relativeFrom="paragraph">
              <wp:posOffset>66675</wp:posOffset>
            </wp:positionV>
            <wp:extent cx="1352550" cy="1923415"/>
            <wp:effectExtent l="19050" t="0" r="0" b="0"/>
            <wp:wrapSquare wrapText="bothSides"/>
            <wp:docPr id="12"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Рисунок 20"/>
                    <pic:cNvPicPr>
                      <a:picLocks noChangeAspect="1" noChangeArrowheads="1"/>
                    </pic:cNvPicPr>
                  </pic:nvPicPr>
                  <pic:blipFill>
                    <a:blip r:embed="rId15" cstate="print"/>
                    <a:stretch>
                      <a:fillRect/>
                    </a:stretch>
                  </pic:blipFill>
                  <pic:spPr bwMode="auto">
                    <a:xfrm>
                      <a:off x="0" y="0"/>
                      <a:ext cx="1352550" cy="1923415"/>
                    </a:xfrm>
                    <a:prstGeom prst="rect">
                      <a:avLst/>
                    </a:prstGeom>
                  </pic:spPr>
                </pic:pic>
              </a:graphicData>
            </a:graphic>
          </wp:anchor>
        </w:drawing>
      </w:r>
      <w:r w:rsidR="00EE6BD0">
        <w:rPr>
          <w:rFonts w:ascii="Times New Roman" w:hAnsi="Times New Roman" w:cs="Times New Roman"/>
          <w:sz w:val="24"/>
          <w:szCs w:val="24"/>
          <w:u w:val="single"/>
        </w:rPr>
        <w:t>Адреса:</w:t>
      </w:r>
      <w:r w:rsidR="00EE6BD0">
        <w:rPr>
          <w:rFonts w:ascii="Times New Roman" w:hAnsi="Times New Roman" w:cs="Times New Roman"/>
          <w:sz w:val="24"/>
          <w:szCs w:val="24"/>
        </w:rPr>
        <w:t xml:space="preserve"> здесь можно найти базы данных с доступными адресами РФ (КЛАДР)</w:t>
      </w:r>
    </w:p>
    <w:p w:rsidR="005E0390" w:rsidRDefault="00EE6BD0" w:rsidP="00142243">
      <w:pPr>
        <w:spacing w:after="0" w:line="240" w:lineRule="auto"/>
        <w:jc w:val="both"/>
        <w:rPr>
          <w:rFonts w:ascii="Times New Roman" w:hAnsi="Times New Roman" w:cs="Times New Roman"/>
          <w:sz w:val="24"/>
          <w:szCs w:val="24"/>
        </w:rPr>
      </w:pPr>
      <w:r>
        <w:rPr>
          <w:rFonts w:ascii="Times New Roman" w:hAnsi="Times New Roman" w:cs="Times New Roman"/>
          <w:sz w:val="24"/>
          <w:szCs w:val="24"/>
          <w:u w:val="single"/>
        </w:rPr>
        <w:t>Персонал:</w:t>
      </w:r>
      <w:r>
        <w:rPr>
          <w:rFonts w:ascii="Times New Roman" w:hAnsi="Times New Roman" w:cs="Times New Roman"/>
          <w:sz w:val="24"/>
          <w:szCs w:val="24"/>
        </w:rPr>
        <w:t xml:space="preserve"> В этом инфобоксе размещены справочники по структуре ЛПУ, специальностям, должностям, а также данные о сотрудниках учреждения;</w:t>
      </w:r>
    </w:p>
    <w:p w:rsidR="005E0390" w:rsidRDefault="00EE6BD0" w:rsidP="00142243">
      <w:pPr>
        <w:spacing w:after="0" w:line="240" w:lineRule="auto"/>
        <w:jc w:val="both"/>
        <w:rPr>
          <w:rFonts w:ascii="Times New Roman" w:hAnsi="Times New Roman" w:cs="Times New Roman"/>
          <w:sz w:val="24"/>
          <w:szCs w:val="24"/>
        </w:rPr>
      </w:pPr>
      <w:r>
        <w:rPr>
          <w:rFonts w:ascii="Times New Roman" w:hAnsi="Times New Roman" w:cs="Times New Roman"/>
          <w:sz w:val="24"/>
          <w:szCs w:val="24"/>
          <w:u w:val="single"/>
        </w:rPr>
        <w:t>Медицинские:</w:t>
      </w:r>
      <w:r>
        <w:rPr>
          <w:rFonts w:ascii="Times New Roman" w:hAnsi="Times New Roman" w:cs="Times New Roman"/>
          <w:sz w:val="24"/>
          <w:szCs w:val="24"/>
        </w:rPr>
        <w:t xml:space="preserve"> В Комплексе поддерживаются следующие медицинские справочники: Коды МКБ, субклассификация МКБ по пятому знаку, Характер заболеваний, Стадии заболевания, Типы диагноза, Типы травмы, Причины временной не трудоспособности, Группы здоровья, Отметки диспансерного наблюдения, Результаты осмотра, Режимы периода ВУТ, Нарушения режима ВУТ, Результаты периода ВУТ, Жалобы, Тезаурус. </w:t>
      </w:r>
    </w:p>
    <w:p w:rsidR="005E0390" w:rsidRDefault="00EE6BD0" w:rsidP="00142243">
      <w:pPr>
        <w:spacing w:after="0" w:line="240" w:lineRule="auto"/>
        <w:jc w:val="both"/>
        <w:rPr>
          <w:rFonts w:ascii="Times New Roman" w:hAnsi="Times New Roman" w:cs="Times New Roman"/>
          <w:sz w:val="24"/>
          <w:szCs w:val="24"/>
        </w:rPr>
      </w:pPr>
      <w:r>
        <w:rPr>
          <w:rFonts w:ascii="Times New Roman" w:hAnsi="Times New Roman" w:cs="Times New Roman"/>
          <w:sz w:val="24"/>
          <w:szCs w:val="24"/>
          <w:u w:val="single"/>
        </w:rPr>
        <w:t>Классификаторы:</w:t>
      </w:r>
      <w:r>
        <w:rPr>
          <w:rFonts w:ascii="Times New Roman" w:hAnsi="Times New Roman" w:cs="Times New Roman"/>
          <w:sz w:val="24"/>
          <w:szCs w:val="24"/>
        </w:rPr>
        <w:t xml:space="preserve"> пользователь имеет доступ к таким классификаторам, как ОКПФ (Организационно-правовая форма), ОКФС (Форма собственности), Типы вредности, Факторы вредности, Единицы измерения;</w:t>
      </w:r>
    </w:p>
    <w:p w:rsidR="005E0390" w:rsidRDefault="00EE6BD0" w:rsidP="00142243">
      <w:pPr>
        <w:spacing w:after="0" w:line="240" w:lineRule="auto"/>
        <w:jc w:val="both"/>
        <w:rPr>
          <w:rFonts w:ascii="Times New Roman" w:hAnsi="Times New Roman" w:cs="Times New Roman"/>
          <w:sz w:val="24"/>
          <w:szCs w:val="24"/>
        </w:rPr>
      </w:pPr>
      <w:r>
        <w:rPr>
          <w:rFonts w:ascii="Times New Roman" w:hAnsi="Times New Roman" w:cs="Times New Roman"/>
          <w:sz w:val="24"/>
          <w:szCs w:val="24"/>
          <w:u w:val="single"/>
        </w:rPr>
        <w:t>Учёт:</w:t>
      </w:r>
      <w:r>
        <w:rPr>
          <w:rFonts w:ascii="Times New Roman" w:hAnsi="Times New Roman" w:cs="Times New Roman"/>
          <w:sz w:val="24"/>
          <w:szCs w:val="24"/>
        </w:rPr>
        <w:t xml:space="preserve"> основные справочники для описания предметной области Комплекса.</w:t>
      </w:r>
    </w:p>
    <w:p w:rsidR="005E0390" w:rsidRDefault="00EE6BD0" w:rsidP="00142243">
      <w:pPr>
        <w:spacing w:after="0" w:line="240" w:lineRule="auto"/>
        <w:jc w:val="both"/>
        <w:rPr>
          <w:rFonts w:ascii="Times New Roman" w:hAnsi="Times New Roman" w:cs="Times New Roman"/>
          <w:sz w:val="24"/>
          <w:szCs w:val="24"/>
        </w:rPr>
      </w:pPr>
      <w:r>
        <w:rPr>
          <w:rFonts w:ascii="Times New Roman" w:hAnsi="Times New Roman" w:cs="Times New Roman"/>
          <w:sz w:val="24"/>
          <w:szCs w:val="24"/>
          <w:u w:val="single"/>
        </w:rPr>
        <w:t>Организации:</w:t>
      </w:r>
      <w:r>
        <w:rPr>
          <w:rFonts w:ascii="Times New Roman" w:hAnsi="Times New Roman" w:cs="Times New Roman"/>
          <w:sz w:val="24"/>
          <w:szCs w:val="24"/>
        </w:rPr>
        <w:t xml:space="preserve"> Сеть ЛПУ (взрослая/детская/женская), Банки, Организации;</w:t>
      </w:r>
    </w:p>
    <w:p w:rsidR="005E0390" w:rsidRDefault="00EE6BD0" w:rsidP="00142243">
      <w:pPr>
        <w:spacing w:after="0" w:line="240" w:lineRule="auto"/>
        <w:jc w:val="both"/>
        <w:rPr>
          <w:rFonts w:ascii="Times New Roman" w:hAnsi="Times New Roman" w:cs="Times New Roman"/>
          <w:sz w:val="24"/>
          <w:szCs w:val="24"/>
        </w:rPr>
      </w:pPr>
      <w:r>
        <w:rPr>
          <w:rFonts w:ascii="Times New Roman" w:hAnsi="Times New Roman" w:cs="Times New Roman"/>
          <w:sz w:val="24"/>
          <w:szCs w:val="24"/>
          <w:u w:val="single"/>
        </w:rPr>
        <w:t>Финансовые:</w:t>
      </w:r>
      <w:r>
        <w:rPr>
          <w:rFonts w:ascii="Times New Roman" w:hAnsi="Times New Roman" w:cs="Times New Roman"/>
          <w:sz w:val="24"/>
          <w:szCs w:val="24"/>
        </w:rPr>
        <w:t xml:space="preserve"> Источники финансирования, Услуга (Профиль ЕИС), Причины отказа платежа;</w:t>
      </w:r>
    </w:p>
    <w:p w:rsidR="005E0390" w:rsidRDefault="00EE6BD0" w:rsidP="00142243">
      <w:pPr>
        <w:spacing w:after="0" w:line="240" w:lineRule="auto"/>
        <w:jc w:val="both"/>
        <w:rPr>
          <w:rFonts w:ascii="Times New Roman" w:hAnsi="Times New Roman" w:cs="Times New Roman"/>
          <w:sz w:val="24"/>
          <w:szCs w:val="24"/>
        </w:rPr>
      </w:pPr>
      <w:r>
        <w:rPr>
          <w:rFonts w:ascii="Times New Roman" w:hAnsi="Times New Roman" w:cs="Times New Roman"/>
          <w:sz w:val="24"/>
          <w:szCs w:val="24"/>
          <w:u w:val="single"/>
        </w:rPr>
        <w:t>Социальный статус:</w:t>
      </w:r>
      <w:r>
        <w:rPr>
          <w:rFonts w:ascii="Times New Roman" w:hAnsi="Times New Roman" w:cs="Times New Roman"/>
          <w:sz w:val="24"/>
          <w:szCs w:val="24"/>
        </w:rPr>
        <w:t xml:space="preserve"> Социальный статус: тип (Льготы), Классификатор социальных статусов;</w:t>
      </w:r>
    </w:p>
    <w:p w:rsidR="005E0390" w:rsidRDefault="00EE6BD0" w:rsidP="00142243">
      <w:pPr>
        <w:spacing w:after="0" w:line="240" w:lineRule="auto"/>
        <w:jc w:val="both"/>
        <w:rPr>
          <w:rFonts w:ascii="Times New Roman" w:hAnsi="Times New Roman" w:cs="Times New Roman"/>
          <w:sz w:val="24"/>
          <w:szCs w:val="24"/>
        </w:rPr>
      </w:pPr>
      <w:r>
        <w:rPr>
          <w:rFonts w:ascii="Times New Roman" w:hAnsi="Times New Roman" w:cs="Times New Roman"/>
          <w:sz w:val="24"/>
          <w:szCs w:val="24"/>
          <w:u w:val="single"/>
        </w:rPr>
        <w:t>Персонификация:</w:t>
      </w:r>
      <w:r>
        <w:rPr>
          <w:rFonts w:ascii="Times New Roman" w:hAnsi="Times New Roman" w:cs="Times New Roman"/>
          <w:sz w:val="24"/>
          <w:szCs w:val="24"/>
        </w:rPr>
        <w:t xml:space="preserve"> Тип полиса, Группа Типов документа (удостоверения, льготы и т.д.), Тип документа (Паспорт и пр.), Различные способы связи с пациентом.</w:t>
      </w:r>
    </w:p>
    <w:p w:rsidR="005E0390" w:rsidRDefault="005E0390" w:rsidP="00142243">
      <w:pPr>
        <w:spacing w:after="0" w:line="240" w:lineRule="auto"/>
        <w:jc w:val="both"/>
        <w:rPr>
          <w:rFonts w:ascii="Times New Roman" w:hAnsi="Times New Roman" w:cs="Times New Roman"/>
          <w:sz w:val="24"/>
          <w:szCs w:val="24"/>
        </w:rPr>
      </w:pPr>
    </w:p>
    <w:p w:rsidR="005E0390" w:rsidRDefault="00EE6BD0" w:rsidP="00142243">
      <w:pPr>
        <w:pStyle w:val="31"/>
        <w:jc w:val="both"/>
        <w:rPr>
          <w:rFonts w:ascii="Times New Roman" w:hAnsi="Times New Roman" w:cs="Times New Roman"/>
          <w:sz w:val="24"/>
          <w:szCs w:val="24"/>
        </w:rPr>
      </w:pPr>
      <w:bookmarkStart w:id="14" w:name="_Toc343161840"/>
      <w:bookmarkEnd w:id="14"/>
      <w:r>
        <w:rPr>
          <w:rFonts w:ascii="Times New Roman" w:hAnsi="Times New Roman" w:cs="Times New Roman"/>
        </w:rPr>
        <w:t>1.4.8. Сервис</w:t>
      </w:r>
    </w:p>
    <w:p w:rsidR="005E0390" w:rsidRDefault="00EE6BD0" w:rsidP="00142243">
      <w:pPr>
        <w:jc w:val="both"/>
        <w:rPr>
          <w:rFonts w:ascii="Times New Roman" w:hAnsi="Times New Roman" w:cs="Times New Roman"/>
        </w:rPr>
      </w:pPr>
      <w:r>
        <w:rPr>
          <w:rFonts w:ascii="Times New Roman" w:hAnsi="Times New Roman" w:cs="Times New Roman"/>
          <w:noProof/>
          <w:lang w:eastAsia="ru-RU"/>
        </w:rPr>
        <w:drawing>
          <wp:anchor distT="0" distB="0" distL="133350" distR="114300" simplePos="0" relativeHeight="251545088" behindDoc="0" locked="0" layoutInCell="1" allowOverlap="1">
            <wp:simplePos x="0" y="0"/>
            <wp:positionH relativeFrom="column">
              <wp:posOffset>4113530</wp:posOffset>
            </wp:positionH>
            <wp:positionV relativeFrom="paragraph">
              <wp:posOffset>220980</wp:posOffset>
            </wp:positionV>
            <wp:extent cx="2087245" cy="1397000"/>
            <wp:effectExtent l="19050" t="0" r="8255" b="0"/>
            <wp:wrapSquare wrapText="bothSides"/>
            <wp:docPr id="13"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Рисунок 21"/>
                    <pic:cNvPicPr>
                      <a:picLocks noChangeAspect="1" noChangeArrowheads="1"/>
                    </pic:cNvPicPr>
                  </pic:nvPicPr>
                  <pic:blipFill>
                    <a:blip r:embed="rId16" cstate="print"/>
                    <a:srcRect t="10768"/>
                    <a:stretch>
                      <a:fillRect/>
                    </a:stretch>
                  </pic:blipFill>
                  <pic:spPr bwMode="auto">
                    <a:xfrm>
                      <a:off x="0" y="0"/>
                      <a:ext cx="2087245" cy="1397000"/>
                    </a:xfrm>
                    <a:prstGeom prst="rect">
                      <a:avLst/>
                    </a:prstGeom>
                  </pic:spPr>
                </pic:pic>
              </a:graphicData>
            </a:graphic>
          </wp:anchor>
        </w:drawing>
      </w:r>
    </w:p>
    <w:p w:rsidR="005E0390" w:rsidRDefault="00EE6BD0" w:rsidP="00142243">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Пункт Главного меню «Сервис» обеспечивает доступ к функциям логического контроля для проверки первичных документов случаев обслуживания пациентов, регистрационных карточек пациентов, документов ВУТ и ЛУД, просмотра DBF-файлов. </w:t>
      </w:r>
    </w:p>
    <w:p w:rsidR="005E0390" w:rsidRDefault="005E0390" w:rsidP="00142243">
      <w:pPr>
        <w:spacing w:after="0" w:line="240" w:lineRule="auto"/>
        <w:jc w:val="both"/>
        <w:rPr>
          <w:rFonts w:ascii="Times New Roman" w:hAnsi="Times New Roman" w:cs="Times New Roman"/>
          <w:sz w:val="24"/>
          <w:szCs w:val="24"/>
        </w:rPr>
      </w:pPr>
    </w:p>
    <w:p w:rsidR="005E0390" w:rsidRDefault="00EE6BD0" w:rsidP="00142243">
      <w:pPr>
        <w:pStyle w:val="31"/>
        <w:jc w:val="both"/>
        <w:rPr>
          <w:rFonts w:ascii="Times New Roman" w:hAnsi="Times New Roman" w:cs="Times New Roman"/>
        </w:rPr>
      </w:pPr>
      <w:bookmarkStart w:id="15" w:name="_Toc343161841"/>
      <w:bookmarkEnd w:id="15"/>
      <w:r>
        <w:rPr>
          <w:rFonts w:ascii="Times New Roman" w:hAnsi="Times New Roman" w:cs="Times New Roman"/>
        </w:rPr>
        <w:t>1.4.9. Настройки</w:t>
      </w:r>
    </w:p>
    <w:p w:rsidR="005E0390" w:rsidRDefault="005E0390" w:rsidP="00142243">
      <w:pPr>
        <w:jc w:val="both"/>
        <w:rPr>
          <w:rFonts w:ascii="Times New Roman" w:hAnsi="Times New Roman" w:cs="Times New Roman"/>
        </w:rPr>
      </w:pPr>
    </w:p>
    <w:p w:rsidR="005E0390" w:rsidRDefault="00EE6BD0" w:rsidP="00142243">
      <w:pPr>
        <w:spacing w:after="0" w:line="240" w:lineRule="auto"/>
        <w:jc w:val="both"/>
        <w:rPr>
          <w:rFonts w:ascii="Times New Roman" w:hAnsi="Times New Roman" w:cs="Times New Roman"/>
          <w:sz w:val="24"/>
          <w:szCs w:val="24"/>
        </w:rPr>
      </w:pPr>
      <w:r>
        <w:rPr>
          <w:noProof/>
          <w:lang w:eastAsia="ru-RU"/>
        </w:rPr>
        <w:drawing>
          <wp:anchor distT="0" distB="0" distL="133350" distR="114300" simplePos="0" relativeHeight="251546112" behindDoc="0" locked="0" layoutInCell="1" allowOverlap="1">
            <wp:simplePos x="0" y="0"/>
            <wp:positionH relativeFrom="column">
              <wp:posOffset>-102870</wp:posOffset>
            </wp:positionH>
            <wp:positionV relativeFrom="paragraph">
              <wp:posOffset>2540</wp:posOffset>
            </wp:positionV>
            <wp:extent cx="1969135" cy="2547620"/>
            <wp:effectExtent l="0" t="0" r="0" b="0"/>
            <wp:wrapSquare wrapText="bothSides"/>
            <wp:docPr id="14"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Рисунок 22"/>
                    <pic:cNvPicPr>
                      <a:picLocks noChangeAspect="1" noChangeArrowheads="1"/>
                    </pic:cNvPicPr>
                  </pic:nvPicPr>
                  <pic:blipFill>
                    <a:blip r:embed="rId17" cstate="print"/>
                    <a:srcRect t="4950"/>
                    <a:stretch>
                      <a:fillRect/>
                    </a:stretch>
                  </pic:blipFill>
                  <pic:spPr bwMode="auto">
                    <a:xfrm>
                      <a:off x="0" y="0"/>
                      <a:ext cx="1969135" cy="2547620"/>
                    </a:xfrm>
                    <a:prstGeom prst="rect">
                      <a:avLst/>
                    </a:prstGeom>
                  </pic:spPr>
                </pic:pic>
              </a:graphicData>
            </a:graphic>
          </wp:anchor>
        </w:drawing>
      </w:r>
      <w:r>
        <w:rPr>
          <w:rFonts w:ascii="Times New Roman" w:hAnsi="Times New Roman" w:cs="Times New Roman"/>
          <w:sz w:val="24"/>
          <w:szCs w:val="24"/>
        </w:rPr>
        <w:t>Пунктов Главного меню «Настройки» к клиентским настройкам комплекса связанным с подключением к базе данных, настройке почтового клиента, определением значениям умолчаний для разных режимов и функций комплекса, настройке внешнего вида графического интерфейса. Кроме того в данном пункт предоставляется доступ к настройке печатных шаблонов документов, таблицам прав и профилей пользователей. Разработчики настоятельно рекомендуют пользователям по вопросам настройки интерфейса Комплекса обращаться к услугам специалиста при установке программы, или при ее обслуживании.</w:t>
      </w:r>
    </w:p>
    <w:p w:rsidR="005E0390" w:rsidRDefault="005E0390" w:rsidP="00142243">
      <w:pPr>
        <w:spacing w:after="0" w:line="240" w:lineRule="auto"/>
        <w:jc w:val="both"/>
        <w:rPr>
          <w:rFonts w:ascii="Times New Roman" w:hAnsi="Times New Roman" w:cs="Times New Roman"/>
          <w:sz w:val="24"/>
          <w:szCs w:val="24"/>
        </w:rPr>
      </w:pPr>
    </w:p>
    <w:p w:rsidR="005E0390" w:rsidRDefault="005E0390" w:rsidP="00142243">
      <w:pPr>
        <w:spacing w:after="0" w:line="240" w:lineRule="auto"/>
        <w:jc w:val="both"/>
        <w:rPr>
          <w:rFonts w:ascii="Times New Roman" w:hAnsi="Times New Roman" w:cs="Times New Roman"/>
          <w:sz w:val="24"/>
          <w:szCs w:val="24"/>
        </w:rPr>
      </w:pPr>
    </w:p>
    <w:p w:rsidR="005E0390" w:rsidRDefault="005E0390" w:rsidP="00142243">
      <w:pPr>
        <w:spacing w:after="0" w:line="240" w:lineRule="auto"/>
        <w:jc w:val="both"/>
        <w:rPr>
          <w:rFonts w:ascii="Times New Roman" w:hAnsi="Times New Roman" w:cs="Times New Roman"/>
          <w:sz w:val="24"/>
          <w:szCs w:val="24"/>
        </w:rPr>
      </w:pPr>
    </w:p>
    <w:p w:rsidR="005E0390" w:rsidRDefault="00EE6BD0" w:rsidP="00142243">
      <w:pPr>
        <w:pStyle w:val="31"/>
        <w:jc w:val="both"/>
        <w:rPr>
          <w:rFonts w:ascii="Times New Roman" w:hAnsi="Times New Roman" w:cs="Times New Roman"/>
        </w:rPr>
      </w:pPr>
      <w:bookmarkStart w:id="16" w:name="_Toc343161842"/>
      <w:bookmarkEnd w:id="16"/>
      <w:r>
        <w:rPr>
          <w:rFonts w:ascii="Times New Roman" w:hAnsi="Times New Roman" w:cs="Times New Roman"/>
        </w:rPr>
        <w:t>1.4.10. Помощь</w:t>
      </w:r>
    </w:p>
    <w:p w:rsidR="005E0390" w:rsidRDefault="005E0390" w:rsidP="00142243">
      <w:pPr>
        <w:jc w:val="both"/>
        <w:rPr>
          <w:rFonts w:ascii="Times New Roman" w:hAnsi="Times New Roman" w:cs="Times New Roman"/>
        </w:rPr>
      </w:pPr>
    </w:p>
    <w:p w:rsidR="005E0390" w:rsidRDefault="00EE6BD0" w:rsidP="00142243">
      <w:pPr>
        <w:spacing w:after="0" w:line="240" w:lineRule="auto"/>
        <w:jc w:val="both"/>
        <w:rPr>
          <w:rFonts w:ascii="Times New Roman" w:hAnsi="Times New Roman" w:cs="Times New Roman"/>
          <w:sz w:val="24"/>
          <w:szCs w:val="24"/>
        </w:rPr>
      </w:pPr>
      <w:r>
        <w:rPr>
          <w:noProof/>
          <w:lang w:eastAsia="ru-RU"/>
        </w:rPr>
        <w:drawing>
          <wp:anchor distT="0" distB="0" distL="133350" distR="114300" simplePos="0" relativeHeight="251547136" behindDoc="0" locked="0" layoutInCell="1" allowOverlap="1">
            <wp:simplePos x="0" y="0"/>
            <wp:positionH relativeFrom="column">
              <wp:posOffset>5088255</wp:posOffset>
            </wp:positionH>
            <wp:positionV relativeFrom="paragraph">
              <wp:posOffset>85090</wp:posOffset>
            </wp:positionV>
            <wp:extent cx="1552575" cy="948690"/>
            <wp:effectExtent l="19050" t="0" r="9525" b="0"/>
            <wp:wrapSquare wrapText="bothSides"/>
            <wp:docPr id="15"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Рисунок 23"/>
                    <pic:cNvPicPr>
                      <a:picLocks noChangeAspect="1" noChangeArrowheads="1"/>
                    </pic:cNvPicPr>
                  </pic:nvPicPr>
                  <pic:blipFill>
                    <a:blip r:embed="rId18" cstate="print"/>
                    <a:srcRect t="13241"/>
                    <a:stretch>
                      <a:fillRect/>
                    </a:stretch>
                  </pic:blipFill>
                  <pic:spPr bwMode="auto">
                    <a:xfrm>
                      <a:off x="0" y="0"/>
                      <a:ext cx="1552575" cy="948690"/>
                    </a:xfrm>
                    <a:prstGeom prst="rect">
                      <a:avLst/>
                    </a:prstGeom>
                  </pic:spPr>
                </pic:pic>
              </a:graphicData>
            </a:graphic>
          </wp:anchor>
        </w:drawing>
      </w:r>
      <w:r>
        <w:rPr>
          <w:rFonts w:ascii="Times New Roman" w:hAnsi="Times New Roman" w:cs="Times New Roman"/>
          <w:sz w:val="24"/>
          <w:szCs w:val="24"/>
        </w:rPr>
        <w:t>Последний пункт Главного меню Комплекса называется просто – «Помощь». При обращении к нему пользователь найдет руководство пользователя, которое включает как полное описание основных функций Комплекса, так и описание возможностей, предоставляемых пользователям в соответствии с их должностными обязанностями. Здесь же размещены</w:t>
      </w:r>
    </w:p>
    <w:p w:rsidR="005E0390" w:rsidRDefault="00EE6BD0" w:rsidP="00142243">
      <w:pPr>
        <w:spacing w:after="0" w:line="240" w:lineRule="auto"/>
        <w:jc w:val="both"/>
        <w:rPr>
          <w:rFonts w:ascii="Times New Roman" w:hAnsi="Times New Roman" w:cs="Times New Roman"/>
          <w:sz w:val="24"/>
          <w:szCs w:val="24"/>
        </w:rPr>
      </w:pPr>
      <w:r>
        <w:rPr>
          <w:rFonts w:ascii="Times New Roman" w:hAnsi="Times New Roman" w:cs="Times New Roman"/>
          <w:sz w:val="24"/>
          <w:szCs w:val="24"/>
        </w:rPr>
        <w:t>нормативные документы, в соответствии с которыми разработана и</w:t>
      </w:r>
    </w:p>
    <w:p w:rsidR="005E0390" w:rsidRDefault="00EE6BD0" w:rsidP="00142243">
      <w:pPr>
        <w:spacing w:after="0" w:line="240" w:lineRule="auto"/>
        <w:jc w:val="both"/>
        <w:rPr>
          <w:rFonts w:ascii="Times New Roman" w:hAnsi="Times New Roman" w:cs="Times New Roman"/>
          <w:sz w:val="24"/>
          <w:szCs w:val="24"/>
        </w:rPr>
      </w:pPr>
      <w:r>
        <w:rPr>
          <w:rFonts w:ascii="Times New Roman" w:hAnsi="Times New Roman" w:cs="Times New Roman"/>
          <w:sz w:val="24"/>
          <w:szCs w:val="24"/>
        </w:rPr>
        <w:lastRenderedPageBreak/>
        <w:t>используется данная программа. Также здесь опубликована краткая информация о действующей версии программы и об используемых для её создания инструментах.</w:t>
      </w:r>
    </w:p>
    <w:p w:rsidR="005E0390" w:rsidRDefault="005E0390" w:rsidP="00142243">
      <w:pPr>
        <w:spacing w:after="0" w:line="240" w:lineRule="auto"/>
        <w:jc w:val="both"/>
        <w:rPr>
          <w:rFonts w:ascii="Times New Roman" w:hAnsi="Times New Roman" w:cs="Times New Roman"/>
          <w:sz w:val="24"/>
          <w:szCs w:val="24"/>
        </w:rPr>
      </w:pPr>
    </w:p>
    <w:p w:rsidR="005E0390" w:rsidRDefault="00EE6BD0" w:rsidP="00142243">
      <w:pPr>
        <w:pStyle w:val="21"/>
        <w:jc w:val="both"/>
        <w:rPr>
          <w:rFonts w:ascii="Times New Roman" w:hAnsi="Times New Roman" w:cs="Times New Roman"/>
        </w:rPr>
      </w:pPr>
      <w:bookmarkStart w:id="17" w:name="_Toc343161843"/>
      <w:bookmarkEnd w:id="17"/>
      <w:r>
        <w:rPr>
          <w:rFonts w:ascii="Times New Roman" w:hAnsi="Times New Roman" w:cs="Times New Roman"/>
        </w:rPr>
        <w:t>1.5. Под меню пункта «СЕССИЯ» ГЛАВНОГО МЕНЮ</w:t>
      </w:r>
    </w:p>
    <w:p w:rsidR="005E0390" w:rsidRDefault="005E0390" w:rsidP="00142243">
      <w:pPr>
        <w:jc w:val="both"/>
        <w:rPr>
          <w:rFonts w:ascii="Times New Roman" w:hAnsi="Times New Roman" w:cs="Times New Roman"/>
        </w:rPr>
      </w:pPr>
    </w:p>
    <w:p w:rsidR="005E0390" w:rsidRDefault="005B6D03" w:rsidP="00142243">
      <w:pPr>
        <w:keepNext/>
        <w:widowControl w:val="0"/>
        <w:spacing w:after="0" w:line="240" w:lineRule="auto"/>
        <w:jc w:val="both"/>
        <w:rPr>
          <w:rFonts w:ascii="Times New Roman" w:hAnsi="Times New Roman" w:cs="Times New Roman"/>
          <w:sz w:val="24"/>
          <w:szCs w:val="24"/>
        </w:rPr>
      </w:pPr>
      <w:r>
        <w:rPr>
          <w:rFonts w:ascii="Times New Roman" w:hAnsi="Times New Roman" w:cs="Times New Roman"/>
          <w:noProof/>
          <w:sz w:val="24"/>
          <w:szCs w:val="24"/>
          <w:lang w:eastAsia="ru-RU"/>
        </w:rPr>
        <w:drawing>
          <wp:anchor distT="0" distB="0" distL="133350" distR="114300" simplePos="0" relativeHeight="251549184" behindDoc="0" locked="0" layoutInCell="1" allowOverlap="1">
            <wp:simplePos x="0" y="0"/>
            <wp:positionH relativeFrom="column">
              <wp:posOffset>4967605</wp:posOffset>
            </wp:positionH>
            <wp:positionV relativeFrom="paragraph">
              <wp:posOffset>1997710</wp:posOffset>
            </wp:positionV>
            <wp:extent cx="1682115" cy="1189990"/>
            <wp:effectExtent l="19050" t="0" r="0" b="0"/>
            <wp:wrapSquare wrapText="bothSides"/>
            <wp:docPr id="17"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Рисунок 25"/>
                    <pic:cNvPicPr>
                      <a:picLocks noChangeAspect="1" noChangeArrowheads="1"/>
                    </pic:cNvPicPr>
                  </pic:nvPicPr>
                  <pic:blipFill>
                    <a:blip r:embed="rId19" cstate="print"/>
                    <a:stretch>
                      <a:fillRect/>
                    </a:stretch>
                  </pic:blipFill>
                  <pic:spPr bwMode="auto">
                    <a:xfrm>
                      <a:off x="0" y="0"/>
                      <a:ext cx="1682115" cy="1189990"/>
                    </a:xfrm>
                    <a:prstGeom prst="rect">
                      <a:avLst/>
                    </a:prstGeom>
                  </pic:spPr>
                </pic:pic>
              </a:graphicData>
            </a:graphic>
          </wp:anchor>
        </w:drawing>
      </w:r>
      <w:r>
        <w:rPr>
          <w:rFonts w:ascii="Times New Roman" w:hAnsi="Times New Roman" w:cs="Times New Roman"/>
          <w:noProof/>
          <w:sz w:val="24"/>
          <w:szCs w:val="24"/>
          <w:lang w:eastAsia="ru-RU"/>
        </w:rPr>
        <w:drawing>
          <wp:anchor distT="0" distB="0" distL="133350" distR="114300" simplePos="0" relativeHeight="251548160" behindDoc="0" locked="0" layoutInCell="1" allowOverlap="1">
            <wp:simplePos x="0" y="0"/>
            <wp:positionH relativeFrom="column">
              <wp:posOffset>-50800</wp:posOffset>
            </wp:positionH>
            <wp:positionV relativeFrom="paragraph">
              <wp:posOffset>39370</wp:posOffset>
            </wp:positionV>
            <wp:extent cx="1793875" cy="845185"/>
            <wp:effectExtent l="19050" t="0" r="0" b="0"/>
            <wp:wrapSquare wrapText="bothSides"/>
            <wp:docPr id="16"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Рисунок 24"/>
                    <pic:cNvPicPr>
                      <a:picLocks noChangeAspect="1" noChangeArrowheads="1"/>
                    </pic:cNvPicPr>
                  </pic:nvPicPr>
                  <pic:blipFill>
                    <a:blip r:embed="rId20" cstate="print"/>
                    <a:stretch>
                      <a:fillRect/>
                    </a:stretch>
                  </pic:blipFill>
                  <pic:spPr bwMode="auto">
                    <a:xfrm>
                      <a:off x="0" y="0"/>
                      <a:ext cx="1793875" cy="845185"/>
                    </a:xfrm>
                    <a:prstGeom prst="rect">
                      <a:avLst/>
                    </a:prstGeom>
                  </pic:spPr>
                </pic:pic>
              </a:graphicData>
            </a:graphic>
          </wp:anchor>
        </w:drawing>
      </w:r>
      <w:r w:rsidR="00EE6BD0">
        <w:rPr>
          <w:rFonts w:ascii="Times New Roman" w:hAnsi="Times New Roman" w:cs="Times New Roman"/>
          <w:sz w:val="24"/>
          <w:szCs w:val="24"/>
        </w:rPr>
        <w:t>Вернемся к самому первому пункту Главного меню программы – «Сессия». Пользоваться им обычно нет необходимости, так как открытие сессии пользователя, связанное с введением пользовательского регистрационного имени (логина) и пароля, происходит автоматически при запуске программы. Тем не менее, этот пункт является стартовым и завершающим при работе с Комплексом. И в том случае, если программой с одного рабочего места пользуются несколько человек, Комплекс позволяет каждому иметь настройки, удобные для конкретного пользователя. Для этих целей и необходима возможность начала и завершения сессии персонально для каждого пользователя. При выборе пункта меню «Сессия» открывается под меню с пунктами: «Подключиться к  базе данных», «Отключиться от базы данных», «Информатор» и «Закрыть программу».«Подключиться к базе данных» – функция для подключения пользователя к серверу БД (базы</w:t>
      </w:r>
    </w:p>
    <w:p w:rsidR="005E0390" w:rsidRDefault="005B6D03" w:rsidP="00142243">
      <w:pPr>
        <w:keepNext/>
        <w:widowControl w:val="0"/>
        <w:spacing w:after="0" w:line="240" w:lineRule="auto"/>
        <w:jc w:val="both"/>
        <w:rPr>
          <w:rFonts w:ascii="Times New Roman" w:hAnsi="Times New Roman" w:cs="Times New Roman"/>
          <w:sz w:val="24"/>
          <w:szCs w:val="24"/>
        </w:rPr>
      </w:pPr>
      <w:r>
        <w:rPr>
          <w:rFonts w:ascii="Times New Roman" w:hAnsi="Times New Roman" w:cs="Times New Roman"/>
          <w:noProof/>
          <w:sz w:val="24"/>
          <w:szCs w:val="24"/>
          <w:lang w:eastAsia="ru-RU"/>
        </w:rPr>
        <w:drawing>
          <wp:anchor distT="0" distB="0" distL="133350" distR="114300" simplePos="0" relativeHeight="251550208" behindDoc="0" locked="0" layoutInCell="1" allowOverlap="1">
            <wp:simplePos x="0" y="0"/>
            <wp:positionH relativeFrom="column">
              <wp:posOffset>24765</wp:posOffset>
            </wp:positionH>
            <wp:positionV relativeFrom="paragraph">
              <wp:posOffset>41910</wp:posOffset>
            </wp:positionV>
            <wp:extent cx="2156460" cy="1103630"/>
            <wp:effectExtent l="19050" t="0" r="0" b="0"/>
            <wp:wrapSquare wrapText="bothSides"/>
            <wp:docPr id="18"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Рисунок 26"/>
                    <pic:cNvPicPr>
                      <a:picLocks noChangeAspect="1" noChangeArrowheads="1"/>
                    </pic:cNvPicPr>
                  </pic:nvPicPr>
                  <pic:blipFill>
                    <a:blip r:embed="rId21" cstate="print"/>
                    <a:srcRect t="13299"/>
                    <a:stretch>
                      <a:fillRect/>
                    </a:stretch>
                  </pic:blipFill>
                  <pic:spPr bwMode="auto">
                    <a:xfrm>
                      <a:off x="0" y="0"/>
                      <a:ext cx="2156460" cy="1103630"/>
                    </a:xfrm>
                    <a:prstGeom prst="rect">
                      <a:avLst/>
                    </a:prstGeom>
                  </pic:spPr>
                </pic:pic>
              </a:graphicData>
            </a:graphic>
          </wp:anchor>
        </w:drawing>
      </w:r>
      <w:r w:rsidR="00EE6BD0">
        <w:rPr>
          <w:rFonts w:ascii="Times New Roman" w:hAnsi="Times New Roman" w:cs="Times New Roman"/>
          <w:sz w:val="24"/>
          <w:szCs w:val="24"/>
        </w:rPr>
        <w:t>данных) Комплекса. Если данный пункт меню выделен темным цветом (активен), это означает, что пользователь не подключен к серверу базы данных. В этом случае необходимо выбрать кнопку «Подключиться к базе данных» и ввести в появившееся окошко «Регистрация» личные регистрационные данные пользователя, предоставленные системным администратором.</w:t>
      </w:r>
    </w:p>
    <w:p w:rsidR="005E0390" w:rsidRDefault="00EE6BD0" w:rsidP="00142243">
      <w:pPr>
        <w:keepNext/>
        <w:widowControl w:val="0"/>
        <w:spacing w:after="0" w:line="240" w:lineRule="auto"/>
        <w:jc w:val="both"/>
        <w:rPr>
          <w:rFonts w:ascii="Times New Roman" w:hAnsi="Times New Roman" w:cs="Times New Roman"/>
          <w:sz w:val="24"/>
          <w:szCs w:val="24"/>
        </w:rPr>
      </w:pPr>
      <w:r>
        <w:rPr>
          <w:rFonts w:ascii="Times New Roman" w:hAnsi="Times New Roman" w:cs="Times New Roman"/>
          <w:sz w:val="24"/>
          <w:szCs w:val="24"/>
        </w:rPr>
        <w:t>« Отключиться от базы данных» – функция отключения от сервера БД Комплекса. В случае смены пользователя для выхода из своих настроек пользователь использует именно эту функцию. При выборе пункта «Отключиться от базы данных» на экране становится неактивной левая часть основного окна и на ее фоне видна светлая (неактивная) надпись «Необходимо подключение к базе данных». Все данные становятся</w:t>
      </w:r>
    </w:p>
    <w:p w:rsidR="005E0390" w:rsidRDefault="005B6D03" w:rsidP="00142243">
      <w:pPr>
        <w:keepNext/>
        <w:widowControl w:val="0"/>
        <w:spacing w:after="0" w:line="240" w:lineRule="auto"/>
        <w:jc w:val="both"/>
        <w:rPr>
          <w:rFonts w:ascii="Times New Roman" w:hAnsi="Times New Roman" w:cs="Times New Roman"/>
          <w:sz w:val="24"/>
          <w:szCs w:val="24"/>
        </w:rPr>
      </w:pPr>
      <w:r>
        <w:rPr>
          <w:rFonts w:ascii="Times New Roman" w:hAnsi="Times New Roman" w:cs="Times New Roman"/>
          <w:noProof/>
          <w:sz w:val="24"/>
          <w:szCs w:val="24"/>
          <w:lang w:eastAsia="ru-RU"/>
        </w:rPr>
        <w:drawing>
          <wp:anchor distT="0" distB="0" distL="133350" distR="114300" simplePos="0" relativeHeight="251551232" behindDoc="0" locked="0" layoutInCell="1" allowOverlap="1">
            <wp:simplePos x="0" y="0"/>
            <wp:positionH relativeFrom="column">
              <wp:posOffset>-50800</wp:posOffset>
            </wp:positionH>
            <wp:positionV relativeFrom="paragraph">
              <wp:posOffset>175895</wp:posOffset>
            </wp:positionV>
            <wp:extent cx="3622675" cy="2346325"/>
            <wp:effectExtent l="19050" t="0" r="0" b="0"/>
            <wp:wrapSquare wrapText="bothSides"/>
            <wp:docPr id="19"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Рисунок 27"/>
                    <pic:cNvPicPr>
                      <a:picLocks noChangeAspect="1" noChangeArrowheads="1"/>
                    </pic:cNvPicPr>
                  </pic:nvPicPr>
                  <pic:blipFill>
                    <a:blip r:embed="rId22" cstate="print"/>
                    <a:srcRect t="2829"/>
                    <a:stretch>
                      <a:fillRect/>
                    </a:stretch>
                  </pic:blipFill>
                  <pic:spPr bwMode="auto">
                    <a:xfrm>
                      <a:off x="0" y="0"/>
                      <a:ext cx="3622675" cy="2346325"/>
                    </a:xfrm>
                    <a:prstGeom prst="rect">
                      <a:avLst/>
                    </a:prstGeom>
                  </pic:spPr>
                </pic:pic>
              </a:graphicData>
            </a:graphic>
          </wp:anchor>
        </w:drawing>
      </w:r>
      <w:r w:rsidR="00EE6BD0">
        <w:rPr>
          <w:rFonts w:ascii="Times New Roman" w:hAnsi="Times New Roman" w:cs="Times New Roman"/>
          <w:sz w:val="24"/>
          <w:szCs w:val="24"/>
        </w:rPr>
        <w:t>недоступными. Пункт «Закрыть программу» обеспечивает полный выход из программы и закрытие ее Основного окна на экране монитора.</w:t>
      </w:r>
    </w:p>
    <w:p w:rsidR="005E0390" w:rsidRDefault="005E0390" w:rsidP="00142243">
      <w:pPr>
        <w:keepNext/>
        <w:widowControl w:val="0"/>
        <w:spacing w:line="240" w:lineRule="auto"/>
        <w:jc w:val="both"/>
        <w:rPr>
          <w:rFonts w:ascii="Times New Roman" w:hAnsi="Times New Roman" w:cs="Times New Roman"/>
          <w:sz w:val="24"/>
          <w:szCs w:val="24"/>
        </w:rPr>
      </w:pPr>
    </w:p>
    <w:p w:rsidR="005E0390" w:rsidRDefault="00EE6BD0" w:rsidP="00142243">
      <w:pPr>
        <w:spacing w:after="0" w:line="240" w:lineRule="auto"/>
        <w:jc w:val="both"/>
        <w:rPr>
          <w:rFonts w:ascii="Times New Roman" w:hAnsi="Times New Roman" w:cs="Times New Roman"/>
          <w:sz w:val="24"/>
          <w:szCs w:val="24"/>
        </w:rPr>
      </w:pPr>
      <w:r>
        <w:rPr>
          <w:rFonts w:ascii="Times New Roman" w:hAnsi="Times New Roman" w:cs="Times New Roman"/>
          <w:sz w:val="24"/>
          <w:szCs w:val="24"/>
        </w:rPr>
        <w:t>Выбрав пункт под меню «Информатор»</w:t>
      </w:r>
    </w:p>
    <w:p w:rsidR="005E0390" w:rsidRDefault="005B6D03" w:rsidP="00142243">
      <w:pPr>
        <w:spacing w:after="0" w:line="240" w:lineRule="auto"/>
        <w:jc w:val="both"/>
        <w:rPr>
          <w:rFonts w:ascii="Times New Roman" w:hAnsi="Times New Roman" w:cs="Times New Roman"/>
          <w:sz w:val="24"/>
          <w:szCs w:val="24"/>
        </w:rPr>
      </w:pPr>
      <w:r>
        <w:rPr>
          <w:rFonts w:ascii="Times New Roman" w:hAnsi="Times New Roman" w:cs="Times New Roman"/>
          <w:noProof/>
          <w:sz w:val="24"/>
          <w:szCs w:val="24"/>
          <w:lang w:eastAsia="ru-RU"/>
        </w:rPr>
        <w:drawing>
          <wp:anchor distT="0" distB="0" distL="133350" distR="114300" simplePos="0" relativeHeight="251552256" behindDoc="0" locked="0" layoutInCell="1" allowOverlap="1">
            <wp:simplePos x="0" y="0"/>
            <wp:positionH relativeFrom="column">
              <wp:posOffset>773430</wp:posOffset>
            </wp:positionH>
            <wp:positionV relativeFrom="paragraph">
              <wp:posOffset>150495</wp:posOffset>
            </wp:positionV>
            <wp:extent cx="2190750" cy="3312160"/>
            <wp:effectExtent l="19050" t="0" r="0" b="0"/>
            <wp:wrapSquare wrapText="bothSides"/>
            <wp:docPr id="20"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Рисунок 28"/>
                    <pic:cNvPicPr>
                      <a:picLocks noChangeAspect="1" noChangeArrowheads="1"/>
                    </pic:cNvPicPr>
                  </pic:nvPicPr>
                  <pic:blipFill>
                    <a:blip r:embed="rId23" cstate="print"/>
                    <a:stretch>
                      <a:fillRect/>
                    </a:stretch>
                  </pic:blipFill>
                  <pic:spPr bwMode="auto">
                    <a:xfrm>
                      <a:off x="0" y="0"/>
                      <a:ext cx="2190750" cy="3312160"/>
                    </a:xfrm>
                    <a:prstGeom prst="rect">
                      <a:avLst/>
                    </a:prstGeom>
                  </pic:spPr>
                </pic:pic>
              </a:graphicData>
            </a:graphic>
          </wp:anchor>
        </w:drawing>
      </w:r>
      <w:r w:rsidR="00EE6BD0">
        <w:rPr>
          <w:rFonts w:ascii="Times New Roman" w:hAnsi="Times New Roman" w:cs="Times New Roman"/>
          <w:sz w:val="24"/>
          <w:szCs w:val="24"/>
        </w:rPr>
        <w:t xml:space="preserve">открывается окно «Сообщение», в котором можно прочитать всю историю сообщений, зарегистрированную за время эксплуатации комплекса. </w:t>
      </w:r>
    </w:p>
    <w:p w:rsidR="005E0390" w:rsidRDefault="00EE6BD0" w:rsidP="00142243">
      <w:pPr>
        <w:spacing w:after="0" w:line="240" w:lineRule="auto"/>
        <w:jc w:val="both"/>
        <w:rPr>
          <w:rFonts w:ascii="Times New Roman" w:hAnsi="Times New Roman" w:cs="Times New Roman"/>
          <w:sz w:val="24"/>
          <w:szCs w:val="24"/>
        </w:rPr>
      </w:pPr>
      <w:r>
        <w:rPr>
          <w:rFonts w:ascii="Times New Roman" w:hAnsi="Times New Roman" w:cs="Times New Roman"/>
          <w:sz w:val="24"/>
          <w:szCs w:val="24"/>
        </w:rPr>
        <w:t>Не прочитанные текущим пользователем</w:t>
      </w:r>
    </w:p>
    <w:p w:rsidR="005E0390" w:rsidRDefault="00EE6BD0" w:rsidP="00142243">
      <w:pPr>
        <w:spacing w:after="0" w:line="240" w:lineRule="auto"/>
        <w:jc w:val="both"/>
        <w:rPr>
          <w:rFonts w:ascii="Times New Roman" w:hAnsi="Times New Roman" w:cs="Times New Roman"/>
          <w:sz w:val="24"/>
          <w:szCs w:val="24"/>
        </w:rPr>
      </w:pPr>
      <w:r>
        <w:rPr>
          <w:rFonts w:ascii="Times New Roman" w:hAnsi="Times New Roman" w:cs="Times New Roman"/>
          <w:sz w:val="24"/>
          <w:szCs w:val="24"/>
        </w:rPr>
        <w:t>сообщения выводятся сразу после выполнения его регистрации в системе.</w:t>
      </w:r>
    </w:p>
    <w:p w:rsidR="005E0390" w:rsidRDefault="005E0390" w:rsidP="00142243">
      <w:pPr>
        <w:spacing w:after="0" w:line="240" w:lineRule="auto"/>
        <w:jc w:val="both"/>
        <w:rPr>
          <w:rFonts w:ascii="Times New Roman" w:hAnsi="Times New Roman" w:cs="Times New Roman"/>
          <w:sz w:val="24"/>
          <w:szCs w:val="24"/>
        </w:rPr>
      </w:pPr>
    </w:p>
    <w:p w:rsidR="005E0390" w:rsidRDefault="005E0390" w:rsidP="00142243">
      <w:pPr>
        <w:spacing w:after="0" w:line="240" w:lineRule="auto"/>
        <w:jc w:val="both"/>
        <w:rPr>
          <w:rFonts w:ascii="Times New Roman" w:hAnsi="Times New Roman" w:cs="Times New Roman"/>
          <w:sz w:val="24"/>
          <w:szCs w:val="24"/>
        </w:rPr>
      </w:pPr>
    </w:p>
    <w:p w:rsidR="005E0390" w:rsidRDefault="005E0390" w:rsidP="00142243">
      <w:pPr>
        <w:spacing w:after="0" w:line="240" w:lineRule="auto"/>
        <w:jc w:val="both"/>
        <w:rPr>
          <w:rFonts w:ascii="Times New Roman" w:hAnsi="Times New Roman" w:cs="Times New Roman"/>
          <w:sz w:val="24"/>
          <w:szCs w:val="24"/>
        </w:rPr>
      </w:pPr>
    </w:p>
    <w:p w:rsidR="005E0390" w:rsidRDefault="005E0390" w:rsidP="00142243">
      <w:pPr>
        <w:spacing w:after="0" w:line="240" w:lineRule="auto"/>
        <w:jc w:val="both"/>
        <w:rPr>
          <w:rFonts w:ascii="Times New Roman" w:hAnsi="Times New Roman" w:cs="Times New Roman"/>
          <w:sz w:val="24"/>
          <w:szCs w:val="24"/>
        </w:rPr>
      </w:pPr>
    </w:p>
    <w:p w:rsidR="005E0390" w:rsidRDefault="005E0390" w:rsidP="00142243">
      <w:pPr>
        <w:spacing w:after="0" w:line="240" w:lineRule="auto"/>
        <w:jc w:val="both"/>
        <w:rPr>
          <w:rFonts w:ascii="Times New Roman" w:hAnsi="Times New Roman" w:cs="Times New Roman"/>
          <w:sz w:val="24"/>
          <w:szCs w:val="24"/>
        </w:rPr>
      </w:pPr>
    </w:p>
    <w:p w:rsidR="005E0390" w:rsidRDefault="00EE6BD0" w:rsidP="00142243">
      <w:pPr>
        <w:spacing w:after="0" w:line="240" w:lineRule="auto"/>
        <w:jc w:val="both"/>
        <w:rPr>
          <w:rFonts w:ascii="Times New Roman" w:hAnsi="Times New Roman" w:cs="Times New Roman"/>
          <w:sz w:val="24"/>
          <w:szCs w:val="24"/>
        </w:rPr>
      </w:pPr>
      <w:r>
        <w:rPr>
          <w:rFonts w:ascii="Times New Roman" w:hAnsi="Times New Roman" w:cs="Times New Roman"/>
          <w:sz w:val="24"/>
          <w:szCs w:val="24"/>
        </w:rPr>
        <w:t>ВАЖНО!!! Очень полезным свойством, реализованным в Комплексе, является возможность мгновенной расшифровки многих сокращений и применяемых кодов. Для активизации такого скрытого значения наведите курсор мыши на поле с кодированными данными, и нажмите на левую клавишу мыши. В левой нижней части окна появится строка с расшифровкой кодированного значения (выделено</w:t>
      </w:r>
    </w:p>
    <w:p w:rsidR="005E0390" w:rsidRDefault="00EE6BD0" w:rsidP="00142243">
      <w:pPr>
        <w:spacing w:after="0" w:line="240" w:lineRule="auto"/>
        <w:jc w:val="both"/>
        <w:rPr>
          <w:rFonts w:ascii="Times New Roman" w:hAnsi="Times New Roman" w:cs="Times New Roman"/>
          <w:sz w:val="24"/>
          <w:szCs w:val="24"/>
        </w:rPr>
      </w:pPr>
      <w:r>
        <w:rPr>
          <w:rFonts w:ascii="Times New Roman" w:hAnsi="Times New Roman" w:cs="Times New Roman"/>
          <w:sz w:val="24"/>
          <w:szCs w:val="24"/>
        </w:rPr>
        <w:t>красным).</w:t>
      </w:r>
    </w:p>
    <w:p w:rsidR="005E0390" w:rsidRDefault="00EE6BD0" w:rsidP="00142243">
      <w:pPr>
        <w:jc w:val="both"/>
        <w:rPr>
          <w:rFonts w:ascii="Times New Roman" w:hAnsi="Times New Roman" w:cs="Times New Roman"/>
          <w:sz w:val="24"/>
          <w:szCs w:val="24"/>
        </w:rPr>
      </w:pPr>
      <w:r>
        <w:br w:type="page"/>
      </w:r>
    </w:p>
    <w:p w:rsidR="005E0390" w:rsidRDefault="00EE6BD0" w:rsidP="00142243">
      <w:pPr>
        <w:pStyle w:val="110"/>
        <w:jc w:val="both"/>
        <w:rPr>
          <w:rFonts w:ascii="Times New Roman" w:hAnsi="Times New Roman" w:cs="Times New Roman"/>
        </w:rPr>
      </w:pPr>
      <w:bookmarkStart w:id="18" w:name="_Toc343161844"/>
      <w:bookmarkEnd w:id="18"/>
      <w:r>
        <w:rPr>
          <w:rFonts w:ascii="Times New Roman" w:hAnsi="Times New Roman" w:cs="Times New Roman"/>
        </w:rPr>
        <w:lastRenderedPageBreak/>
        <w:t>ГЛАВА 2</w:t>
      </w:r>
    </w:p>
    <w:p w:rsidR="005E0390" w:rsidRDefault="005E0390" w:rsidP="00142243">
      <w:pPr>
        <w:jc w:val="both"/>
        <w:rPr>
          <w:rFonts w:ascii="Times New Roman" w:hAnsi="Times New Roman" w:cs="Times New Roman"/>
        </w:rPr>
      </w:pPr>
    </w:p>
    <w:p w:rsidR="005E0390" w:rsidRDefault="00EE6BD0" w:rsidP="00142243">
      <w:pPr>
        <w:pStyle w:val="21"/>
        <w:jc w:val="both"/>
        <w:rPr>
          <w:rFonts w:ascii="Times New Roman" w:hAnsi="Times New Roman" w:cs="Times New Roman"/>
        </w:rPr>
      </w:pPr>
      <w:bookmarkStart w:id="19" w:name="_Toc343161845"/>
      <w:bookmarkEnd w:id="19"/>
      <w:r>
        <w:rPr>
          <w:rFonts w:ascii="Times New Roman" w:hAnsi="Times New Roman" w:cs="Times New Roman"/>
        </w:rPr>
        <w:t>2.1. РАБОТА. УЧЕТ РАБОЧЕГО ВРЕМЕНИ</w:t>
      </w:r>
    </w:p>
    <w:p w:rsidR="005E0390" w:rsidRDefault="005E0390" w:rsidP="00142243">
      <w:pPr>
        <w:jc w:val="both"/>
        <w:rPr>
          <w:rFonts w:ascii="Times New Roman" w:hAnsi="Times New Roman" w:cs="Times New Roman"/>
        </w:rPr>
      </w:pPr>
    </w:p>
    <w:p w:rsidR="005E0390" w:rsidRDefault="00EE6BD0" w:rsidP="00142243">
      <w:pPr>
        <w:spacing w:after="0" w:line="240" w:lineRule="auto"/>
        <w:jc w:val="both"/>
        <w:rPr>
          <w:rFonts w:ascii="Times New Roman" w:hAnsi="Times New Roman" w:cs="Times New Roman"/>
          <w:sz w:val="24"/>
          <w:szCs w:val="24"/>
        </w:rPr>
      </w:pPr>
      <w:r>
        <w:rPr>
          <w:rFonts w:ascii="Times New Roman" w:hAnsi="Times New Roman" w:cs="Times New Roman"/>
          <w:sz w:val="24"/>
          <w:szCs w:val="24"/>
        </w:rPr>
        <w:t>Для ввода данных, связанных с процессами обслуживания пациентов, необходимо выбрать в Главном меню пункт «Работа». Далее из предложенного подменю выбрать режим ввода данных: «Обслуживание пациентов» или «Учет рабочего времени».</w:t>
      </w:r>
    </w:p>
    <w:p w:rsidR="005E0390" w:rsidRDefault="005E0390" w:rsidP="00142243">
      <w:pPr>
        <w:spacing w:after="0" w:line="240" w:lineRule="auto"/>
        <w:jc w:val="both"/>
        <w:rPr>
          <w:rFonts w:ascii="Times New Roman" w:hAnsi="Times New Roman" w:cs="Times New Roman"/>
          <w:sz w:val="24"/>
          <w:szCs w:val="24"/>
        </w:rPr>
      </w:pPr>
    </w:p>
    <w:p w:rsidR="005E0390" w:rsidRDefault="00EE6BD0" w:rsidP="00142243">
      <w:pPr>
        <w:pStyle w:val="31"/>
        <w:jc w:val="both"/>
        <w:rPr>
          <w:rFonts w:ascii="Times New Roman" w:hAnsi="Times New Roman" w:cs="Times New Roman"/>
        </w:rPr>
      </w:pPr>
      <w:bookmarkStart w:id="20" w:name="_Toc343161846"/>
      <w:r>
        <w:rPr>
          <w:rFonts w:ascii="Times New Roman" w:hAnsi="Times New Roman" w:cs="Times New Roman"/>
        </w:rPr>
        <w:t>2</w:t>
      </w:r>
      <w:bookmarkEnd w:id="20"/>
      <w:r>
        <w:rPr>
          <w:rFonts w:ascii="Times New Roman" w:hAnsi="Times New Roman" w:cs="Times New Roman"/>
        </w:rPr>
        <w:t>.1.1. Учет рабочего времени</w:t>
      </w:r>
    </w:p>
    <w:p w:rsidR="005E0390" w:rsidRDefault="005B6D03" w:rsidP="00142243">
      <w:pPr>
        <w:pStyle w:val="31"/>
        <w:jc w:val="both"/>
        <w:rPr>
          <w:rFonts w:ascii="Times New Roman" w:hAnsi="Times New Roman" w:cs="Times New Roman"/>
        </w:rPr>
      </w:pPr>
      <w:r>
        <w:rPr>
          <w:rFonts w:ascii="Times New Roman" w:hAnsi="Times New Roman" w:cs="Times New Roman"/>
          <w:noProof/>
          <w:lang w:eastAsia="ru-RU"/>
        </w:rPr>
        <w:drawing>
          <wp:anchor distT="0" distB="0" distL="133350" distR="114300" simplePos="0" relativeHeight="251553280" behindDoc="0" locked="0" layoutInCell="1" allowOverlap="1">
            <wp:simplePos x="0" y="0"/>
            <wp:positionH relativeFrom="column">
              <wp:posOffset>-1270</wp:posOffset>
            </wp:positionH>
            <wp:positionV relativeFrom="paragraph">
              <wp:posOffset>331470</wp:posOffset>
            </wp:positionV>
            <wp:extent cx="2439035" cy="1440180"/>
            <wp:effectExtent l="19050" t="0" r="0" b="0"/>
            <wp:wrapSquare wrapText="bothSides"/>
            <wp:docPr id="21"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Рисунок 29"/>
                    <pic:cNvPicPr>
                      <a:picLocks noChangeAspect="1" noChangeArrowheads="1"/>
                    </pic:cNvPicPr>
                  </pic:nvPicPr>
                  <pic:blipFill>
                    <a:blip r:embed="rId24" cstate="print"/>
                    <a:srcRect t="7434"/>
                    <a:stretch>
                      <a:fillRect/>
                    </a:stretch>
                  </pic:blipFill>
                  <pic:spPr bwMode="auto">
                    <a:xfrm>
                      <a:off x="0" y="0"/>
                      <a:ext cx="2439035" cy="1440180"/>
                    </a:xfrm>
                    <a:prstGeom prst="rect">
                      <a:avLst/>
                    </a:prstGeom>
                  </pic:spPr>
                </pic:pic>
              </a:graphicData>
            </a:graphic>
          </wp:anchor>
        </w:drawing>
      </w:r>
    </w:p>
    <w:p w:rsidR="005E0390" w:rsidRDefault="00EE6BD0" w:rsidP="00142243">
      <w:pPr>
        <w:spacing w:after="0" w:line="240" w:lineRule="auto"/>
        <w:jc w:val="both"/>
        <w:rPr>
          <w:rFonts w:ascii="Times New Roman" w:hAnsi="Times New Roman" w:cs="Times New Roman"/>
          <w:sz w:val="24"/>
          <w:szCs w:val="24"/>
        </w:rPr>
      </w:pPr>
      <w:r>
        <w:rPr>
          <w:rFonts w:ascii="Times New Roman" w:hAnsi="Times New Roman" w:cs="Times New Roman"/>
          <w:sz w:val="24"/>
          <w:szCs w:val="24"/>
        </w:rPr>
        <w:t>В пункте Главного меню «Работа» выберите подменю «Учет рабочего времени». В этом режиме предоставляется возможность составлять график работы для каждого врача, ведущего прием, а также учитывать фактически отработанное время. Программа позволяет рассчитывать нагрузку на каждого врача и при необходимости корректировать ее.</w:t>
      </w:r>
    </w:p>
    <w:p w:rsidR="005E0390" w:rsidRDefault="00EE6BD0" w:rsidP="00142243">
      <w:pPr>
        <w:spacing w:after="0" w:line="240" w:lineRule="auto"/>
        <w:jc w:val="both"/>
        <w:rPr>
          <w:rFonts w:ascii="Times New Roman" w:hAnsi="Times New Roman" w:cs="Times New Roman"/>
          <w:sz w:val="24"/>
          <w:szCs w:val="24"/>
        </w:rPr>
      </w:pPr>
      <w:r>
        <w:rPr>
          <w:rFonts w:ascii="Times New Roman" w:hAnsi="Times New Roman" w:cs="Times New Roman"/>
          <w:sz w:val="24"/>
          <w:szCs w:val="24"/>
        </w:rPr>
        <w:t>Интерфейс для выполнения ввода данных состоит из следующих частей (смотри рисунок внизу):</w:t>
      </w:r>
    </w:p>
    <w:p w:rsidR="005E0390" w:rsidRDefault="00EE6BD0" w:rsidP="00142243">
      <w:pPr>
        <w:spacing w:after="0" w:line="240" w:lineRule="auto"/>
        <w:jc w:val="both"/>
        <w:rPr>
          <w:rFonts w:ascii="Times New Roman" w:hAnsi="Times New Roman" w:cs="Times New Roman"/>
          <w:sz w:val="24"/>
          <w:szCs w:val="24"/>
        </w:rPr>
      </w:pPr>
      <w:r>
        <w:rPr>
          <w:noProof/>
          <w:lang w:eastAsia="ru-RU"/>
        </w:rPr>
        <w:drawing>
          <wp:inline distT="0" distB="0" distL="19050" distR="3175">
            <wp:extent cx="5940425" cy="4083685"/>
            <wp:effectExtent l="0" t="0" r="0" b="0"/>
            <wp:docPr id="22"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Рисунок 30"/>
                    <pic:cNvPicPr>
                      <a:picLocks noChangeAspect="1" noChangeArrowheads="1"/>
                    </pic:cNvPicPr>
                  </pic:nvPicPr>
                  <pic:blipFill>
                    <a:blip r:embed="rId25" cstate="print"/>
                    <a:stretch>
                      <a:fillRect/>
                    </a:stretch>
                  </pic:blipFill>
                  <pic:spPr bwMode="auto">
                    <a:xfrm>
                      <a:off x="0" y="0"/>
                      <a:ext cx="5940425" cy="4083685"/>
                    </a:xfrm>
                    <a:prstGeom prst="rect">
                      <a:avLst/>
                    </a:prstGeom>
                  </pic:spPr>
                </pic:pic>
              </a:graphicData>
            </a:graphic>
          </wp:inline>
        </w:drawing>
      </w:r>
    </w:p>
    <w:p w:rsidR="005E0390" w:rsidRDefault="005E0390" w:rsidP="00142243">
      <w:pPr>
        <w:spacing w:after="0" w:line="240" w:lineRule="auto"/>
        <w:jc w:val="both"/>
        <w:rPr>
          <w:rFonts w:ascii="Times New Roman" w:hAnsi="Times New Roman" w:cs="Times New Roman"/>
          <w:sz w:val="24"/>
          <w:szCs w:val="24"/>
        </w:rPr>
      </w:pPr>
    </w:p>
    <w:p w:rsidR="005E0390" w:rsidRDefault="00EE6BD0" w:rsidP="00142243">
      <w:pPr>
        <w:spacing w:after="0" w:line="240" w:lineRule="auto"/>
        <w:jc w:val="both"/>
        <w:rPr>
          <w:rFonts w:ascii="Times New Roman" w:hAnsi="Times New Roman" w:cs="Times New Roman"/>
          <w:sz w:val="24"/>
          <w:szCs w:val="24"/>
        </w:rPr>
      </w:pPr>
      <w:r>
        <w:rPr>
          <w:rFonts w:ascii="Times New Roman" w:hAnsi="Times New Roman" w:cs="Times New Roman"/>
          <w:sz w:val="24"/>
          <w:szCs w:val="24"/>
        </w:rPr>
        <w:t>1. Календарь для выбора месяца, на который составляется график или учитывается фактически отработанное время.</w:t>
      </w:r>
    </w:p>
    <w:p w:rsidR="005E0390" w:rsidRDefault="00EE6BD0" w:rsidP="00142243">
      <w:pPr>
        <w:spacing w:after="0" w:line="240" w:lineRule="auto"/>
        <w:jc w:val="both"/>
        <w:rPr>
          <w:rFonts w:ascii="Times New Roman" w:hAnsi="Times New Roman" w:cs="Times New Roman"/>
          <w:sz w:val="24"/>
          <w:szCs w:val="24"/>
        </w:rPr>
      </w:pPr>
      <w:r>
        <w:rPr>
          <w:rFonts w:ascii="Times New Roman" w:hAnsi="Times New Roman" w:cs="Times New Roman"/>
          <w:sz w:val="24"/>
          <w:szCs w:val="24"/>
        </w:rPr>
        <w:t>2. Бокс «Структура ЛПУ» для выбора структурного подразделения.</w:t>
      </w:r>
    </w:p>
    <w:p w:rsidR="005E0390" w:rsidRDefault="00EE6BD0" w:rsidP="00142243">
      <w:pPr>
        <w:spacing w:after="0" w:line="240" w:lineRule="auto"/>
        <w:jc w:val="both"/>
        <w:rPr>
          <w:rFonts w:ascii="Times New Roman" w:hAnsi="Times New Roman" w:cs="Times New Roman"/>
          <w:sz w:val="24"/>
          <w:szCs w:val="24"/>
        </w:rPr>
      </w:pPr>
      <w:r>
        <w:rPr>
          <w:rFonts w:ascii="Times New Roman" w:hAnsi="Times New Roman" w:cs="Times New Roman"/>
          <w:sz w:val="24"/>
          <w:szCs w:val="24"/>
        </w:rPr>
        <w:t>3. Список выбора персонала из числа сотрудников выбранного в боксе «Структура ЛПУ» подразделения.</w:t>
      </w:r>
    </w:p>
    <w:p w:rsidR="005E0390" w:rsidRDefault="00EE6BD0" w:rsidP="00142243">
      <w:pPr>
        <w:spacing w:after="0" w:line="240" w:lineRule="auto"/>
        <w:jc w:val="both"/>
        <w:rPr>
          <w:rFonts w:ascii="Times New Roman" w:hAnsi="Times New Roman" w:cs="Times New Roman"/>
          <w:sz w:val="24"/>
          <w:szCs w:val="24"/>
        </w:rPr>
      </w:pPr>
      <w:r>
        <w:rPr>
          <w:rFonts w:ascii="Times New Roman" w:hAnsi="Times New Roman" w:cs="Times New Roman"/>
          <w:sz w:val="24"/>
          <w:szCs w:val="24"/>
        </w:rPr>
        <w:t>4. Таблица для ввода данных. Каждая горизонтальная строка таблицы соответствует одному дню выбранного в календаре месяца. Последняя строка является итоговой.</w:t>
      </w:r>
    </w:p>
    <w:p w:rsidR="005E0390" w:rsidRDefault="00EE6BD0" w:rsidP="00142243">
      <w:pPr>
        <w:spacing w:after="0" w:line="240" w:lineRule="auto"/>
        <w:jc w:val="both"/>
        <w:rPr>
          <w:rFonts w:ascii="Times New Roman" w:hAnsi="Times New Roman" w:cs="Times New Roman"/>
          <w:sz w:val="24"/>
          <w:szCs w:val="24"/>
        </w:rPr>
      </w:pPr>
      <w:r>
        <w:rPr>
          <w:rFonts w:ascii="Times New Roman" w:hAnsi="Times New Roman" w:cs="Times New Roman"/>
          <w:sz w:val="24"/>
          <w:szCs w:val="24"/>
        </w:rPr>
        <w:t>5. Бокс с расчетными данными о нагрузке на врача.</w:t>
      </w:r>
    </w:p>
    <w:p w:rsidR="005E0390" w:rsidRDefault="005E0390" w:rsidP="00142243">
      <w:pPr>
        <w:spacing w:after="0" w:line="240" w:lineRule="auto"/>
        <w:jc w:val="both"/>
        <w:rPr>
          <w:rFonts w:ascii="Times New Roman" w:hAnsi="Times New Roman" w:cs="Times New Roman"/>
          <w:sz w:val="24"/>
          <w:szCs w:val="24"/>
        </w:rPr>
      </w:pPr>
    </w:p>
    <w:p w:rsidR="005E0390" w:rsidRDefault="00EE6BD0" w:rsidP="00142243">
      <w:pPr>
        <w:pStyle w:val="31"/>
        <w:jc w:val="both"/>
        <w:rPr>
          <w:rFonts w:ascii="Times New Roman" w:hAnsi="Times New Roman" w:cs="Times New Roman"/>
        </w:rPr>
      </w:pPr>
      <w:bookmarkStart w:id="21" w:name="_Toc343161847"/>
      <w:bookmarkEnd w:id="21"/>
      <w:r>
        <w:rPr>
          <w:rFonts w:ascii="Times New Roman" w:hAnsi="Times New Roman" w:cs="Times New Roman"/>
        </w:rPr>
        <w:t>2.1.2. Планирование деятельности и учет фактически отработанного времени</w:t>
      </w:r>
    </w:p>
    <w:p w:rsidR="005E0390" w:rsidRDefault="005E0390" w:rsidP="00142243">
      <w:pPr>
        <w:jc w:val="both"/>
        <w:rPr>
          <w:rFonts w:ascii="Times New Roman" w:hAnsi="Times New Roman" w:cs="Times New Roman"/>
        </w:rPr>
      </w:pPr>
    </w:p>
    <w:p w:rsidR="005E0390" w:rsidRDefault="00EE6BD0" w:rsidP="00142243">
      <w:pPr>
        <w:spacing w:after="0" w:line="240" w:lineRule="auto"/>
        <w:jc w:val="both"/>
        <w:rPr>
          <w:rFonts w:ascii="Times New Roman" w:hAnsi="Times New Roman" w:cs="Times New Roman"/>
          <w:sz w:val="24"/>
          <w:szCs w:val="24"/>
        </w:rPr>
      </w:pPr>
      <w:r>
        <w:rPr>
          <w:rFonts w:ascii="Times New Roman" w:hAnsi="Times New Roman" w:cs="Times New Roman"/>
          <w:sz w:val="24"/>
          <w:szCs w:val="24"/>
        </w:rPr>
        <w:t>График необходимо составлять за 1 месяц до наступления планируемых событий. Для этого:</w:t>
      </w:r>
    </w:p>
    <w:p w:rsidR="005E0390" w:rsidRDefault="00EE6BD0" w:rsidP="00142243">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Установите в календаре месяц, соответствующий периоду планирования (выделено красным).</w:t>
      </w:r>
    </w:p>
    <w:p w:rsidR="005E0390" w:rsidRDefault="00EE6BD0" w:rsidP="00142243">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Выберите в боксе «Структура ЛПУ» структурное подразделение, для сотрудников которого осуществляется планирование (выделено красным).</w:t>
      </w:r>
    </w:p>
    <w:p w:rsidR="005E0390" w:rsidRDefault="00EE6BD0" w:rsidP="00142243">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 Выберите в списке сотрудников врача (выделено красным), для которого необходимо составить (просмотреть) график работы, и щелкните левой клавишей мыши по выбранной строке. </w:t>
      </w:r>
    </w:p>
    <w:p w:rsidR="005E0390" w:rsidRDefault="00EE6BD0" w:rsidP="00142243">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 В таблице графы объединены в четыре блока: для учета амбулаторной работы (1), вызовов на дом (2), клинико-экспертной работы (3) и для общих данных (4).</w:t>
      </w:r>
    </w:p>
    <w:p w:rsidR="005E0390" w:rsidRDefault="00EE6BD0" w:rsidP="00142243">
      <w:pPr>
        <w:spacing w:after="0" w:line="240" w:lineRule="auto"/>
        <w:jc w:val="both"/>
        <w:rPr>
          <w:rFonts w:ascii="Times New Roman" w:hAnsi="Times New Roman" w:cs="Times New Roman"/>
          <w:sz w:val="24"/>
          <w:szCs w:val="24"/>
        </w:rPr>
      </w:pPr>
      <w:r>
        <w:rPr>
          <w:noProof/>
          <w:lang w:eastAsia="ru-RU"/>
        </w:rPr>
        <w:drawing>
          <wp:inline distT="0" distB="0" distL="19050" distR="3175">
            <wp:extent cx="5940425" cy="1564640"/>
            <wp:effectExtent l="0" t="0" r="0" b="0"/>
            <wp:docPr id="23"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Рисунок 31"/>
                    <pic:cNvPicPr>
                      <a:picLocks noChangeAspect="1" noChangeArrowheads="1"/>
                    </pic:cNvPicPr>
                  </pic:nvPicPr>
                  <pic:blipFill>
                    <a:blip r:embed="rId26" cstate="print"/>
                    <a:stretch>
                      <a:fillRect/>
                    </a:stretch>
                  </pic:blipFill>
                  <pic:spPr bwMode="auto">
                    <a:xfrm>
                      <a:off x="0" y="0"/>
                      <a:ext cx="5940425" cy="1564640"/>
                    </a:xfrm>
                    <a:prstGeom prst="rect">
                      <a:avLst/>
                    </a:prstGeom>
                  </pic:spPr>
                </pic:pic>
              </a:graphicData>
            </a:graphic>
          </wp:inline>
        </w:drawing>
      </w:r>
    </w:p>
    <w:p w:rsidR="005E0390" w:rsidRDefault="00EE6BD0" w:rsidP="00142243">
      <w:pPr>
        <w:spacing w:after="0" w:line="240" w:lineRule="auto"/>
        <w:jc w:val="both"/>
        <w:rPr>
          <w:rFonts w:ascii="Times New Roman" w:hAnsi="Times New Roman" w:cs="Times New Roman"/>
          <w:sz w:val="24"/>
          <w:szCs w:val="24"/>
        </w:rPr>
      </w:pPr>
      <w:r>
        <w:rPr>
          <w:rFonts w:ascii="Times New Roman" w:hAnsi="Times New Roman" w:cs="Times New Roman"/>
          <w:sz w:val="24"/>
          <w:szCs w:val="24"/>
        </w:rPr>
        <w:t>В графе «Часы» вводится время приема. В графе «Кабинет» вводится номер кабинета, в котором планируется проводить прием. В графе «План» вводится плановое задание на прием пациентов.</w:t>
      </w:r>
    </w:p>
    <w:p w:rsidR="005E0390" w:rsidRDefault="00EE6BD0" w:rsidP="00142243">
      <w:pPr>
        <w:spacing w:after="0" w:line="240" w:lineRule="auto"/>
        <w:jc w:val="both"/>
        <w:rPr>
          <w:rFonts w:ascii="Times New Roman" w:hAnsi="Times New Roman" w:cs="Times New Roman"/>
          <w:sz w:val="24"/>
          <w:szCs w:val="24"/>
        </w:rPr>
      </w:pPr>
      <w:r>
        <w:rPr>
          <w:rFonts w:ascii="Times New Roman" w:hAnsi="Times New Roman" w:cs="Times New Roman"/>
          <w:sz w:val="24"/>
          <w:szCs w:val="24"/>
        </w:rPr>
        <w:t>Аналогичным образом в графы «На дому» и «План» вводятся время и плановое задание для вызовов на дому.</w:t>
      </w:r>
    </w:p>
    <w:p w:rsidR="005E0390" w:rsidRDefault="00EE6BD0" w:rsidP="00142243">
      <w:pPr>
        <w:spacing w:after="0" w:line="240" w:lineRule="auto"/>
        <w:jc w:val="both"/>
        <w:rPr>
          <w:rFonts w:ascii="Times New Roman" w:hAnsi="Times New Roman" w:cs="Times New Roman"/>
          <w:sz w:val="24"/>
          <w:szCs w:val="24"/>
        </w:rPr>
      </w:pPr>
      <w:r>
        <w:rPr>
          <w:rFonts w:ascii="Times New Roman" w:hAnsi="Times New Roman" w:cs="Times New Roman"/>
          <w:sz w:val="24"/>
          <w:szCs w:val="24"/>
        </w:rPr>
        <w:t>По результатам работы в графах «ФЧасы» вводится фактически отработанное</w:t>
      </w:r>
    </w:p>
    <w:p w:rsidR="005E0390" w:rsidRDefault="00EE6BD0" w:rsidP="00142243">
      <w:pPr>
        <w:spacing w:after="0" w:line="240" w:lineRule="auto"/>
        <w:jc w:val="both"/>
        <w:rPr>
          <w:rFonts w:ascii="Times New Roman" w:hAnsi="Times New Roman" w:cs="Times New Roman"/>
          <w:sz w:val="24"/>
          <w:szCs w:val="24"/>
        </w:rPr>
      </w:pPr>
      <w:r>
        <w:rPr>
          <w:noProof/>
          <w:lang w:eastAsia="ru-RU"/>
        </w:rPr>
        <w:drawing>
          <wp:anchor distT="0" distB="0" distL="133350" distR="114300" simplePos="0" relativeHeight="251554304" behindDoc="0" locked="0" layoutInCell="1" allowOverlap="1">
            <wp:simplePos x="0" y="0"/>
            <wp:positionH relativeFrom="column">
              <wp:posOffset>2392045</wp:posOffset>
            </wp:positionH>
            <wp:positionV relativeFrom="paragraph">
              <wp:posOffset>323850</wp:posOffset>
            </wp:positionV>
            <wp:extent cx="4046855" cy="2494280"/>
            <wp:effectExtent l="0" t="0" r="0" b="0"/>
            <wp:wrapSquare wrapText="bothSides"/>
            <wp:docPr id="24"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Рисунок 32"/>
                    <pic:cNvPicPr>
                      <a:picLocks noChangeAspect="1" noChangeArrowheads="1"/>
                    </pic:cNvPicPr>
                  </pic:nvPicPr>
                  <pic:blipFill>
                    <a:blip r:embed="rId27" cstate="print"/>
                    <a:stretch>
                      <a:fillRect/>
                    </a:stretch>
                  </pic:blipFill>
                  <pic:spPr bwMode="auto">
                    <a:xfrm>
                      <a:off x="0" y="0"/>
                      <a:ext cx="4046855" cy="2494280"/>
                    </a:xfrm>
                    <a:prstGeom prst="rect">
                      <a:avLst/>
                    </a:prstGeom>
                  </pic:spPr>
                </pic:pic>
              </a:graphicData>
            </a:graphic>
          </wp:anchor>
        </w:drawing>
      </w:r>
      <w:r>
        <w:rPr>
          <w:rFonts w:ascii="Times New Roman" w:hAnsi="Times New Roman" w:cs="Times New Roman"/>
          <w:sz w:val="24"/>
          <w:szCs w:val="24"/>
        </w:rPr>
        <w:t xml:space="preserve"> время. В графах «Принято» вводится количество фактически принятых пациентов. В случае отсутствия сотрудника в указанный день в графе «Причина отсутствия» вводится информация из раскрываемого списка, который находится в правой части графика работы. Здесь же приведены кодовые сокращения причин отсутствия, используемые при заполнении документации. Для автоматизации заполнения соответствующих граф предусматриваются возможности автозаполнения и копирования данных с предыдущего месяца. Функция автозаполнения вызывается кнопкой </w:t>
      </w:r>
      <w:r>
        <w:rPr>
          <w:rFonts w:ascii="Times New Roman" w:hAnsi="Times New Roman" w:cs="Times New Roman"/>
          <w:noProof/>
          <w:sz w:val="24"/>
          <w:szCs w:val="24"/>
          <w:lang w:eastAsia="ru-RU"/>
        </w:rPr>
        <w:drawing>
          <wp:inline distT="0" distB="0" distL="19050" distR="0">
            <wp:extent cx="825500" cy="230505"/>
            <wp:effectExtent l="0" t="0" r="0" b="0"/>
            <wp:docPr id="25"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Рисунок 33"/>
                    <pic:cNvPicPr>
                      <a:picLocks noChangeAspect="1" noChangeArrowheads="1"/>
                    </pic:cNvPicPr>
                  </pic:nvPicPr>
                  <pic:blipFill>
                    <a:blip r:embed="rId28" cstate="print"/>
                    <a:stretch>
                      <a:fillRect/>
                    </a:stretch>
                  </pic:blipFill>
                  <pic:spPr bwMode="auto">
                    <a:xfrm>
                      <a:off x="0" y="0"/>
                      <a:ext cx="825500" cy="230505"/>
                    </a:xfrm>
                    <a:prstGeom prst="rect">
                      <a:avLst/>
                    </a:prstGeom>
                  </pic:spPr>
                </pic:pic>
              </a:graphicData>
            </a:graphic>
          </wp:inline>
        </w:drawing>
      </w:r>
      <w:r>
        <w:rPr>
          <w:rFonts w:ascii="Times New Roman" w:hAnsi="Times New Roman" w:cs="Times New Roman"/>
          <w:sz w:val="24"/>
          <w:szCs w:val="24"/>
        </w:rPr>
        <w:t>. При нажатии на нее появляется</w:t>
      </w:r>
    </w:p>
    <w:p w:rsidR="005E0390" w:rsidRDefault="005B6D03" w:rsidP="00142243">
      <w:pPr>
        <w:spacing w:after="0" w:line="240" w:lineRule="auto"/>
        <w:jc w:val="both"/>
        <w:rPr>
          <w:rFonts w:ascii="Times New Roman" w:hAnsi="Times New Roman" w:cs="Times New Roman"/>
          <w:sz w:val="24"/>
          <w:szCs w:val="24"/>
        </w:rPr>
      </w:pPr>
      <w:r>
        <w:rPr>
          <w:rFonts w:ascii="Times New Roman" w:hAnsi="Times New Roman" w:cs="Times New Roman"/>
          <w:noProof/>
          <w:sz w:val="24"/>
          <w:szCs w:val="24"/>
          <w:lang w:eastAsia="ru-RU"/>
        </w:rPr>
        <w:drawing>
          <wp:anchor distT="0" distB="0" distL="133350" distR="114300" simplePos="0" relativeHeight="251555328" behindDoc="0" locked="0" layoutInCell="1" allowOverlap="1">
            <wp:simplePos x="0" y="0"/>
            <wp:positionH relativeFrom="column">
              <wp:posOffset>-1270</wp:posOffset>
            </wp:positionH>
            <wp:positionV relativeFrom="paragraph">
              <wp:posOffset>84455</wp:posOffset>
            </wp:positionV>
            <wp:extent cx="4286885" cy="2251075"/>
            <wp:effectExtent l="19050" t="0" r="0" b="0"/>
            <wp:wrapSquare wrapText="bothSides"/>
            <wp:docPr id="26"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Рисунок 34"/>
                    <pic:cNvPicPr>
                      <a:picLocks noChangeAspect="1" noChangeArrowheads="1"/>
                    </pic:cNvPicPr>
                  </pic:nvPicPr>
                  <pic:blipFill>
                    <a:blip r:embed="rId29" cstate="print"/>
                    <a:stretch>
                      <a:fillRect/>
                    </a:stretch>
                  </pic:blipFill>
                  <pic:spPr bwMode="auto">
                    <a:xfrm>
                      <a:off x="0" y="0"/>
                      <a:ext cx="4286885" cy="2251075"/>
                    </a:xfrm>
                    <a:prstGeom prst="rect">
                      <a:avLst/>
                    </a:prstGeom>
                  </pic:spPr>
                </pic:pic>
              </a:graphicData>
            </a:graphic>
          </wp:anchor>
        </w:drawing>
      </w:r>
      <w:r w:rsidR="00EE6BD0">
        <w:rPr>
          <w:rFonts w:ascii="Times New Roman" w:hAnsi="Times New Roman" w:cs="Times New Roman"/>
          <w:sz w:val="24"/>
          <w:szCs w:val="24"/>
        </w:rPr>
        <w:t xml:space="preserve">«Шаблон планировщика». В нем в рамках текущего месяца можно установить период планирования, выбрать тип заполнения. Выставление маркера напротив надписи «Один план» позволяет заполнить часы приема, одинаковые для всех дней выбранного периода. При этом </w:t>
      </w:r>
      <w:r w:rsidR="00EE6BD0">
        <w:rPr>
          <w:rFonts w:ascii="Times New Roman" w:hAnsi="Times New Roman" w:cs="Times New Roman"/>
          <w:sz w:val="24"/>
          <w:szCs w:val="24"/>
        </w:rPr>
        <w:lastRenderedPageBreak/>
        <w:t xml:space="preserve">вторая строка для введения данных будет неактивной. </w:t>
      </w:r>
    </w:p>
    <w:p w:rsidR="005E0390" w:rsidRDefault="005E0390" w:rsidP="00142243">
      <w:pPr>
        <w:spacing w:after="0" w:line="240" w:lineRule="auto"/>
        <w:jc w:val="both"/>
        <w:rPr>
          <w:rFonts w:ascii="Times New Roman" w:hAnsi="Times New Roman" w:cs="Times New Roman"/>
          <w:sz w:val="24"/>
          <w:szCs w:val="24"/>
        </w:rPr>
      </w:pPr>
    </w:p>
    <w:p w:rsidR="005E0390" w:rsidRDefault="00EE6BD0" w:rsidP="00142243">
      <w:pPr>
        <w:spacing w:after="0" w:line="240" w:lineRule="auto"/>
        <w:jc w:val="both"/>
        <w:rPr>
          <w:rFonts w:ascii="Times New Roman" w:hAnsi="Times New Roman" w:cs="Times New Roman"/>
          <w:sz w:val="24"/>
          <w:szCs w:val="24"/>
        </w:rPr>
      </w:pPr>
      <w:r>
        <w:rPr>
          <w:rFonts w:ascii="Times New Roman" w:hAnsi="Times New Roman" w:cs="Times New Roman"/>
          <w:sz w:val="24"/>
          <w:szCs w:val="24"/>
        </w:rPr>
        <w:t>Тип заполнения «Нечет/чет» позволит учесть чередование часов приема пациентов для нечетных и четных дней. При этом активными, то есть</w:t>
      </w:r>
    </w:p>
    <w:p w:rsidR="005E0390" w:rsidRDefault="00EE6BD0" w:rsidP="00142243">
      <w:pPr>
        <w:spacing w:after="0" w:line="240" w:lineRule="auto"/>
        <w:jc w:val="both"/>
        <w:rPr>
          <w:rFonts w:ascii="Times New Roman" w:hAnsi="Times New Roman" w:cs="Times New Roman"/>
          <w:sz w:val="24"/>
          <w:szCs w:val="24"/>
        </w:rPr>
      </w:pPr>
      <w:r>
        <w:rPr>
          <w:rFonts w:ascii="Times New Roman" w:hAnsi="Times New Roman" w:cs="Times New Roman"/>
          <w:sz w:val="24"/>
          <w:szCs w:val="24"/>
        </w:rPr>
        <w:t>доступными для внесения данных, будут обе строки планировщика: верхняя для нечетных дней, нижняя – для четных.</w:t>
      </w:r>
    </w:p>
    <w:p w:rsidR="005E0390" w:rsidRDefault="00EE6BD0" w:rsidP="00142243">
      <w:pPr>
        <w:spacing w:after="0" w:line="240" w:lineRule="auto"/>
        <w:jc w:val="both"/>
        <w:rPr>
          <w:rFonts w:ascii="Times New Roman" w:hAnsi="Times New Roman" w:cs="Times New Roman"/>
          <w:sz w:val="24"/>
          <w:szCs w:val="24"/>
        </w:rPr>
      </w:pPr>
      <w:r>
        <w:rPr>
          <w:rFonts w:ascii="Times New Roman" w:hAnsi="Times New Roman" w:cs="Times New Roman"/>
          <w:sz w:val="24"/>
          <w:szCs w:val="24"/>
        </w:rPr>
        <w:t>Тип заполнения «Неделя» позволит заполнить расписание по дням недели.</w:t>
      </w:r>
    </w:p>
    <w:p w:rsidR="005E0390" w:rsidRDefault="00EE6BD0" w:rsidP="00142243">
      <w:pPr>
        <w:spacing w:after="0" w:line="240" w:lineRule="auto"/>
        <w:jc w:val="both"/>
        <w:rPr>
          <w:rFonts w:ascii="Times New Roman" w:hAnsi="Times New Roman" w:cs="Times New Roman"/>
          <w:sz w:val="24"/>
          <w:szCs w:val="24"/>
        </w:rPr>
      </w:pPr>
      <w:r>
        <w:rPr>
          <w:rFonts w:ascii="Times New Roman" w:hAnsi="Times New Roman" w:cs="Times New Roman"/>
          <w:sz w:val="24"/>
          <w:szCs w:val="24"/>
        </w:rPr>
        <w:t>Эти функции доступны как для планирования работы по амбулаторному приему, так и по квартирным вызовам. Если график работы врача в следующем месяце не отличается от графика работы в предыдущем месяце, можно скопировать данные с предыдущего графика. Эта функция вызывается кнопкой «Копировать с предыдущего месяца».</w:t>
      </w:r>
    </w:p>
    <w:p w:rsidR="005E0390" w:rsidRDefault="005E0390" w:rsidP="00142243">
      <w:pPr>
        <w:spacing w:after="0" w:line="240" w:lineRule="auto"/>
        <w:jc w:val="both"/>
        <w:rPr>
          <w:rFonts w:ascii="Times New Roman" w:hAnsi="Times New Roman" w:cs="Times New Roman"/>
          <w:sz w:val="24"/>
          <w:szCs w:val="24"/>
        </w:rPr>
      </w:pPr>
    </w:p>
    <w:p w:rsidR="005E0390" w:rsidRDefault="00EE6BD0" w:rsidP="00142243">
      <w:pPr>
        <w:spacing w:after="0" w:line="240" w:lineRule="auto"/>
        <w:jc w:val="both"/>
        <w:rPr>
          <w:rFonts w:ascii="Times New Roman" w:hAnsi="Times New Roman" w:cs="Times New Roman"/>
          <w:sz w:val="24"/>
          <w:szCs w:val="24"/>
        </w:rPr>
      </w:pPr>
      <w:r>
        <w:rPr>
          <w:rFonts w:ascii="Times New Roman" w:hAnsi="Times New Roman" w:cs="Times New Roman"/>
          <w:sz w:val="24"/>
          <w:szCs w:val="24"/>
        </w:rPr>
        <w:t>При этом программа запросит подтверждение для выполнения этой команды. Для</w:t>
      </w:r>
    </w:p>
    <w:p w:rsidR="005E0390" w:rsidRDefault="005B6D03" w:rsidP="00142243">
      <w:pPr>
        <w:spacing w:after="0" w:line="240" w:lineRule="auto"/>
        <w:jc w:val="both"/>
        <w:rPr>
          <w:rFonts w:ascii="Times New Roman" w:hAnsi="Times New Roman" w:cs="Times New Roman"/>
          <w:sz w:val="24"/>
          <w:szCs w:val="24"/>
        </w:rPr>
      </w:pPr>
      <w:r>
        <w:rPr>
          <w:rFonts w:ascii="Times New Roman" w:hAnsi="Times New Roman" w:cs="Times New Roman"/>
          <w:noProof/>
          <w:sz w:val="24"/>
          <w:szCs w:val="24"/>
          <w:lang w:eastAsia="ru-RU"/>
        </w:rPr>
        <w:drawing>
          <wp:anchor distT="0" distB="0" distL="133350" distR="114300" simplePos="0" relativeHeight="251556352" behindDoc="0" locked="0" layoutInCell="1" allowOverlap="1">
            <wp:simplePos x="0" y="0"/>
            <wp:positionH relativeFrom="column">
              <wp:posOffset>26670</wp:posOffset>
            </wp:positionH>
            <wp:positionV relativeFrom="paragraph">
              <wp:posOffset>40005</wp:posOffset>
            </wp:positionV>
            <wp:extent cx="4112895" cy="1095375"/>
            <wp:effectExtent l="19050" t="0" r="1905" b="0"/>
            <wp:wrapSquare wrapText="bothSides"/>
            <wp:docPr id="27"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Рисунок 35"/>
                    <pic:cNvPicPr>
                      <a:picLocks noChangeAspect="1" noChangeArrowheads="1"/>
                    </pic:cNvPicPr>
                  </pic:nvPicPr>
                  <pic:blipFill>
                    <a:blip r:embed="rId30" cstate="print"/>
                    <a:stretch>
                      <a:fillRect/>
                    </a:stretch>
                  </pic:blipFill>
                  <pic:spPr bwMode="auto">
                    <a:xfrm>
                      <a:off x="0" y="0"/>
                      <a:ext cx="4112895" cy="1095375"/>
                    </a:xfrm>
                    <a:prstGeom prst="rect">
                      <a:avLst/>
                    </a:prstGeom>
                  </pic:spPr>
                </pic:pic>
              </a:graphicData>
            </a:graphic>
          </wp:anchor>
        </w:drawing>
      </w:r>
      <w:r w:rsidR="00EE6BD0">
        <w:rPr>
          <w:rFonts w:ascii="Times New Roman" w:hAnsi="Times New Roman" w:cs="Times New Roman"/>
          <w:sz w:val="24"/>
          <w:szCs w:val="24"/>
        </w:rPr>
        <w:t>продолжения копирования графика нажмите на кнопку «Да».</w:t>
      </w:r>
    </w:p>
    <w:p w:rsidR="005E0390" w:rsidRDefault="005E0390" w:rsidP="00142243">
      <w:pPr>
        <w:spacing w:after="0" w:line="240" w:lineRule="auto"/>
        <w:jc w:val="both"/>
        <w:rPr>
          <w:rFonts w:ascii="Times New Roman" w:hAnsi="Times New Roman" w:cs="Times New Roman"/>
          <w:sz w:val="24"/>
          <w:szCs w:val="24"/>
        </w:rPr>
      </w:pPr>
    </w:p>
    <w:p w:rsidR="005E0390" w:rsidRDefault="005E0390" w:rsidP="00142243">
      <w:pPr>
        <w:spacing w:after="0" w:line="240" w:lineRule="auto"/>
        <w:jc w:val="both"/>
        <w:rPr>
          <w:rFonts w:ascii="Times New Roman" w:hAnsi="Times New Roman" w:cs="Times New Roman"/>
          <w:sz w:val="24"/>
          <w:szCs w:val="24"/>
        </w:rPr>
      </w:pPr>
    </w:p>
    <w:p w:rsidR="005E0390" w:rsidRDefault="005E0390" w:rsidP="00142243">
      <w:pPr>
        <w:spacing w:after="0" w:line="240" w:lineRule="auto"/>
        <w:jc w:val="both"/>
        <w:rPr>
          <w:rFonts w:ascii="Times New Roman" w:hAnsi="Times New Roman" w:cs="Times New Roman"/>
          <w:sz w:val="24"/>
          <w:szCs w:val="24"/>
        </w:rPr>
      </w:pPr>
    </w:p>
    <w:p w:rsidR="005E0390" w:rsidRDefault="005E0390" w:rsidP="00142243">
      <w:pPr>
        <w:spacing w:after="0" w:line="240" w:lineRule="auto"/>
        <w:jc w:val="both"/>
        <w:rPr>
          <w:rFonts w:ascii="Times New Roman" w:hAnsi="Times New Roman" w:cs="Times New Roman"/>
          <w:sz w:val="24"/>
          <w:szCs w:val="24"/>
        </w:rPr>
      </w:pPr>
    </w:p>
    <w:p w:rsidR="005E0390" w:rsidRDefault="005E0390" w:rsidP="00142243">
      <w:pPr>
        <w:spacing w:after="0" w:line="240" w:lineRule="auto"/>
        <w:jc w:val="both"/>
        <w:rPr>
          <w:rFonts w:ascii="Times New Roman" w:hAnsi="Times New Roman" w:cs="Times New Roman"/>
          <w:sz w:val="24"/>
          <w:szCs w:val="24"/>
        </w:rPr>
      </w:pPr>
    </w:p>
    <w:p w:rsidR="005E0390" w:rsidRDefault="00EE6BD0" w:rsidP="00142243">
      <w:pPr>
        <w:spacing w:after="0" w:line="240" w:lineRule="auto"/>
        <w:jc w:val="both"/>
        <w:rPr>
          <w:rFonts w:ascii="Times New Roman" w:hAnsi="Times New Roman" w:cs="Times New Roman"/>
          <w:sz w:val="24"/>
          <w:szCs w:val="24"/>
        </w:rPr>
      </w:pPr>
      <w:r>
        <w:rPr>
          <w:noProof/>
          <w:lang w:eastAsia="ru-RU"/>
        </w:rPr>
        <w:drawing>
          <wp:anchor distT="0" distB="0" distL="133350" distR="114300" simplePos="0" relativeHeight="251557376" behindDoc="0" locked="0" layoutInCell="1" allowOverlap="1">
            <wp:simplePos x="0" y="0"/>
            <wp:positionH relativeFrom="column">
              <wp:posOffset>24765</wp:posOffset>
            </wp:positionH>
            <wp:positionV relativeFrom="paragraph">
              <wp:posOffset>80645</wp:posOffset>
            </wp:positionV>
            <wp:extent cx="2596515" cy="2578735"/>
            <wp:effectExtent l="19050" t="0" r="0" b="0"/>
            <wp:wrapSquare wrapText="bothSides"/>
            <wp:docPr id="28"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Рисунок 36"/>
                    <pic:cNvPicPr>
                      <a:picLocks noChangeAspect="1" noChangeArrowheads="1"/>
                    </pic:cNvPicPr>
                  </pic:nvPicPr>
                  <pic:blipFill>
                    <a:blip r:embed="rId31" cstate="print"/>
                    <a:stretch>
                      <a:fillRect/>
                    </a:stretch>
                  </pic:blipFill>
                  <pic:spPr bwMode="auto">
                    <a:xfrm>
                      <a:off x="0" y="0"/>
                      <a:ext cx="2596515" cy="2578735"/>
                    </a:xfrm>
                    <a:prstGeom prst="rect">
                      <a:avLst/>
                    </a:prstGeom>
                  </pic:spPr>
                </pic:pic>
              </a:graphicData>
            </a:graphic>
          </wp:anchor>
        </w:drawing>
      </w:r>
      <w:r>
        <w:rPr>
          <w:rFonts w:ascii="Times New Roman" w:hAnsi="Times New Roman" w:cs="Times New Roman"/>
          <w:sz w:val="24"/>
          <w:szCs w:val="24"/>
        </w:rPr>
        <w:t>В открывшемся окне «Дублирование графика» необходимо поставить дату, с которой начинается новый график, и режим планирования «Один план» или «Нечет/чет». После выставления необходимых параметров нажмите на кнопку «ОК» и график будет автоматически скопирован на следующий месяц. Для отмены копирования нажмите левой клавишей мыши на кнопку . Для печати графика работы или табеля учета рабочего времени используется кнопка .</w:t>
      </w:r>
    </w:p>
    <w:p w:rsidR="005E0390" w:rsidRDefault="00EE6BD0" w:rsidP="00142243">
      <w:pPr>
        <w:spacing w:after="0" w:line="240" w:lineRule="auto"/>
        <w:jc w:val="both"/>
        <w:rPr>
          <w:rFonts w:ascii="Times New Roman" w:hAnsi="Times New Roman" w:cs="Times New Roman"/>
          <w:sz w:val="24"/>
          <w:szCs w:val="24"/>
        </w:rPr>
      </w:pPr>
      <w:r>
        <w:rPr>
          <w:rFonts w:ascii="Times New Roman" w:hAnsi="Times New Roman" w:cs="Times New Roman"/>
          <w:sz w:val="24"/>
          <w:szCs w:val="24"/>
        </w:rPr>
        <w:t>Так же можно заполнить общее и фактическое время, нажав на соответствующие кнопки.</w:t>
      </w:r>
    </w:p>
    <w:p w:rsidR="005E0390" w:rsidRDefault="005E0390" w:rsidP="00142243">
      <w:pPr>
        <w:spacing w:after="0" w:line="240" w:lineRule="auto"/>
        <w:jc w:val="both"/>
        <w:rPr>
          <w:rFonts w:ascii="Times New Roman" w:hAnsi="Times New Roman" w:cs="Times New Roman"/>
          <w:sz w:val="24"/>
          <w:szCs w:val="24"/>
        </w:rPr>
      </w:pPr>
    </w:p>
    <w:p w:rsidR="005E0390" w:rsidRDefault="00EE6BD0" w:rsidP="00142243">
      <w:pPr>
        <w:pStyle w:val="21"/>
        <w:jc w:val="both"/>
        <w:rPr>
          <w:rFonts w:ascii="Times New Roman" w:hAnsi="Times New Roman" w:cs="Times New Roman"/>
        </w:rPr>
      </w:pPr>
      <w:bookmarkStart w:id="22" w:name="_Toc343161848"/>
      <w:bookmarkEnd w:id="22"/>
      <w:r>
        <w:rPr>
          <w:rFonts w:ascii="Times New Roman" w:hAnsi="Times New Roman" w:cs="Times New Roman"/>
        </w:rPr>
        <w:t>2.2.РАБОТА. ОБСЛУЖИВАНИЕ ПАЦИЕНТОВ</w:t>
      </w:r>
    </w:p>
    <w:p w:rsidR="005E0390" w:rsidRDefault="005E0390" w:rsidP="00142243">
      <w:pPr>
        <w:jc w:val="both"/>
        <w:rPr>
          <w:rFonts w:ascii="Times New Roman" w:hAnsi="Times New Roman" w:cs="Times New Roman"/>
        </w:rPr>
      </w:pPr>
    </w:p>
    <w:p w:rsidR="005E0390" w:rsidRDefault="00EE6BD0" w:rsidP="00142243">
      <w:pPr>
        <w:pStyle w:val="31"/>
        <w:jc w:val="both"/>
        <w:rPr>
          <w:rFonts w:ascii="Times New Roman" w:hAnsi="Times New Roman" w:cs="Times New Roman"/>
        </w:rPr>
      </w:pPr>
      <w:bookmarkStart w:id="23" w:name="_Toc343161849"/>
      <w:bookmarkEnd w:id="23"/>
      <w:r>
        <w:rPr>
          <w:rFonts w:ascii="Times New Roman" w:hAnsi="Times New Roman" w:cs="Times New Roman"/>
        </w:rPr>
        <w:t>2.2.1. Работа с картотекой.</w:t>
      </w:r>
    </w:p>
    <w:p w:rsidR="005E0390" w:rsidRDefault="005E0390" w:rsidP="00142243">
      <w:pPr>
        <w:jc w:val="both"/>
        <w:rPr>
          <w:rFonts w:ascii="Times New Roman" w:hAnsi="Times New Roman" w:cs="Times New Roman"/>
        </w:rPr>
      </w:pPr>
    </w:p>
    <w:p w:rsidR="005E0390" w:rsidRDefault="00EE6BD0" w:rsidP="00142243">
      <w:pPr>
        <w:spacing w:after="0" w:line="240" w:lineRule="auto"/>
        <w:jc w:val="both"/>
        <w:rPr>
          <w:rFonts w:ascii="Times New Roman" w:hAnsi="Times New Roman" w:cs="Times New Roman"/>
          <w:sz w:val="24"/>
          <w:szCs w:val="24"/>
        </w:rPr>
      </w:pPr>
      <w:r>
        <w:rPr>
          <w:rFonts w:ascii="Times New Roman" w:hAnsi="Times New Roman" w:cs="Times New Roman"/>
          <w:sz w:val="24"/>
          <w:szCs w:val="24"/>
        </w:rPr>
        <w:t>Комплекс «Виста-Мед» позволяет выполнить задачи, связанные с:</w:t>
      </w:r>
    </w:p>
    <w:p w:rsidR="005E0390" w:rsidRDefault="00EE6BD0" w:rsidP="00142243">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учетом обслуживаемого населения;</w:t>
      </w:r>
    </w:p>
    <w:p w:rsidR="005E0390" w:rsidRDefault="00EE6BD0" w:rsidP="00142243">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визуализацией текущего расписания работы врачей и служб учреждения;</w:t>
      </w:r>
    </w:p>
    <w:p w:rsidR="005E0390" w:rsidRDefault="00EE6BD0" w:rsidP="00142243">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диспетчеризацией направлений на прием;</w:t>
      </w:r>
    </w:p>
    <w:p w:rsidR="005E0390" w:rsidRDefault="00EE6BD0" w:rsidP="00142243">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учетом квартирных вызовов.</w:t>
      </w:r>
    </w:p>
    <w:p w:rsidR="005E0390" w:rsidRDefault="005E0390" w:rsidP="00142243">
      <w:pPr>
        <w:spacing w:after="0" w:line="240" w:lineRule="auto"/>
        <w:jc w:val="both"/>
        <w:rPr>
          <w:rFonts w:ascii="Times New Roman" w:hAnsi="Times New Roman" w:cs="Times New Roman"/>
          <w:sz w:val="24"/>
          <w:szCs w:val="24"/>
        </w:rPr>
      </w:pPr>
    </w:p>
    <w:p w:rsidR="005E0390" w:rsidRDefault="00EE6BD0" w:rsidP="00142243">
      <w:pPr>
        <w:spacing w:after="0" w:line="240" w:lineRule="auto"/>
        <w:jc w:val="both"/>
        <w:rPr>
          <w:rFonts w:ascii="Times New Roman" w:hAnsi="Times New Roman" w:cs="Times New Roman"/>
          <w:sz w:val="24"/>
          <w:szCs w:val="24"/>
        </w:rPr>
      </w:pPr>
      <w:r>
        <w:rPr>
          <w:noProof/>
          <w:lang w:eastAsia="ru-RU"/>
        </w:rPr>
        <w:drawing>
          <wp:anchor distT="0" distB="0" distL="133350" distR="120650" simplePos="0" relativeHeight="251558400" behindDoc="0" locked="0" layoutInCell="1" allowOverlap="1">
            <wp:simplePos x="0" y="0"/>
            <wp:positionH relativeFrom="column">
              <wp:posOffset>-1270</wp:posOffset>
            </wp:positionH>
            <wp:positionV relativeFrom="paragraph">
              <wp:posOffset>60325</wp:posOffset>
            </wp:positionV>
            <wp:extent cx="2591435" cy="931545"/>
            <wp:effectExtent l="19050" t="0" r="0" b="0"/>
            <wp:wrapSquare wrapText="bothSides"/>
            <wp:docPr id="29"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Рисунок 37"/>
                    <pic:cNvPicPr>
                      <a:picLocks noChangeAspect="1" noChangeArrowheads="1"/>
                    </pic:cNvPicPr>
                  </pic:nvPicPr>
                  <pic:blipFill>
                    <a:blip r:embed="rId32" cstate="print"/>
                    <a:srcRect t="15290"/>
                    <a:stretch>
                      <a:fillRect/>
                    </a:stretch>
                  </pic:blipFill>
                  <pic:spPr bwMode="auto">
                    <a:xfrm>
                      <a:off x="0" y="0"/>
                      <a:ext cx="2591435" cy="931545"/>
                    </a:xfrm>
                    <a:prstGeom prst="rect">
                      <a:avLst/>
                    </a:prstGeom>
                  </pic:spPr>
                </pic:pic>
              </a:graphicData>
            </a:graphic>
          </wp:anchor>
        </w:drawing>
      </w:r>
      <w:r>
        <w:rPr>
          <w:rFonts w:ascii="Times New Roman" w:hAnsi="Times New Roman" w:cs="Times New Roman"/>
          <w:sz w:val="24"/>
          <w:szCs w:val="24"/>
        </w:rPr>
        <w:t xml:space="preserve">Для работы с данными картотеки пациентов выберите пункт «Работа» в Главном меню программы, затем подпункт «Обслуживание пациентов» (выделено красным). На экране монитора появится окно, разделенное на две части: левую и правую. </w:t>
      </w:r>
    </w:p>
    <w:p w:rsidR="005E0390" w:rsidRDefault="005E0390" w:rsidP="00142243">
      <w:pPr>
        <w:spacing w:after="0" w:line="240" w:lineRule="auto"/>
        <w:jc w:val="both"/>
        <w:rPr>
          <w:rFonts w:ascii="Times New Roman" w:hAnsi="Times New Roman" w:cs="Times New Roman"/>
          <w:sz w:val="24"/>
          <w:szCs w:val="24"/>
        </w:rPr>
      </w:pPr>
    </w:p>
    <w:p w:rsidR="005E0390" w:rsidRDefault="00EE6BD0" w:rsidP="00142243">
      <w:pPr>
        <w:spacing w:after="0" w:line="240" w:lineRule="auto"/>
        <w:jc w:val="both"/>
        <w:rPr>
          <w:rFonts w:ascii="Times New Roman" w:hAnsi="Times New Roman" w:cs="Times New Roman"/>
          <w:sz w:val="24"/>
          <w:szCs w:val="24"/>
        </w:rPr>
      </w:pPr>
      <w:r>
        <w:rPr>
          <w:noProof/>
          <w:lang w:eastAsia="ru-RU"/>
        </w:rPr>
        <w:lastRenderedPageBreak/>
        <w:drawing>
          <wp:inline distT="0" distB="0" distL="19050" distR="0">
            <wp:extent cx="5946775" cy="4172585"/>
            <wp:effectExtent l="0" t="0" r="0" b="0"/>
            <wp:docPr id="30"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Рисунок 38"/>
                    <pic:cNvPicPr>
                      <a:picLocks noChangeAspect="1" noChangeArrowheads="1"/>
                    </pic:cNvPicPr>
                  </pic:nvPicPr>
                  <pic:blipFill>
                    <a:blip r:embed="rId33" cstate="print"/>
                    <a:srcRect t="2787" b="3551"/>
                    <a:stretch>
                      <a:fillRect/>
                    </a:stretch>
                  </pic:blipFill>
                  <pic:spPr bwMode="auto">
                    <a:xfrm>
                      <a:off x="0" y="0"/>
                      <a:ext cx="5946775" cy="4172585"/>
                    </a:xfrm>
                    <a:prstGeom prst="rect">
                      <a:avLst/>
                    </a:prstGeom>
                  </pic:spPr>
                </pic:pic>
              </a:graphicData>
            </a:graphic>
          </wp:inline>
        </w:drawing>
      </w:r>
    </w:p>
    <w:p w:rsidR="005E0390" w:rsidRDefault="00EE6BD0" w:rsidP="00142243">
      <w:pPr>
        <w:spacing w:after="0" w:line="240" w:lineRule="auto"/>
        <w:jc w:val="both"/>
        <w:rPr>
          <w:rFonts w:ascii="Times New Roman" w:hAnsi="Times New Roman" w:cs="Times New Roman"/>
          <w:sz w:val="24"/>
          <w:szCs w:val="24"/>
        </w:rPr>
      </w:pPr>
      <w:r>
        <w:rPr>
          <w:rFonts w:ascii="Times New Roman" w:hAnsi="Times New Roman" w:cs="Times New Roman"/>
          <w:sz w:val="24"/>
          <w:szCs w:val="24"/>
        </w:rPr>
        <w:t>В левой части на вкладке «График» отображаются объекты, позволяющие выполнять диспетчеризацию направлений на прием к врачу:</w:t>
      </w:r>
    </w:p>
    <w:p w:rsidR="005E0390" w:rsidRDefault="00EE6BD0" w:rsidP="00142243">
      <w:pPr>
        <w:spacing w:after="0" w:line="240" w:lineRule="auto"/>
        <w:jc w:val="both"/>
        <w:rPr>
          <w:rFonts w:ascii="Times New Roman" w:hAnsi="Times New Roman" w:cs="Times New Roman"/>
          <w:sz w:val="24"/>
          <w:szCs w:val="24"/>
        </w:rPr>
      </w:pPr>
      <w:r>
        <w:rPr>
          <w:rFonts w:ascii="Times New Roman" w:hAnsi="Times New Roman" w:cs="Times New Roman"/>
          <w:sz w:val="24"/>
          <w:szCs w:val="24"/>
        </w:rPr>
        <w:t>1. Бокс выбора «Структура ЛПУ». Позволяет выбрать структурное подразделение.</w:t>
      </w:r>
    </w:p>
    <w:p w:rsidR="005E0390" w:rsidRDefault="005B6D03" w:rsidP="00142243">
      <w:pPr>
        <w:spacing w:after="0" w:line="240" w:lineRule="auto"/>
        <w:jc w:val="both"/>
        <w:rPr>
          <w:rFonts w:ascii="Times New Roman" w:hAnsi="Times New Roman" w:cs="Times New Roman"/>
          <w:sz w:val="24"/>
          <w:szCs w:val="24"/>
        </w:rPr>
      </w:pPr>
      <w:r>
        <w:rPr>
          <w:rFonts w:ascii="Times New Roman" w:hAnsi="Times New Roman" w:cs="Times New Roman"/>
          <w:noProof/>
          <w:sz w:val="24"/>
          <w:szCs w:val="24"/>
          <w:lang w:eastAsia="ru-RU"/>
        </w:rPr>
        <w:drawing>
          <wp:anchor distT="0" distB="0" distL="133350" distR="123190" simplePos="0" relativeHeight="251559424" behindDoc="0" locked="0" layoutInCell="1" allowOverlap="1">
            <wp:simplePos x="0" y="0"/>
            <wp:positionH relativeFrom="column">
              <wp:posOffset>4587875</wp:posOffset>
            </wp:positionH>
            <wp:positionV relativeFrom="paragraph">
              <wp:posOffset>224790</wp:posOffset>
            </wp:positionV>
            <wp:extent cx="1932305" cy="5097780"/>
            <wp:effectExtent l="19050" t="0" r="0" b="0"/>
            <wp:wrapSquare wrapText="bothSides"/>
            <wp:docPr id="31"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Рисунок 39"/>
                    <pic:cNvPicPr>
                      <a:picLocks noChangeAspect="1" noChangeArrowheads="1"/>
                    </pic:cNvPicPr>
                  </pic:nvPicPr>
                  <pic:blipFill>
                    <a:blip r:embed="rId34" cstate="print"/>
                    <a:stretch>
                      <a:fillRect/>
                    </a:stretch>
                  </pic:blipFill>
                  <pic:spPr bwMode="auto">
                    <a:xfrm>
                      <a:off x="0" y="0"/>
                      <a:ext cx="1932305" cy="5097780"/>
                    </a:xfrm>
                    <a:prstGeom prst="rect">
                      <a:avLst/>
                    </a:prstGeom>
                  </pic:spPr>
                </pic:pic>
              </a:graphicData>
            </a:graphic>
          </wp:anchor>
        </w:drawing>
      </w:r>
      <w:r w:rsidR="00EE6BD0">
        <w:rPr>
          <w:rFonts w:ascii="Times New Roman" w:hAnsi="Times New Roman" w:cs="Times New Roman"/>
          <w:sz w:val="24"/>
          <w:szCs w:val="24"/>
        </w:rPr>
        <w:t>2. Бокс выбора «Персонал». Позволяет выбрать конкретного сотрудника выбранного в боксе «1» структурного подразделения.</w:t>
      </w:r>
    </w:p>
    <w:p w:rsidR="005E0390" w:rsidRDefault="00EE6BD0" w:rsidP="00142243">
      <w:pPr>
        <w:spacing w:after="0" w:line="240" w:lineRule="auto"/>
        <w:jc w:val="both"/>
        <w:rPr>
          <w:rFonts w:ascii="Times New Roman" w:hAnsi="Times New Roman" w:cs="Times New Roman"/>
          <w:sz w:val="24"/>
          <w:szCs w:val="24"/>
        </w:rPr>
      </w:pPr>
      <w:r>
        <w:rPr>
          <w:rFonts w:ascii="Times New Roman" w:hAnsi="Times New Roman" w:cs="Times New Roman"/>
          <w:sz w:val="24"/>
          <w:szCs w:val="24"/>
        </w:rPr>
        <w:t>3. Календарь. Позволяет выбрать число, на которое производится диспетчеризация направлений на прием к выбранному в боксе «2» врачу.</w:t>
      </w:r>
    </w:p>
    <w:p w:rsidR="005E0390" w:rsidRDefault="00EE6BD0" w:rsidP="00142243">
      <w:pPr>
        <w:spacing w:after="0" w:line="240" w:lineRule="auto"/>
        <w:jc w:val="both"/>
        <w:rPr>
          <w:rFonts w:ascii="Times New Roman" w:hAnsi="Times New Roman" w:cs="Times New Roman"/>
          <w:sz w:val="24"/>
          <w:szCs w:val="24"/>
        </w:rPr>
      </w:pPr>
      <w:r>
        <w:rPr>
          <w:rFonts w:ascii="Times New Roman" w:hAnsi="Times New Roman" w:cs="Times New Roman"/>
          <w:sz w:val="24"/>
          <w:szCs w:val="24"/>
        </w:rPr>
        <w:t>4. Экран «Недельный план врача». Отображает совокупную информацию о плане и ходе обслуживания пациентов врачом на выбранный день текущей недели на приеме и на вызовах.</w:t>
      </w:r>
    </w:p>
    <w:p w:rsidR="005E0390" w:rsidRDefault="00EE6BD0" w:rsidP="00142243">
      <w:pPr>
        <w:spacing w:after="0" w:line="240" w:lineRule="auto"/>
        <w:jc w:val="both"/>
        <w:rPr>
          <w:rFonts w:ascii="Times New Roman" w:hAnsi="Times New Roman" w:cs="Times New Roman"/>
          <w:sz w:val="24"/>
          <w:szCs w:val="24"/>
        </w:rPr>
      </w:pPr>
      <w:r>
        <w:rPr>
          <w:rFonts w:ascii="Times New Roman" w:hAnsi="Times New Roman" w:cs="Times New Roman"/>
          <w:sz w:val="24"/>
          <w:szCs w:val="24"/>
        </w:rPr>
        <w:t>5. Список предварительной записи на выбранный день и место обслуживания в соответствии с недельным планом.</w:t>
      </w:r>
    </w:p>
    <w:p w:rsidR="005E0390" w:rsidRDefault="00EE6BD0" w:rsidP="00142243">
      <w:pPr>
        <w:spacing w:after="0" w:line="240" w:lineRule="auto"/>
        <w:jc w:val="both"/>
        <w:rPr>
          <w:rFonts w:ascii="Times New Roman" w:hAnsi="Times New Roman" w:cs="Times New Roman"/>
          <w:sz w:val="24"/>
          <w:szCs w:val="24"/>
        </w:rPr>
      </w:pPr>
      <w:r>
        <w:rPr>
          <w:rFonts w:ascii="Times New Roman" w:hAnsi="Times New Roman" w:cs="Times New Roman"/>
          <w:sz w:val="24"/>
          <w:szCs w:val="24"/>
        </w:rPr>
        <w:t>6. Переключение вкладок левой панели «График» и «ЛУД» (Лист уточненных диагнозов). В правой части, на вкладке «Картотека», отображаются объекты, позволяющие выполнять задачи, связанные с учетом обслуживаемого населения. Рассмотрим их подробнее.</w:t>
      </w:r>
    </w:p>
    <w:p w:rsidR="005E0390" w:rsidRDefault="00EE6BD0" w:rsidP="00142243">
      <w:pPr>
        <w:spacing w:after="0" w:line="240" w:lineRule="auto"/>
        <w:jc w:val="both"/>
        <w:rPr>
          <w:rFonts w:ascii="Times New Roman" w:hAnsi="Times New Roman" w:cs="Times New Roman"/>
          <w:sz w:val="24"/>
          <w:szCs w:val="24"/>
        </w:rPr>
      </w:pPr>
      <w:r>
        <w:rPr>
          <w:rFonts w:ascii="Times New Roman" w:hAnsi="Times New Roman" w:cs="Times New Roman"/>
          <w:sz w:val="24"/>
          <w:szCs w:val="24"/>
        </w:rPr>
        <w:t>7. Персональный информационный бокс пациента. Отображает персональные данные текущего пациента из списка выбора (объект № 8).</w:t>
      </w:r>
    </w:p>
    <w:p w:rsidR="005E0390" w:rsidRDefault="00EE6BD0" w:rsidP="00142243">
      <w:pPr>
        <w:spacing w:after="0" w:line="240" w:lineRule="auto"/>
        <w:jc w:val="both"/>
        <w:rPr>
          <w:rFonts w:ascii="Times New Roman" w:hAnsi="Times New Roman" w:cs="Times New Roman"/>
          <w:sz w:val="24"/>
          <w:szCs w:val="24"/>
        </w:rPr>
      </w:pPr>
      <w:r>
        <w:rPr>
          <w:rFonts w:ascii="Times New Roman" w:hAnsi="Times New Roman" w:cs="Times New Roman"/>
          <w:sz w:val="24"/>
          <w:szCs w:val="24"/>
        </w:rPr>
        <w:t>8. Список выбора пациентов.</w:t>
      </w:r>
    </w:p>
    <w:p w:rsidR="005E0390" w:rsidRDefault="00EE6BD0" w:rsidP="00142243">
      <w:pPr>
        <w:spacing w:after="0" w:line="240" w:lineRule="auto"/>
        <w:jc w:val="both"/>
        <w:rPr>
          <w:rFonts w:ascii="Times New Roman" w:hAnsi="Times New Roman" w:cs="Times New Roman"/>
          <w:sz w:val="24"/>
          <w:szCs w:val="24"/>
        </w:rPr>
      </w:pPr>
      <w:r>
        <w:rPr>
          <w:rFonts w:ascii="Times New Roman" w:hAnsi="Times New Roman" w:cs="Times New Roman"/>
          <w:sz w:val="24"/>
          <w:szCs w:val="24"/>
        </w:rPr>
        <w:t>9. Фильтр для отбора записей в список выбора пациентов.</w:t>
      </w:r>
    </w:p>
    <w:p w:rsidR="005E0390" w:rsidRDefault="005E0390" w:rsidP="00142243">
      <w:pPr>
        <w:spacing w:after="0" w:line="240" w:lineRule="auto"/>
        <w:jc w:val="both"/>
        <w:rPr>
          <w:rFonts w:ascii="Times New Roman" w:hAnsi="Times New Roman" w:cs="Times New Roman"/>
          <w:sz w:val="24"/>
          <w:szCs w:val="24"/>
        </w:rPr>
      </w:pPr>
    </w:p>
    <w:p w:rsidR="005E0390" w:rsidRDefault="00EE6BD0" w:rsidP="00142243">
      <w:pPr>
        <w:pStyle w:val="31"/>
        <w:jc w:val="both"/>
        <w:rPr>
          <w:rFonts w:ascii="Times New Roman" w:hAnsi="Times New Roman" w:cs="Times New Roman"/>
        </w:rPr>
      </w:pPr>
      <w:bookmarkStart w:id="24" w:name="_Toc343161850"/>
      <w:bookmarkEnd w:id="24"/>
      <w:r>
        <w:rPr>
          <w:rFonts w:ascii="Times New Roman" w:hAnsi="Times New Roman" w:cs="Times New Roman"/>
        </w:rPr>
        <w:t>2.2.2. Фильтр для отбора записей в список выбора пациентов</w:t>
      </w:r>
    </w:p>
    <w:p w:rsidR="005E0390" w:rsidRDefault="005E0390" w:rsidP="00142243">
      <w:pPr>
        <w:jc w:val="both"/>
        <w:rPr>
          <w:rFonts w:ascii="Times New Roman" w:hAnsi="Times New Roman" w:cs="Times New Roman"/>
        </w:rPr>
      </w:pPr>
    </w:p>
    <w:p w:rsidR="005E0390" w:rsidRDefault="00EE6BD0" w:rsidP="00142243">
      <w:pPr>
        <w:spacing w:after="0" w:line="240" w:lineRule="auto"/>
        <w:jc w:val="both"/>
        <w:rPr>
          <w:rFonts w:ascii="Times New Roman" w:hAnsi="Times New Roman" w:cs="Times New Roman"/>
          <w:sz w:val="24"/>
          <w:szCs w:val="24"/>
        </w:rPr>
      </w:pPr>
      <w:r>
        <w:rPr>
          <w:noProof/>
          <w:lang w:eastAsia="ru-RU"/>
        </w:rPr>
        <w:drawing>
          <wp:anchor distT="0" distB="0" distL="133350" distR="114300" simplePos="0" relativeHeight="251560448" behindDoc="0" locked="0" layoutInCell="1" allowOverlap="1">
            <wp:simplePos x="0" y="0"/>
            <wp:positionH relativeFrom="column">
              <wp:posOffset>-22860</wp:posOffset>
            </wp:positionH>
            <wp:positionV relativeFrom="paragraph">
              <wp:posOffset>760095</wp:posOffset>
            </wp:positionV>
            <wp:extent cx="1703070" cy="381635"/>
            <wp:effectExtent l="0" t="0" r="0" b="0"/>
            <wp:wrapSquare wrapText="bothSides"/>
            <wp:docPr id="32"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Рисунок 40"/>
                    <pic:cNvPicPr>
                      <a:picLocks noChangeAspect="1" noChangeArrowheads="1"/>
                    </pic:cNvPicPr>
                  </pic:nvPicPr>
                  <pic:blipFill>
                    <a:blip r:embed="rId35" cstate="print"/>
                    <a:stretch>
                      <a:fillRect/>
                    </a:stretch>
                  </pic:blipFill>
                  <pic:spPr bwMode="auto">
                    <a:xfrm>
                      <a:off x="0" y="0"/>
                      <a:ext cx="1703070" cy="381635"/>
                    </a:xfrm>
                    <a:prstGeom prst="rect">
                      <a:avLst/>
                    </a:prstGeom>
                  </pic:spPr>
                </pic:pic>
              </a:graphicData>
            </a:graphic>
          </wp:anchor>
        </w:drawing>
      </w:r>
      <w:r>
        <w:rPr>
          <w:rFonts w:ascii="Times New Roman" w:hAnsi="Times New Roman" w:cs="Times New Roman"/>
          <w:sz w:val="24"/>
          <w:szCs w:val="24"/>
        </w:rPr>
        <w:t xml:space="preserve">В правой части окна расположен бокс «Фильтр» (8) для выполнения отбора пациентов по разнообразным данным. Необходимые условия отбора отмечаются маркером «Х» и вводится требуемое значение, или его часть.  Например, значение условия «Фамилия» можно определить, </w:t>
      </w:r>
      <w:r>
        <w:rPr>
          <w:rFonts w:ascii="Times New Roman" w:hAnsi="Times New Roman" w:cs="Times New Roman"/>
          <w:sz w:val="24"/>
          <w:szCs w:val="24"/>
        </w:rPr>
        <w:lastRenderedPageBreak/>
        <w:t>как «Иванов», или «Ива». Во втором случае будут выбраны все пациенты, фамилии которых начинаются с «Ива».</w:t>
      </w:r>
    </w:p>
    <w:p w:rsidR="005E0390" w:rsidRDefault="00EE6BD0" w:rsidP="00142243">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Все выбранные условия складываются по логическому «Или». Для осуществления выборки необходимо нажать кнопку ««Применить». Для сброса всех условий выборки – нажать на кнопку «Сбросить». Для активации условий выбора (перехода в бокс «Фильтр») возможно использование клавиши «F7». При этом фокус будет установлен на первое условие выбора, оставшееся с предыдущей операции отбора пациентов. Это свойство бокса «Фильтр» очень удобно при выполнении однотипных операций выбора пациентов. </w:t>
      </w:r>
    </w:p>
    <w:p w:rsidR="005E0390" w:rsidRDefault="00EE6BD0" w:rsidP="00142243">
      <w:pPr>
        <w:spacing w:after="0" w:line="240" w:lineRule="auto"/>
        <w:jc w:val="both"/>
        <w:rPr>
          <w:rFonts w:ascii="Times New Roman" w:hAnsi="Times New Roman" w:cs="Times New Roman"/>
          <w:sz w:val="24"/>
          <w:szCs w:val="24"/>
        </w:rPr>
      </w:pPr>
      <w:r>
        <w:rPr>
          <w:rFonts w:ascii="Times New Roman" w:hAnsi="Times New Roman" w:cs="Times New Roman"/>
          <w:noProof/>
          <w:sz w:val="24"/>
          <w:szCs w:val="24"/>
          <w:lang w:eastAsia="ru-RU"/>
        </w:rPr>
        <w:drawing>
          <wp:anchor distT="0" distB="0" distL="133350" distR="117475" simplePos="0" relativeHeight="251561472" behindDoc="0" locked="0" layoutInCell="1" allowOverlap="1">
            <wp:simplePos x="0" y="0"/>
            <wp:positionH relativeFrom="column">
              <wp:posOffset>41910</wp:posOffset>
            </wp:positionH>
            <wp:positionV relativeFrom="paragraph">
              <wp:posOffset>165735</wp:posOffset>
            </wp:positionV>
            <wp:extent cx="1785620" cy="1095375"/>
            <wp:effectExtent l="19050" t="0" r="5080" b="0"/>
            <wp:wrapSquare wrapText="bothSides"/>
            <wp:docPr id="33"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Рисунок 41"/>
                    <pic:cNvPicPr>
                      <a:picLocks noChangeAspect="1" noChangeArrowheads="1"/>
                    </pic:cNvPicPr>
                  </pic:nvPicPr>
                  <pic:blipFill>
                    <a:blip r:embed="rId36" cstate="print"/>
                    <a:stretch>
                      <a:fillRect/>
                    </a:stretch>
                  </pic:blipFill>
                  <pic:spPr bwMode="auto">
                    <a:xfrm>
                      <a:off x="0" y="0"/>
                      <a:ext cx="1785620" cy="1095375"/>
                    </a:xfrm>
                    <a:prstGeom prst="rect">
                      <a:avLst/>
                    </a:prstGeom>
                  </pic:spPr>
                </pic:pic>
              </a:graphicData>
            </a:graphic>
          </wp:anchor>
        </w:drawing>
      </w:r>
    </w:p>
    <w:p w:rsidR="005E0390" w:rsidRDefault="00EE6BD0" w:rsidP="00142243">
      <w:pPr>
        <w:spacing w:after="0" w:line="240" w:lineRule="auto"/>
        <w:jc w:val="both"/>
        <w:rPr>
          <w:rFonts w:ascii="Times New Roman" w:hAnsi="Times New Roman" w:cs="Times New Roman"/>
          <w:sz w:val="24"/>
          <w:szCs w:val="24"/>
        </w:rPr>
      </w:pPr>
      <w:r>
        <w:rPr>
          <w:rFonts w:ascii="Times New Roman" w:hAnsi="Times New Roman" w:cs="Times New Roman"/>
          <w:sz w:val="24"/>
          <w:szCs w:val="24"/>
        </w:rPr>
        <w:t>Разработчики комплекса настоятельно рекомендуют пользоваться условием «Дата рождения» для выбора</w:t>
      </w:r>
    </w:p>
    <w:p w:rsidR="005E0390" w:rsidRDefault="00EE6BD0" w:rsidP="00142243">
      <w:pPr>
        <w:spacing w:after="0" w:line="240" w:lineRule="auto"/>
        <w:jc w:val="both"/>
        <w:rPr>
          <w:rFonts w:ascii="Times New Roman" w:hAnsi="Times New Roman" w:cs="Times New Roman"/>
          <w:sz w:val="24"/>
          <w:szCs w:val="24"/>
        </w:rPr>
      </w:pPr>
      <w:r>
        <w:rPr>
          <w:rFonts w:ascii="Times New Roman" w:hAnsi="Times New Roman" w:cs="Times New Roman"/>
          <w:sz w:val="24"/>
          <w:szCs w:val="24"/>
        </w:rPr>
        <w:t>пациентов. В большинстве случаев этот метод дает хороший результат, так как в список отбираются пациенты с одинаковой датой рождения и такой список наверняка не будет велик. При этом он сортируется в алфавитном порядке по фамилии, имени и отчеству пациентов, что облегчает поиск нужной записи.</w:t>
      </w:r>
    </w:p>
    <w:p w:rsidR="005E0390" w:rsidRDefault="00EE6BD0" w:rsidP="00142243">
      <w:pPr>
        <w:spacing w:after="0" w:line="240" w:lineRule="auto"/>
        <w:jc w:val="both"/>
        <w:rPr>
          <w:rFonts w:ascii="Times New Roman" w:hAnsi="Times New Roman" w:cs="Times New Roman"/>
          <w:sz w:val="24"/>
          <w:szCs w:val="24"/>
        </w:rPr>
      </w:pPr>
      <w:r>
        <w:rPr>
          <w:rFonts w:ascii="Times New Roman" w:hAnsi="Times New Roman" w:cs="Times New Roman"/>
          <w:sz w:val="24"/>
          <w:szCs w:val="24"/>
        </w:rPr>
        <w:t>При необходимости можно воспользоваться вкладкой «Расширенный поиск», на которой предложены другие условия поиска.</w:t>
      </w:r>
    </w:p>
    <w:p w:rsidR="005E0390" w:rsidRDefault="00EE6BD0" w:rsidP="00142243">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ВАЖНО! Условия отбора, определенные на вкладках «Поиск» и «Расширенный поиск» складываются по логическому «Или» и сбрасываются при нажатии на кнопку «Сбросить». </w:t>
      </w:r>
    </w:p>
    <w:p w:rsidR="005E0390" w:rsidRDefault="005E0390" w:rsidP="00142243">
      <w:pPr>
        <w:spacing w:after="0" w:line="240" w:lineRule="auto"/>
        <w:jc w:val="both"/>
        <w:rPr>
          <w:rFonts w:ascii="Times New Roman" w:hAnsi="Times New Roman" w:cs="Times New Roman"/>
          <w:sz w:val="24"/>
          <w:szCs w:val="24"/>
        </w:rPr>
      </w:pPr>
    </w:p>
    <w:p w:rsidR="005E0390" w:rsidRDefault="00EE6BD0" w:rsidP="00142243">
      <w:pPr>
        <w:pStyle w:val="31"/>
        <w:jc w:val="both"/>
        <w:rPr>
          <w:rFonts w:ascii="Times New Roman" w:hAnsi="Times New Roman" w:cs="Times New Roman"/>
        </w:rPr>
      </w:pPr>
      <w:bookmarkStart w:id="25" w:name="_Toc343161851"/>
      <w:bookmarkEnd w:id="25"/>
      <w:r>
        <w:rPr>
          <w:rFonts w:ascii="Times New Roman" w:hAnsi="Times New Roman" w:cs="Times New Roman"/>
        </w:rPr>
        <w:t>2.2.3. Перемещение по списку выбора пациентов.</w:t>
      </w:r>
    </w:p>
    <w:p w:rsidR="005E0390" w:rsidRDefault="005E0390" w:rsidP="00142243">
      <w:pPr>
        <w:jc w:val="both"/>
        <w:rPr>
          <w:rFonts w:ascii="Times New Roman" w:hAnsi="Times New Roman" w:cs="Times New Roman"/>
        </w:rPr>
      </w:pPr>
    </w:p>
    <w:p w:rsidR="005E0390" w:rsidRDefault="00EE6BD0" w:rsidP="00142243">
      <w:pPr>
        <w:spacing w:after="0" w:line="240" w:lineRule="auto"/>
        <w:jc w:val="both"/>
        <w:rPr>
          <w:rFonts w:ascii="Times New Roman" w:hAnsi="Times New Roman" w:cs="Times New Roman"/>
          <w:sz w:val="24"/>
          <w:szCs w:val="24"/>
        </w:rPr>
      </w:pPr>
      <w:r>
        <w:rPr>
          <w:rFonts w:ascii="Times New Roman" w:hAnsi="Times New Roman" w:cs="Times New Roman"/>
          <w:sz w:val="24"/>
          <w:szCs w:val="24"/>
        </w:rPr>
        <w:t>Для удобства выбора нужной записи из списка пациентов следует пользоваться клавишами управления курсором «</w:t>
      </w:r>
      <w:r>
        <w:rPr>
          <w:rFonts w:ascii="Times New Roman" w:eastAsia="SymbolOOEnc" w:hAnsi="Times New Roman" w:cs="Times New Roman"/>
          <w:sz w:val="24"/>
          <w:szCs w:val="24"/>
        </w:rPr>
        <w:t>стрелка вверх»</w:t>
      </w:r>
      <w:r>
        <w:rPr>
          <w:rFonts w:ascii="Times New Roman" w:hAnsi="Times New Roman" w:cs="Times New Roman"/>
          <w:sz w:val="24"/>
          <w:szCs w:val="24"/>
        </w:rPr>
        <w:t xml:space="preserve"> и «</w:t>
      </w:r>
      <w:r>
        <w:rPr>
          <w:rFonts w:ascii="Times New Roman" w:eastAsia="SymbolOOEnc" w:hAnsi="Times New Roman" w:cs="Times New Roman"/>
          <w:sz w:val="24"/>
          <w:szCs w:val="24"/>
        </w:rPr>
        <w:t>стрелка вниз</w:t>
      </w:r>
      <w:r>
        <w:rPr>
          <w:rFonts w:ascii="Times New Roman" w:hAnsi="Times New Roman" w:cs="Times New Roman"/>
          <w:sz w:val="24"/>
          <w:szCs w:val="24"/>
        </w:rPr>
        <w:t xml:space="preserve">» на клавиатуре компьютера, или навести курсор мыши на требуемую строку и фиксировать выбор нажатием левой клавиши мыши. Для быстрого пролистывания списка можно воспользоваться клавишами «Page Up» и «Page Down» («Страница вверх» и «Страница вниз»). Для мгновенного перехода в начало списка можно нажать одновременно на клавиши «Ctrl» и «Page Up», а в конец списка – на клавиши «Ctrl» и «Page Down» на клавиатуре компьютера. Пролистывание списка также может осуществляться при помощи колесика прокрутки на верхней панели мыши (скроллер). </w:t>
      </w:r>
    </w:p>
    <w:p w:rsidR="005E0390" w:rsidRDefault="005E0390" w:rsidP="00142243">
      <w:pPr>
        <w:spacing w:after="0" w:line="240" w:lineRule="auto"/>
        <w:jc w:val="both"/>
        <w:rPr>
          <w:rFonts w:ascii="Times New Roman" w:hAnsi="Times New Roman" w:cs="Times New Roman"/>
          <w:sz w:val="24"/>
          <w:szCs w:val="24"/>
        </w:rPr>
      </w:pPr>
    </w:p>
    <w:p w:rsidR="005E0390" w:rsidRDefault="00EE6BD0" w:rsidP="00142243">
      <w:pPr>
        <w:pStyle w:val="31"/>
        <w:jc w:val="both"/>
        <w:rPr>
          <w:rFonts w:ascii="Times New Roman" w:hAnsi="Times New Roman" w:cs="Times New Roman"/>
        </w:rPr>
      </w:pPr>
      <w:bookmarkStart w:id="26" w:name="_Toc343161852"/>
      <w:bookmarkEnd w:id="26"/>
      <w:r>
        <w:rPr>
          <w:rFonts w:ascii="Times New Roman" w:hAnsi="Times New Roman" w:cs="Times New Roman"/>
        </w:rPr>
        <w:t>2.2.4. Электронная регистрационная карточка пациента</w:t>
      </w:r>
    </w:p>
    <w:p w:rsidR="005E0390" w:rsidRDefault="00EE6BD0" w:rsidP="00142243">
      <w:pPr>
        <w:jc w:val="both"/>
        <w:rPr>
          <w:rFonts w:ascii="Times New Roman" w:hAnsi="Times New Roman" w:cs="Times New Roman"/>
        </w:rPr>
      </w:pPr>
      <w:r>
        <w:rPr>
          <w:rFonts w:ascii="Times New Roman" w:hAnsi="Times New Roman" w:cs="Times New Roman"/>
          <w:noProof/>
          <w:lang w:eastAsia="ru-RU"/>
        </w:rPr>
        <w:drawing>
          <wp:anchor distT="0" distB="0" distL="133350" distR="120650" simplePos="0" relativeHeight="251562496" behindDoc="0" locked="0" layoutInCell="1" allowOverlap="1">
            <wp:simplePos x="0" y="0"/>
            <wp:positionH relativeFrom="column">
              <wp:posOffset>2374265</wp:posOffset>
            </wp:positionH>
            <wp:positionV relativeFrom="paragraph">
              <wp:posOffset>158750</wp:posOffset>
            </wp:positionV>
            <wp:extent cx="4013200" cy="3799205"/>
            <wp:effectExtent l="0" t="0" r="0" b="0"/>
            <wp:wrapSquare wrapText="bothSides"/>
            <wp:docPr id="34"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Рисунок 42"/>
                    <pic:cNvPicPr>
                      <a:picLocks noChangeAspect="1" noChangeArrowheads="1"/>
                    </pic:cNvPicPr>
                  </pic:nvPicPr>
                  <pic:blipFill>
                    <a:blip r:embed="rId37" cstate="print"/>
                    <a:stretch>
                      <a:fillRect/>
                    </a:stretch>
                  </pic:blipFill>
                  <pic:spPr bwMode="auto">
                    <a:xfrm>
                      <a:off x="0" y="0"/>
                      <a:ext cx="4013200" cy="3799205"/>
                    </a:xfrm>
                    <a:prstGeom prst="rect">
                      <a:avLst/>
                    </a:prstGeom>
                  </pic:spPr>
                </pic:pic>
              </a:graphicData>
            </a:graphic>
          </wp:anchor>
        </w:drawing>
      </w:r>
    </w:p>
    <w:p w:rsidR="005E0390" w:rsidRDefault="00EE6BD0" w:rsidP="00142243">
      <w:pPr>
        <w:spacing w:after="0" w:line="240" w:lineRule="auto"/>
        <w:jc w:val="both"/>
        <w:rPr>
          <w:rFonts w:ascii="Times New Roman" w:hAnsi="Times New Roman" w:cs="Times New Roman"/>
          <w:sz w:val="24"/>
          <w:szCs w:val="24"/>
        </w:rPr>
      </w:pPr>
      <w:r>
        <w:rPr>
          <w:rFonts w:ascii="Times New Roman" w:hAnsi="Times New Roman" w:cs="Times New Roman"/>
          <w:sz w:val="24"/>
          <w:szCs w:val="24"/>
        </w:rPr>
        <w:t>Для внесения изменений в данные о конкретном пациенте необходимо вызвать его регистрационную карточку. Для этого в списке выбора пациентов устанавливаем курсор на требуемую запись. Нажатием на кнопку «Редактировать» под основным списком, либо на клавишу «F-4» на клавиатуре, либо двойным щелчком по левой клавише мыши вызываем «Регистрационную карточку». В карточке сведения о пациенте для удобства сгруппированы на соответствующих вкладках (Паспортные данные, Соц.статус, Прикрепление,</w:t>
      </w:r>
    </w:p>
    <w:p w:rsidR="005E0390" w:rsidRDefault="00EE6BD0" w:rsidP="00142243">
      <w:pPr>
        <w:spacing w:after="0" w:line="240" w:lineRule="auto"/>
        <w:jc w:val="both"/>
        <w:rPr>
          <w:rFonts w:ascii="Times New Roman" w:hAnsi="Times New Roman" w:cs="Times New Roman"/>
          <w:sz w:val="24"/>
          <w:szCs w:val="24"/>
        </w:rPr>
      </w:pPr>
      <w:r>
        <w:rPr>
          <w:rFonts w:ascii="Times New Roman" w:hAnsi="Times New Roman" w:cs="Times New Roman"/>
          <w:sz w:val="24"/>
          <w:szCs w:val="24"/>
        </w:rPr>
        <w:lastRenderedPageBreak/>
        <w:t>Занятость, Документы, Прочее). При вводе Адреса регистрации (проживания),</w:t>
      </w:r>
    </w:p>
    <w:p w:rsidR="005E0390" w:rsidRDefault="00EE6BD0" w:rsidP="00142243">
      <w:pPr>
        <w:spacing w:after="0" w:line="240" w:lineRule="auto"/>
        <w:jc w:val="both"/>
        <w:rPr>
          <w:rFonts w:ascii="Times New Roman" w:hAnsi="Times New Roman" w:cs="Times New Roman"/>
          <w:sz w:val="24"/>
          <w:szCs w:val="24"/>
        </w:rPr>
      </w:pPr>
      <w:r>
        <w:rPr>
          <w:rFonts w:ascii="Times New Roman" w:hAnsi="Times New Roman" w:cs="Times New Roman"/>
          <w:sz w:val="24"/>
          <w:szCs w:val="24"/>
        </w:rPr>
        <w:t>разработчики рекомендуют пользоваться адресным справочником Комплекса. Для этого необходимо, чтобы был установлен маркер (Х) в окошке «КЛАДР». Для этого сначала выбирается населенный пункт, название улицы, вводится номер дома, корпуса, квартиры.</w:t>
      </w:r>
    </w:p>
    <w:p w:rsidR="005E0390" w:rsidRDefault="005E0390" w:rsidP="00142243">
      <w:pPr>
        <w:spacing w:after="0" w:line="240" w:lineRule="auto"/>
        <w:jc w:val="both"/>
        <w:rPr>
          <w:rFonts w:ascii="Times New Roman" w:hAnsi="Times New Roman" w:cs="Times New Roman"/>
          <w:sz w:val="24"/>
          <w:szCs w:val="24"/>
        </w:rPr>
      </w:pPr>
    </w:p>
    <w:p w:rsidR="005E0390" w:rsidRDefault="00EE6BD0" w:rsidP="00142243">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 </w:t>
      </w:r>
      <w:r>
        <w:rPr>
          <w:rFonts w:ascii="Times New Roman" w:hAnsi="Times New Roman" w:cs="Times New Roman"/>
          <w:noProof/>
          <w:sz w:val="24"/>
          <w:szCs w:val="24"/>
          <w:lang w:eastAsia="ru-RU"/>
        </w:rPr>
        <w:drawing>
          <wp:anchor distT="0" distB="0" distL="133350" distR="114300" simplePos="0" relativeHeight="251564544" behindDoc="0" locked="0" layoutInCell="1" allowOverlap="1">
            <wp:simplePos x="0" y="0"/>
            <wp:positionH relativeFrom="column">
              <wp:posOffset>2099310</wp:posOffset>
            </wp:positionH>
            <wp:positionV relativeFrom="paragraph">
              <wp:posOffset>2537460</wp:posOffset>
            </wp:positionV>
            <wp:extent cx="4561205" cy="2396490"/>
            <wp:effectExtent l="0" t="0" r="0" b="0"/>
            <wp:wrapSquare wrapText="bothSides"/>
            <wp:docPr id="35"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Рисунок 44"/>
                    <pic:cNvPicPr>
                      <a:picLocks noChangeAspect="1" noChangeArrowheads="1"/>
                    </pic:cNvPicPr>
                  </pic:nvPicPr>
                  <pic:blipFill>
                    <a:blip r:embed="rId38" cstate="print"/>
                    <a:stretch>
                      <a:fillRect/>
                    </a:stretch>
                  </pic:blipFill>
                  <pic:spPr bwMode="auto">
                    <a:xfrm>
                      <a:off x="0" y="0"/>
                      <a:ext cx="4561205" cy="2396490"/>
                    </a:xfrm>
                    <a:prstGeom prst="rect">
                      <a:avLst/>
                    </a:prstGeom>
                  </pic:spPr>
                </pic:pic>
              </a:graphicData>
            </a:graphic>
          </wp:anchor>
        </w:drawing>
      </w:r>
      <w:r>
        <w:rPr>
          <w:rFonts w:ascii="Times New Roman" w:hAnsi="Times New Roman" w:cs="Times New Roman"/>
          <w:sz w:val="24"/>
          <w:szCs w:val="24"/>
        </w:rPr>
        <w:t xml:space="preserve">Чтобы раскрыть ветку дерева КЛАДР, наведите курсор мыши на значок «+» и щелкните по нему левой клавишей мышки. Для сворачивания ветки щелкните по значку «–».  Все ветки отсортированы по алфавиту. Внутри ветки можно </w:t>
      </w:r>
      <w:r>
        <w:rPr>
          <w:noProof/>
          <w:lang w:eastAsia="ru-RU"/>
        </w:rPr>
        <w:drawing>
          <wp:anchor distT="0" distB="0" distL="133350" distR="114300" simplePos="0" relativeHeight="251563520" behindDoc="0" locked="0" layoutInCell="1" allowOverlap="1">
            <wp:simplePos x="0" y="0"/>
            <wp:positionH relativeFrom="column">
              <wp:posOffset>-226695</wp:posOffset>
            </wp:positionH>
            <wp:positionV relativeFrom="paragraph">
              <wp:posOffset>-1270</wp:posOffset>
            </wp:positionV>
            <wp:extent cx="3815715" cy="2237105"/>
            <wp:effectExtent l="0" t="0" r="0" b="0"/>
            <wp:wrapSquare wrapText="bothSides"/>
            <wp:docPr id="36"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Рисунок 43"/>
                    <pic:cNvPicPr>
                      <a:picLocks noChangeAspect="1" noChangeArrowheads="1"/>
                    </pic:cNvPicPr>
                  </pic:nvPicPr>
                  <pic:blipFill>
                    <a:blip r:embed="rId39" cstate="print"/>
                    <a:stretch>
                      <a:fillRect/>
                    </a:stretch>
                  </pic:blipFill>
                  <pic:spPr bwMode="auto">
                    <a:xfrm>
                      <a:off x="0" y="0"/>
                      <a:ext cx="3815715" cy="2237105"/>
                    </a:xfrm>
                    <a:prstGeom prst="rect">
                      <a:avLst/>
                    </a:prstGeom>
                  </pic:spPr>
                </pic:pic>
              </a:graphicData>
            </a:graphic>
          </wp:anchor>
        </w:drawing>
      </w:r>
      <w:r>
        <w:rPr>
          <w:rFonts w:ascii="Times New Roman" w:hAnsi="Times New Roman" w:cs="Times New Roman"/>
          <w:sz w:val="24"/>
          <w:szCs w:val="24"/>
        </w:rPr>
        <w:t xml:space="preserve"> осуществлять переход к другим наименованиям населенных пунктов, набирая на клавиатуре первые буквы искомого названия. Аналогичным способом выбирается улица (из списка входящих в выбранный населённый пункт). Также возможен поиск населенного пункта по названию,  перейдя на вкладку «Поиск». При этом в строку поиска «1» вводится название (например, «Волосово»), или его часть. При нажатии на клавишу «Enter» на клавиатуре выполняется поиск этого названия в текущей ветке КЛАДРа. Для поиска по всему КЛАДРу необходимо нажать комбинацию клавиш «SHIFT» + «ENTER». Результаты поиска будут отображаться в списке выбора «2». Если вводимый населенный пункт или улица по каким-то причинам отсутствуют в КЛАДРе, то необходимо снять маркер «Х» в окошке «КЛАДР» и ввести адрес вручную в соответствии с правилами русского языка: субъект Российской Федерации, район, населенный пункт, название улицы, номер дома, корпус, квартира. Например: Ленинградская область, Всеволожский район, пос. Ковалево, улица Садовая, д. 5, кв. 2. </w:t>
      </w:r>
    </w:p>
    <w:p w:rsidR="005E0390" w:rsidRDefault="005E0390" w:rsidP="00142243">
      <w:pPr>
        <w:spacing w:after="0" w:line="240" w:lineRule="auto"/>
        <w:jc w:val="both"/>
        <w:rPr>
          <w:rFonts w:ascii="Times New Roman" w:hAnsi="Times New Roman" w:cs="Times New Roman"/>
          <w:sz w:val="24"/>
          <w:szCs w:val="24"/>
        </w:rPr>
      </w:pPr>
    </w:p>
    <w:p w:rsidR="005E0390" w:rsidRDefault="00EE6BD0" w:rsidP="00142243">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В случае если адрес регистрации пациента совпадает с адресом проживания, для упрощения работы в строке «Адрес проживания» есть кнопка </w:t>
      </w:r>
      <w:r>
        <w:rPr>
          <w:rFonts w:ascii="Times New Roman" w:hAnsi="Times New Roman" w:cs="Times New Roman"/>
          <w:noProof/>
          <w:sz w:val="24"/>
          <w:szCs w:val="24"/>
          <w:lang w:eastAsia="ru-RU"/>
        </w:rPr>
        <w:drawing>
          <wp:inline distT="0" distB="0" distL="19050" distR="0">
            <wp:extent cx="273685" cy="301625"/>
            <wp:effectExtent l="0" t="0" r="0" b="0"/>
            <wp:docPr id="37" name="Изображение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Изображение1"/>
                    <pic:cNvPicPr>
                      <a:picLocks noChangeAspect="1" noChangeArrowheads="1"/>
                    </pic:cNvPicPr>
                  </pic:nvPicPr>
                  <pic:blipFill>
                    <a:blip r:embed="rId39" cstate="print"/>
                    <a:srcRect l="92787" b="86520"/>
                    <a:stretch>
                      <a:fillRect/>
                    </a:stretch>
                  </pic:blipFill>
                  <pic:spPr bwMode="auto">
                    <a:xfrm>
                      <a:off x="0" y="0"/>
                      <a:ext cx="273685" cy="301625"/>
                    </a:xfrm>
                    <a:prstGeom prst="rect">
                      <a:avLst/>
                    </a:prstGeom>
                  </pic:spPr>
                </pic:pic>
              </a:graphicData>
            </a:graphic>
          </wp:inline>
        </w:drawing>
      </w:r>
      <w:r>
        <w:rPr>
          <w:rFonts w:ascii="Times New Roman" w:hAnsi="Times New Roman" w:cs="Times New Roman"/>
          <w:sz w:val="24"/>
          <w:szCs w:val="24"/>
        </w:rPr>
        <w:t xml:space="preserve">  (выделено красным). При нажатии на неё происходит копирование адреса регистрации в адрес проживания.</w:t>
      </w:r>
    </w:p>
    <w:p w:rsidR="005E0390" w:rsidRDefault="005B6D03" w:rsidP="00142243">
      <w:pPr>
        <w:spacing w:after="0" w:line="240" w:lineRule="auto"/>
        <w:ind w:firstLine="708"/>
        <w:jc w:val="both"/>
        <w:rPr>
          <w:rFonts w:ascii="Times New Roman" w:hAnsi="Times New Roman" w:cs="Times New Roman"/>
          <w:sz w:val="24"/>
          <w:szCs w:val="24"/>
        </w:rPr>
      </w:pPr>
      <w:r>
        <w:rPr>
          <w:rFonts w:ascii="Times New Roman" w:hAnsi="Times New Roman" w:cs="Times New Roman"/>
          <w:noProof/>
          <w:sz w:val="24"/>
          <w:szCs w:val="24"/>
          <w:lang w:eastAsia="ru-RU"/>
        </w:rPr>
        <w:drawing>
          <wp:anchor distT="0" distB="0" distL="133350" distR="114300" simplePos="0" relativeHeight="251783680" behindDoc="0" locked="0" layoutInCell="1" allowOverlap="1">
            <wp:simplePos x="0" y="0"/>
            <wp:positionH relativeFrom="column">
              <wp:posOffset>4271010</wp:posOffset>
            </wp:positionH>
            <wp:positionV relativeFrom="paragraph">
              <wp:posOffset>940435</wp:posOffset>
            </wp:positionV>
            <wp:extent cx="2232025" cy="1138555"/>
            <wp:effectExtent l="19050" t="0" r="0" b="0"/>
            <wp:wrapSquare wrapText="bothSides"/>
            <wp:docPr id="1"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Рисунок 45"/>
                    <pic:cNvPicPr>
                      <a:picLocks noChangeAspect="1" noChangeArrowheads="1"/>
                    </pic:cNvPicPr>
                  </pic:nvPicPr>
                  <pic:blipFill>
                    <a:blip r:embed="rId40" cstate="print"/>
                    <a:stretch>
                      <a:fillRect/>
                    </a:stretch>
                  </pic:blipFill>
                  <pic:spPr bwMode="auto">
                    <a:xfrm>
                      <a:off x="0" y="0"/>
                      <a:ext cx="2232025" cy="1138555"/>
                    </a:xfrm>
                    <a:prstGeom prst="rect">
                      <a:avLst/>
                    </a:prstGeom>
                  </pic:spPr>
                </pic:pic>
              </a:graphicData>
            </a:graphic>
          </wp:anchor>
        </w:drawing>
      </w:r>
      <w:r w:rsidR="00EE6BD0">
        <w:rPr>
          <w:rFonts w:ascii="Times New Roman" w:hAnsi="Times New Roman" w:cs="Times New Roman"/>
          <w:sz w:val="24"/>
          <w:szCs w:val="24"/>
        </w:rPr>
        <w:t xml:space="preserve">Для ввода дополнительных сведений о пациенте необходимо выбрать соответствующую вкладку Карточки и заполнить информационные боксы. Например, для ввода сведений о месте работы пациента нужно выбрать вкладку «Занятость» и воспользоваться предложенным интерфейсом. Для сохранения внесенных изменений необходимо нажать на кнопку «ОК». Если необходимый пациент не найден, необходимо выполнить его регистрацию. Для этого нажмите на кнопку «Регистрация», или клавишу «F9» на клавиатуре. Появится пустая регистрационная карточка, в которую следует внести все имеющиеся данные о пациенте. Программа осуществляет контроль введённых данных, и в отдельных случаях может отказать в сохранении вносимых изменений. Это происходит, если не заполнены поля, обязательные к заполнению. Появится сообщение о неправильном вводе, например: </w:t>
      </w:r>
    </w:p>
    <w:p w:rsidR="005E0390" w:rsidRDefault="00EE6BD0" w:rsidP="00142243">
      <w:pPr>
        <w:spacing w:after="0" w:line="240" w:lineRule="auto"/>
        <w:jc w:val="both"/>
        <w:rPr>
          <w:rFonts w:ascii="Times New Roman" w:hAnsi="Times New Roman" w:cs="Times New Roman"/>
          <w:sz w:val="24"/>
          <w:szCs w:val="24"/>
        </w:rPr>
      </w:pPr>
      <w:r>
        <w:rPr>
          <w:rFonts w:ascii="Times New Roman" w:hAnsi="Times New Roman" w:cs="Times New Roman"/>
          <w:sz w:val="24"/>
          <w:szCs w:val="24"/>
        </w:rPr>
        <w:lastRenderedPageBreak/>
        <w:t>В этом случае необходимо исправить параметры ввода фамилии и</w:t>
      </w:r>
    </w:p>
    <w:p w:rsidR="005E0390" w:rsidRDefault="00EE6BD0" w:rsidP="00142243">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тогда сообщение перестанет появляться. После внесения или обновления данных их изменение следует подтвердить нажатием курсором мыши (левая клавиша) на кнопку «ОК» в нижней части Регистрационной карточки. Для отмены изменения данных нажмите на кнопку </w:t>
      </w:r>
      <w:r w:rsidR="005B6D03" w:rsidRPr="005B6D03">
        <w:rPr>
          <w:rFonts w:ascii="Times New Roman" w:hAnsi="Times New Roman" w:cs="Times New Roman"/>
          <w:sz w:val="24"/>
          <w:szCs w:val="24"/>
        </w:rPr>
        <w:t xml:space="preserve"> </w:t>
      </w:r>
      <w:r>
        <w:rPr>
          <w:rFonts w:ascii="Times New Roman" w:hAnsi="Times New Roman" w:cs="Times New Roman"/>
          <w:sz w:val="24"/>
          <w:szCs w:val="24"/>
        </w:rPr>
        <w:t>«Отменить», расположенную справа от кнопки «ОК».</w:t>
      </w:r>
    </w:p>
    <w:p w:rsidR="005E0390" w:rsidRDefault="005E0390" w:rsidP="00142243">
      <w:pPr>
        <w:spacing w:after="0" w:line="240" w:lineRule="auto"/>
        <w:jc w:val="both"/>
        <w:rPr>
          <w:rFonts w:ascii="Times New Roman" w:hAnsi="Times New Roman" w:cs="Times New Roman"/>
          <w:sz w:val="24"/>
          <w:szCs w:val="24"/>
        </w:rPr>
      </w:pPr>
    </w:p>
    <w:p w:rsidR="005E0390" w:rsidRDefault="00EE6BD0" w:rsidP="00142243">
      <w:pPr>
        <w:pStyle w:val="31"/>
        <w:jc w:val="both"/>
        <w:rPr>
          <w:rFonts w:ascii="Times New Roman" w:hAnsi="Times New Roman" w:cs="Times New Roman"/>
        </w:rPr>
      </w:pPr>
      <w:bookmarkStart w:id="27" w:name="_Toc343161853"/>
      <w:bookmarkEnd w:id="27"/>
      <w:r>
        <w:rPr>
          <w:rFonts w:ascii="Times New Roman" w:hAnsi="Times New Roman" w:cs="Times New Roman"/>
        </w:rPr>
        <w:t>2.2.5. Выдача направления на прием (регистрация квартирного вызова)</w:t>
      </w:r>
    </w:p>
    <w:p w:rsidR="005E0390" w:rsidRDefault="005E0390" w:rsidP="00142243">
      <w:pPr>
        <w:jc w:val="both"/>
        <w:rPr>
          <w:rFonts w:ascii="Times New Roman" w:hAnsi="Times New Roman" w:cs="Times New Roman"/>
        </w:rPr>
      </w:pPr>
    </w:p>
    <w:p w:rsidR="005E0390" w:rsidRDefault="00EE6BD0" w:rsidP="00142243">
      <w:pPr>
        <w:spacing w:after="0" w:line="240" w:lineRule="auto"/>
        <w:jc w:val="both"/>
        <w:rPr>
          <w:rFonts w:ascii="Times New Roman" w:hAnsi="Times New Roman" w:cs="Times New Roman"/>
          <w:sz w:val="24"/>
          <w:szCs w:val="24"/>
        </w:rPr>
      </w:pPr>
      <w:r>
        <w:rPr>
          <w:noProof/>
          <w:lang w:eastAsia="ru-RU"/>
        </w:rPr>
        <w:drawing>
          <wp:anchor distT="0" distB="0" distL="133350" distR="114300" simplePos="0" relativeHeight="251566592" behindDoc="0" locked="0" layoutInCell="1" allowOverlap="1">
            <wp:simplePos x="0" y="0"/>
            <wp:positionH relativeFrom="column">
              <wp:posOffset>-22860</wp:posOffset>
            </wp:positionH>
            <wp:positionV relativeFrom="paragraph">
              <wp:posOffset>42545</wp:posOffset>
            </wp:positionV>
            <wp:extent cx="2653030" cy="2503170"/>
            <wp:effectExtent l="0" t="0" r="0" b="0"/>
            <wp:wrapSquare wrapText="bothSides"/>
            <wp:docPr id="39"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Рисунок 46"/>
                    <pic:cNvPicPr>
                      <a:picLocks noChangeAspect="1" noChangeArrowheads="1"/>
                    </pic:cNvPicPr>
                  </pic:nvPicPr>
                  <pic:blipFill>
                    <a:blip r:embed="rId41" cstate="print"/>
                    <a:stretch>
                      <a:fillRect/>
                    </a:stretch>
                  </pic:blipFill>
                  <pic:spPr bwMode="auto">
                    <a:xfrm>
                      <a:off x="0" y="0"/>
                      <a:ext cx="2653030" cy="2503170"/>
                    </a:xfrm>
                    <a:prstGeom prst="rect">
                      <a:avLst/>
                    </a:prstGeom>
                  </pic:spPr>
                </pic:pic>
              </a:graphicData>
            </a:graphic>
          </wp:anchor>
        </w:drawing>
      </w:r>
      <w:r>
        <w:rPr>
          <w:rFonts w:ascii="Times New Roman" w:hAnsi="Times New Roman" w:cs="Times New Roman"/>
          <w:sz w:val="24"/>
          <w:szCs w:val="24"/>
        </w:rPr>
        <w:t xml:space="preserve">Для выдачи направления на прием необходимо в списке выбора пациентов установить курсор на соответствующей записи. В левой части окна на вкладке «График» в боксе «Персонал» выбрать врача, к которому выполняется направление. При необходимости можно найти участок, к которому относится адрес проживания пациента путем нажатия правой кнопки мышки на любой строке в боксе «Структура ЛПУ». </w:t>
      </w:r>
    </w:p>
    <w:p w:rsidR="005E0390" w:rsidRDefault="005E0390" w:rsidP="00142243">
      <w:pPr>
        <w:spacing w:after="0" w:line="240" w:lineRule="auto"/>
        <w:jc w:val="both"/>
        <w:rPr>
          <w:rFonts w:ascii="Times New Roman" w:hAnsi="Times New Roman" w:cs="Times New Roman"/>
          <w:sz w:val="24"/>
          <w:szCs w:val="24"/>
        </w:rPr>
      </w:pPr>
    </w:p>
    <w:p w:rsidR="005E0390" w:rsidRDefault="00EE6BD0" w:rsidP="00142243">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Появится надпись «Найти участок». Если щелкнуть по ней, в окошке «Структура ЛПУ» появляется название участка, к которому прикреплен пациент, а в окне «Персонал», появляется фамилия участкового врача. Либо сообщение, что адрес пациента не соответствует никакому участку. </w:t>
      </w:r>
      <w:r w:rsidR="005B6D03" w:rsidRPr="005B6D03">
        <w:rPr>
          <w:rFonts w:ascii="Times New Roman" w:hAnsi="Times New Roman" w:cs="Times New Roman"/>
          <w:noProof/>
          <w:sz w:val="24"/>
          <w:szCs w:val="24"/>
          <w:lang w:eastAsia="ru-RU"/>
        </w:rPr>
        <w:drawing>
          <wp:inline distT="0" distB="0" distL="19050" distR="0">
            <wp:extent cx="3533140" cy="1207135"/>
            <wp:effectExtent l="0" t="0" r="0" b="0"/>
            <wp:docPr id="270"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Рисунок 47"/>
                    <pic:cNvPicPr>
                      <a:picLocks noChangeAspect="1" noChangeArrowheads="1"/>
                    </pic:cNvPicPr>
                  </pic:nvPicPr>
                  <pic:blipFill>
                    <a:blip r:embed="rId42" cstate="print"/>
                    <a:stretch>
                      <a:fillRect/>
                    </a:stretch>
                  </pic:blipFill>
                  <pic:spPr bwMode="auto">
                    <a:xfrm>
                      <a:off x="0" y="0"/>
                      <a:ext cx="3533140" cy="1207135"/>
                    </a:xfrm>
                    <a:prstGeom prst="rect">
                      <a:avLst/>
                    </a:prstGeom>
                  </pic:spPr>
                </pic:pic>
              </a:graphicData>
            </a:graphic>
          </wp:inline>
        </w:drawing>
      </w:r>
    </w:p>
    <w:p w:rsidR="005E0390" w:rsidRDefault="005E0390" w:rsidP="00142243">
      <w:pPr>
        <w:spacing w:after="0" w:line="240" w:lineRule="auto"/>
        <w:ind w:firstLine="708"/>
        <w:jc w:val="both"/>
        <w:rPr>
          <w:rFonts w:ascii="Times New Roman" w:hAnsi="Times New Roman" w:cs="Times New Roman"/>
          <w:sz w:val="24"/>
          <w:szCs w:val="24"/>
        </w:rPr>
      </w:pPr>
    </w:p>
    <w:p w:rsidR="005E0390" w:rsidRDefault="00EE6BD0" w:rsidP="00142243">
      <w:pPr>
        <w:spacing w:after="0" w:line="240" w:lineRule="auto"/>
        <w:ind w:firstLine="708"/>
        <w:jc w:val="both"/>
        <w:rPr>
          <w:rFonts w:ascii="Times New Roman" w:hAnsi="Times New Roman" w:cs="Times New Roman"/>
          <w:sz w:val="24"/>
          <w:szCs w:val="24"/>
        </w:rPr>
      </w:pPr>
      <w:r>
        <w:rPr>
          <w:noProof/>
          <w:lang w:eastAsia="ru-RU"/>
        </w:rPr>
        <w:drawing>
          <wp:anchor distT="0" distB="0" distL="133350" distR="114300" simplePos="0" relativeHeight="251567616" behindDoc="0" locked="0" layoutInCell="1" allowOverlap="1">
            <wp:simplePos x="0" y="0"/>
            <wp:positionH relativeFrom="column">
              <wp:posOffset>-1270</wp:posOffset>
            </wp:positionH>
            <wp:positionV relativeFrom="paragraph">
              <wp:posOffset>142875</wp:posOffset>
            </wp:positionV>
            <wp:extent cx="1837055" cy="1767840"/>
            <wp:effectExtent l="19050" t="0" r="0" b="0"/>
            <wp:wrapSquare wrapText="bothSides"/>
            <wp:docPr id="41"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Рисунок 48"/>
                    <pic:cNvPicPr>
                      <a:picLocks noChangeAspect="1" noChangeArrowheads="1"/>
                    </pic:cNvPicPr>
                  </pic:nvPicPr>
                  <pic:blipFill>
                    <a:blip r:embed="rId43" cstate="print"/>
                    <a:stretch>
                      <a:fillRect/>
                    </a:stretch>
                  </pic:blipFill>
                  <pic:spPr bwMode="auto">
                    <a:xfrm>
                      <a:off x="0" y="0"/>
                      <a:ext cx="1837055" cy="1767840"/>
                    </a:xfrm>
                    <a:prstGeom prst="rect">
                      <a:avLst/>
                    </a:prstGeom>
                  </pic:spPr>
                </pic:pic>
              </a:graphicData>
            </a:graphic>
          </wp:anchor>
        </w:drawing>
      </w:r>
      <w:r>
        <w:rPr>
          <w:rFonts w:ascii="Times New Roman" w:hAnsi="Times New Roman" w:cs="Times New Roman"/>
          <w:sz w:val="24"/>
          <w:szCs w:val="24"/>
        </w:rPr>
        <w:t>В боксе «Календарь» нужно выбрать день, на который назначается направление к выбранному врачу. При этом в экране «Недельный план врача» в строке, соответствующей выбранному дню, появится информация о времени</w:t>
      </w:r>
    </w:p>
    <w:p w:rsidR="005E0390" w:rsidRDefault="00EE6BD0" w:rsidP="00142243">
      <w:pPr>
        <w:spacing w:after="0" w:line="240" w:lineRule="auto"/>
        <w:jc w:val="both"/>
        <w:rPr>
          <w:rFonts w:ascii="Times New Roman" w:hAnsi="Times New Roman" w:cs="Times New Roman"/>
          <w:sz w:val="24"/>
          <w:szCs w:val="24"/>
        </w:rPr>
      </w:pPr>
      <w:r>
        <w:rPr>
          <w:rFonts w:ascii="Times New Roman" w:hAnsi="Times New Roman" w:cs="Times New Roman"/>
          <w:sz w:val="24"/>
          <w:szCs w:val="24"/>
        </w:rPr>
        <w:t>прием, месте приема, плане на прием и готовности к приему. Отрицательная</w:t>
      </w:r>
    </w:p>
    <w:p w:rsidR="005E0390" w:rsidRDefault="00EE6BD0" w:rsidP="00142243">
      <w:pPr>
        <w:spacing w:after="0" w:line="240" w:lineRule="auto"/>
        <w:jc w:val="both"/>
        <w:rPr>
          <w:rFonts w:ascii="Times New Roman" w:hAnsi="Times New Roman" w:cs="Times New Roman"/>
          <w:sz w:val="24"/>
          <w:szCs w:val="24"/>
        </w:rPr>
      </w:pPr>
      <w:r>
        <w:rPr>
          <w:rFonts w:ascii="Times New Roman" w:hAnsi="Times New Roman" w:cs="Times New Roman"/>
          <w:sz w:val="24"/>
          <w:szCs w:val="24"/>
        </w:rPr>
        <w:t>цифра в графе «Готов» свидетельствует о перевыполнении планового задания.</w:t>
      </w:r>
    </w:p>
    <w:p w:rsidR="005E0390" w:rsidRDefault="00EE6BD0" w:rsidP="00142243">
      <w:pPr>
        <w:spacing w:after="0" w:line="240" w:lineRule="auto"/>
        <w:jc w:val="both"/>
        <w:rPr>
          <w:rFonts w:ascii="Times New Roman" w:hAnsi="Times New Roman" w:cs="Times New Roman"/>
          <w:sz w:val="24"/>
          <w:szCs w:val="24"/>
        </w:rPr>
      </w:pPr>
      <w:r>
        <w:rPr>
          <w:rFonts w:ascii="Times New Roman" w:hAnsi="Times New Roman" w:cs="Times New Roman"/>
          <w:sz w:val="24"/>
          <w:szCs w:val="24"/>
        </w:rPr>
        <w:t>Для печати направления установить курсор мыши на подходящую по времени</w:t>
      </w:r>
    </w:p>
    <w:p w:rsidR="005E0390" w:rsidRDefault="00EE6BD0" w:rsidP="00142243">
      <w:pPr>
        <w:spacing w:after="0" w:line="240" w:lineRule="auto"/>
        <w:jc w:val="both"/>
        <w:rPr>
          <w:rFonts w:ascii="Times New Roman" w:hAnsi="Times New Roman" w:cs="Times New Roman"/>
          <w:sz w:val="24"/>
          <w:szCs w:val="24"/>
        </w:rPr>
      </w:pPr>
      <w:r>
        <w:rPr>
          <w:rFonts w:ascii="Times New Roman" w:hAnsi="Times New Roman" w:cs="Times New Roman"/>
          <w:sz w:val="24"/>
          <w:szCs w:val="24"/>
        </w:rPr>
        <w:t>свободную строку листа предварительной записи, правой клавишей мыши  ликнуть по ней и в появившемся меню выбрать пункт «Поставить в очередь».</w:t>
      </w:r>
    </w:p>
    <w:p w:rsidR="005E0390" w:rsidRDefault="00EE6BD0" w:rsidP="00142243">
      <w:pPr>
        <w:spacing w:after="0" w:line="240" w:lineRule="auto"/>
        <w:jc w:val="both"/>
        <w:rPr>
          <w:rFonts w:ascii="Times New Roman" w:hAnsi="Times New Roman" w:cs="Times New Roman"/>
          <w:sz w:val="24"/>
          <w:szCs w:val="24"/>
        </w:rPr>
      </w:pPr>
      <w:r>
        <w:rPr>
          <w:noProof/>
          <w:lang w:eastAsia="ru-RU"/>
        </w:rPr>
        <w:lastRenderedPageBreak/>
        <w:drawing>
          <wp:inline distT="0" distB="0" distL="19050" distR="0">
            <wp:extent cx="2973070" cy="2456815"/>
            <wp:effectExtent l="0" t="0" r="0" b="0"/>
            <wp:docPr id="42"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Рисунок 49"/>
                    <pic:cNvPicPr>
                      <a:picLocks noChangeAspect="1" noChangeArrowheads="1"/>
                    </pic:cNvPicPr>
                  </pic:nvPicPr>
                  <pic:blipFill>
                    <a:blip r:embed="rId44" cstate="print"/>
                    <a:srcRect b="9987"/>
                    <a:stretch>
                      <a:fillRect/>
                    </a:stretch>
                  </pic:blipFill>
                  <pic:spPr bwMode="auto">
                    <a:xfrm>
                      <a:off x="0" y="0"/>
                      <a:ext cx="2973070" cy="2456815"/>
                    </a:xfrm>
                    <a:prstGeom prst="rect">
                      <a:avLst/>
                    </a:prstGeom>
                  </pic:spPr>
                </pic:pic>
              </a:graphicData>
            </a:graphic>
          </wp:inline>
        </w:drawing>
      </w:r>
      <w:r w:rsidR="005B6D03" w:rsidRPr="003D3067">
        <w:rPr>
          <w:rFonts w:ascii="Times New Roman" w:hAnsi="Times New Roman" w:cs="Times New Roman"/>
          <w:sz w:val="24"/>
          <w:szCs w:val="24"/>
        </w:rPr>
        <w:t xml:space="preserve">                          </w:t>
      </w:r>
    </w:p>
    <w:p w:rsidR="005E0390" w:rsidRDefault="005E0390" w:rsidP="00142243">
      <w:pPr>
        <w:spacing w:after="0" w:line="240" w:lineRule="auto"/>
        <w:jc w:val="both"/>
        <w:rPr>
          <w:rFonts w:ascii="Times New Roman" w:hAnsi="Times New Roman" w:cs="Times New Roman"/>
          <w:sz w:val="24"/>
          <w:szCs w:val="24"/>
        </w:rPr>
      </w:pPr>
    </w:p>
    <w:p w:rsidR="005E0390" w:rsidRDefault="00EE6BD0" w:rsidP="00142243">
      <w:pPr>
        <w:spacing w:after="0" w:line="240" w:lineRule="auto"/>
        <w:jc w:val="both"/>
        <w:rPr>
          <w:rFonts w:ascii="Times New Roman" w:hAnsi="Times New Roman" w:cs="Times New Roman"/>
          <w:sz w:val="24"/>
          <w:szCs w:val="24"/>
        </w:rPr>
      </w:pPr>
      <w:r>
        <w:rPr>
          <w:rFonts w:ascii="Times New Roman" w:hAnsi="Times New Roman" w:cs="Times New Roman"/>
          <w:noProof/>
          <w:sz w:val="24"/>
          <w:szCs w:val="24"/>
          <w:lang w:eastAsia="ru-RU"/>
        </w:rPr>
        <w:drawing>
          <wp:anchor distT="0" distB="0" distL="133350" distR="116840" simplePos="0" relativeHeight="251568640" behindDoc="0" locked="0" layoutInCell="1" allowOverlap="1">
            <wp:simplePos x="0" y="0"/>
            <wp:positionH relativeFrom="column">
              <wp:posOffset>-1270</wp:posOffset>
            </wp:positionH>
            <wp:positionV relativeFrom="paragraph">
              <wp:posOffset>91440</wp:posOffset>
            </wp:positionV>
            <wp:extent cx="4131945" cy="3312160"/>
            <wp:effectExtent l="19050" t="0" r="1905" b="0"/>
            <wp:wrapSquare wrapText="bothSides"/>
            <wp:docPr id="43"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Рисунок 50"/>
                    <pic:cNvPicPr>
                      <a:picLocks noChangeAspect="1" noChangeArrowheads="1"/>
                    </pic:cNvPicPr>
                  </pic:nvPicPr>
                  <pic:blipFill>
                    <a:blip r:embed="rId45" cstate="print"/>
                    <a:srcRect l="1472" r="2621" b="2971"/>
                    <a:stretch>
                      <a:fillRect/>
                    </a:stretch>
                  </pic:blipFill>
                  <pic:spPr bwMode="auto">
                    <a:xfrm>
                      <a:off x="0" y="0"/>
                      <a:ext cx="4131945" cy="3312160"/>
                    </a:xfrm>
                    <a:prstGeom prst="rect">
                      <a:avLst/>
                    </a:prstGeom>
                  </pic:spPr>
                </pic:pic>
              </a:graphicData>
            </a:graphic>
          </wp:anchor>
        </w:drawing>
      </w:r>
    </w:p>
    <w:p w:rsidR="005E0390" w:rsidRPr="003D3067" w:rsidRDefault="00EE6BD0" w:rsidP="00142243">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Появится печатная форма направления на прием. Она выводится на печать нажатием на кнопку «Печать». Распечатанное Направление на прием вручается пациенту. С ним он и приходит на прием к врачу в назначенное время. В случае попытки введения повторной записи одного и того же пациента на прием к одному и тому же врачу в один день, Комплекс выдаст предупреждение об этом и попросит подтвердить необходимость внесения в график повторной записи на прием. </w:t>
      </w:r>
    </w:p>
    <w:p w:rsidR="005B6D03" w:rsidRPr="003D3067" w:rsidRDefault="005B6D03" w:rsidP="00142243">
      <w:pPr>
        <w:spacing w:after="0" w:line="240" w:lineRule="auto"/>
        <w:jc w:val="both"/>
        <w:rPr>
          <w:rFonts w:ascii="Times New Roman" w:hAnsi="Times New Roman" w:cs="Times New Roman"/>
          <w:sz w:val="24"/>
          <w:szCs w:val="24"/>
        </w:rPr>
      </w:pPr>
    </w:p>
    <w:p w:rsidR="005B6D03" w:rsidRPr="003D3067" w:rsidRDefault="005B6D03" w:rsidP="00142243">
      <w:pPr>
        <w:spacing w:after="0" w:line="240" w:lineRule="auto"/>
        <w:jc w:val="both"/>
        <w:rPr>
          <w:rFonts w:ascii="Times New Roman" w:hAnsi="Times New Roman" w:cs="Times New Roman"/>
          <w:sz w:val="24"/>
          <w:szCs w:val="24"/>
        </w:rPr>
      </w:pPr>
    </w:p>
    <w:p w:rsidR="005B6D03" w:rsidRPr="003D3067" w:rsidRDefault="005B6D03" w:rsidP="00142243">
      <w:pPr>
        <w:spacing w:after="0" w:line="240" w:lineRule="auto"/>
        <w:jc w:val="both"/>
        <w:rPr>
          <w:rFonts w:ascii="Times New Roman" w:hAnsi="Times New Roman" w:cs="Times New Roman"/>
          <w:sz w:val="24"/>
          <w:szCs w:val="24"/>
        </w:rPr>
      </w:pPr>
    </w:p>
    <w:p w:rsidR="005B6D03" w:rsidRPr="003D3067" w:rsidRDefault="005B6D03" w:rsidP="00142243">
      <w:pPr>
        <w:spacing w:after="0" w:line="240" w:lineRule="auto"/>
        <w:jc w:val="both"/>
        <w:rPr>
          <w:rFonts w:ascii="Times New Roman" w:hAnsi="Times New Roman" w:cs="Times New Roman"/>
          <w:sz w:val="24"/>
          <w:szCs w:val="24"/>
        </w:rPr>
      </w:pPr>
    </w:p>
    <w:p w:rsidR="005E0390" w:rsidRDefault="005B6D03" w:rsidP="00142243">
      <w:pPr>
        <w:spacing w:after="0" w:line="240" w:lineRule="auto"/>
        <w:jc w:val="both"/>
        <w:rPr>
          <w:rFonts w:ascii="Times New Roman" w:hAnsi="Times New Roman" w:cs="Times New Roman"/>
          <w:sz w:val="24"/>
          <w:szCs w:val="24"/>
        </w:rPr>
      </w:pPr>
      <w:r w:rsidRPr="003D3067">
        <w:rPr>
          <w:rFonts w:ascii="Times New Roman" w:hAnsi="Times New Roman" w:cs="Times New Roman"/>
          <w:sz w:val="24"/>
          <w:szCs w:val="24"/>
        </w:rPr>
        <w:t xml:space="preserve">                                                                                                        </w:t>
      </w:r>
      <w:r w:rsidRPr="005B6D03">
        <w:rPr>
          <w:rFonts w:ascii="Times New Roman" w:hAnsi="Times New Roman" w:cs="Times New Roman"/>
          <w:noProof/>
          <w:sz w:val="24"/>
          <w:szCs w:val="24"/>
          <w:lang w:eastAsia="ru-RU"/>
        </w:rPr>
        <w:drawing>
          <wp:inline distT="0" distB="0" distL="19050" distR="1905">
            <wp:extent cx="2607945" cy="1127760"/>
            <wp:effectExtent l="0" t="0" r="0" b="0"/>
            <wp:docPr id="273"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Рисунок 51"/>
                    <pic:cNvPicPr>
                      <a:picLocks noChangeAspect="1" noChangeArrowheads="1"/>
                    </pic:cNvPicPr>
                  </pic:nvPicPr>
                  <pic:blipFill>
                    <a:blip r:embed="rId46" cstate="print"/>
                    <a:stretch>
                      <a:fillRect/>
                    </a:stretch>
                  </pic:blipFill>
                  <pic:spPr bwMode="auto">
                    <a:xfrm>
                      <a:off x="0" y="0"/>
                      <a:ext cx="2607945" cy="1127760"/>
                    </a:xfrm>
                    <a:prstGeom prst="rect">
                      <a:avLst/>
                    </a:prstGeom>
                  </pic:spPr>
                </pic:pic>
              </a:graphicData>
            </a:graphic>
          </wp:inline>
        </w:drawing>
      </w:r>
    </w:p>
    <w:p w:rsidR="005E0390" w:rsidRDefault="005E0390" w:rsidP="00142243">
      <w:pPr>
        <w:spacing w:after="0" w:line="240" w:lineRule="auto"/>
        <w:jc w:val="both"/>
        <w:rPr>
          <w:rFonts w:ascii="Times New Roman" w:hAnsi="Times New Roman" w:cs="Times New Roman"/>
          <w:sz w:val="24"/>
          <w:szCs w:val="24"/>
        </w:rPr>
      </w:pPr>
    </w:p>
    <w:p w:rsidR="005E0390" w:rsidRDefault="00EE6BD0" w:rsidP="00142243">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Для регистрации квартирного вызова также требуется найти фамилию пациента, выбрать соответствующего врача (при этом предоставляется возможность автоматического поиска участка по адресу проживания) и  зарегистрировать данные о вызове в листе записи. </w:t>
      </w:r>
    </w:p>
    <w:p w:rsidR="005E0390" w:rsidRDefault="00EE6BD0" w:rsidP="00142243">
      <w:pPr>
        <w:jc w:val="both"/>
        <w:rPr>
          <w:rFonts w:ascii="Times New Roman" w:hAnsi="Times New Roman" w:cs="Times New Roman"/>
          <w:sz w:val="24"/>
          <w:szCs w:val="24"/>
        </w:rPr>
      </w:pPr>
      <w:r>
        <w:br w:type="page"/>
      </w:r>
    </w:p>
    <w:p w:rsidR="005E0390" w:rsidRDefault="00EE6BD0" w:rsidP="00142243">
      <w:pPr>
        <w:spacing w:after="0" w:line="240" w:lineRule="auto"/>
        <w:ind w:firstLine="708"/>
        <w:jc w:val="both"/>
        <w:rPr>
          <w:rFonts w:ascii="Times New Roman" w:hAnsi="Times New Roman" w:cs="Times New Roman"/>
          <w:sz w:val="24"/>
          <w:szCs w:val="24"/>
        </w:rPr>
      </w:pPr>
      <w:r>
        <w:rPr>
          <w:rFonts w:ascii="Times New Roman" w:hAnsi="Times New Roman" w:cs="Times New Roman"/>
          <w:noProof/>
          <w:sz w:val="24"/>
          <w:szCs w:val="24"/>
          <w:lang w:eastAsia="ru-RU"/>
        </w:rPr>
        <w:lastRenderedPageBreak/>
        <w:drawing>
          <wp:anchor distT="0" distB="0" distL="133350" distR="114300" simplePos="0" relativeHeight="251569664" behindDoc="0" locked="0" layoutInCell="1" allowOverlap="1">
            <wp:simplePos x="0" y="0"/>
            <wp:positionH relativeFrom="column">
              <wp:posOffset>2534920</wp:posOffset>
            </wp:positionH>
            <wp:positionV relativeFrom="paragraph">
              <wp:posOffset>83820</wp:posOffset>
            </wp:positionV>
            <wp:extent cx="4079875" cy="2872105"/>
            <wp:effectExtent l="19050" t="0" r="0" b="0"/>
            <wp:wrapSquare wrapText="bothSides"/>
            <wp:docPr id="45"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Рисунок 52"/>
                    <pic:cNvPicPr>
                      <a:picLocks noChangeAspect="1" noChangeArrowheads="1"/>
                    </pic:cNvPicPr>
                  </pic:nvPicPr>
                  <pic:blipFill>
                    <a:blip r:embed="rId47" cstate="print"/>
                    <a:stretch>
                      <a:fillRect/>
                    </a:stretch>
                  </pic:blipFill>
                  <pic:spPr bwMode="auto">
                    <a:xfrm>
                      <a:off x="0" y="0"/>
                      <a:ext cx="4079875" cy="2872105"/>
                    </a:xfrm>
                    <a:prstGeom prst="rect">
                      <a:avLst/>
                    </a:prstGeom>
                  </pic:spPr>
                </pic:pic>
              </a:graphicData>
            </a:graphic>
          </wp:anchor>
        </w:drawing>
      </w:r>
    </w:p>
    <w:p w:rsidR="005E0390" w:rsidRDefault="00EE6BD0" w:rsidP="00142243">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При внесении фамилии пациента в строку с конкретным временем приема (она станет синей) на экране монитора появится окошко «Жалобы» (выделено красным). В левой его части находится перечень наиболее часто встречающихся жалоб. Из этого списка можно выбрать те, на которые укажет пациент, и которые наиболее соответствуют данному вызову. Наведя курсор мыши на соответствующую запись, двойным щелчком левой клавиши мыши ее переносим в правое окно. Сюда можно внести любое количество жалоб, высказанных пациентом. </w:t>
      </w:r>
    </w:p>
    <w:p w:rsidR="005E0390" w:rsidRDefault="00EE6BD0" w:rsidP="00142243">
      <w:pPr>
        <w:spacing w:after="0" w:line="240" w:lineRule="auto"/>
        <w:ind w:firstLine="708"/>
        <w:jc w:val="both"/>
        <w:rPr>
          <w:rFonts w:ascii="Times New Roman" w:hAnsi="Times New Roman" w:cs="Times New Roman"/>
          <w:sz w:val="24"/>
          <w:szCs w:val="24"/>
        </w:rPr>
      </w:pPr>
      <w:r>
        <w:rPr>
          <w:noProof/>
          <w:lang w:eastAsia="ru-RU"/>
        </w:rPr>
        <w:drawing>
          <wp:inline distT="0" distB="0" distL="19050" distR="0">
            <wp:extent cx="3283585" cy="1488440"/>
            <wp:effectExtent l="0" t="0" r="0" b="0"/>
            <wp:docPr id="46"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Рисунок 53"/>
                    <pic:cNvPicPr>
                      <a:picLocks noChangeAspect="1" noChangeArrowheads="1"/>
                    </pic:cNvPicPr>
                  </pic:nvPicPr>
                  <pic:blipFill>
                    <a:blip r:embed="rId48" cstate="print"/>
                    <a:stretch>
                      <a:fillRect/>
                    </a:stretch>
                  </pic:blipFill>
                  <pic:spPr bwMode="auto">
                    <a:xfrm>
                      <a:off x="0" y="0"/>
                      <a:ext cx="3283585" cy="1488440"/>
                    </a:xfrm>
                    <a:prstGeom prst="rect">
                      <a:avLst/>
                    </a:prstGeom>
                  </pic:spPr>
                </pic:pic>
              </a:graphicData>
            </a:graphic>
          </wp:inline>
        </w:drawing>
      </w:r>
    </w:p>
    <w:p w:rsidR="005E0390" w:rsidRDefault="00EE6BD0" w:rsidP="00142243">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После внесения всех  перечисленных пациентом жалоб нажимаем на кнопку «ОК» и в синей строке графика приема напротив выбранного пациентом времени появится его фамилия. Если по этой строке щелкнуть правой клавишей мыши, появляется окно с предложением дальнейших действий. Можно удалить фамилию пациента из графика приема, если в этом отпала необходимость.</w:t>
      </w:r>
    </w:p>
    <w:p w:rsidR="005E0390" w:rsidRDefault="00EE6BD0" w:rsidP="00142243">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Можно редактировать высказанные жалобы, если пациент сообщил об изменении своего самочувствия. Для исключения письменного оформления журнала квартирных вызовов в Комплексе предусмотрена печать вызова на квартирный прием. Аналогичным образом можно распечатать весь список вызовов на этот день. При этом в списке будут отражены не только фамилии всех записавшихся на квартирный прием, но и их адреса, паспортные данные, номер медицинского полиса и другие, необходимые для врача, сведения. </w:t>
      </w:r>
    </w:p>
    <w:p w:rsidR="005E0390" w:rsidRDefault="00EE6BD0" w:rsidP="00142243">
      <w:pPr>
        <w:spacing w:after="0" w:line="240" w:lineRule="auto"/>
        <w:jc w:val="both"/>
        <w:rPr>
          <w:rFonts w:ascii="Times New Roman" w:hAnsi="Times New Roman" w:cs="Times New Roman"/>
          <w:sz w:val="24"/>
          <w:szCs w:val="24"/>
        </w:rPr>
      </w:pPr>
      <w:r>
        <w:rPr>
          <w:rFonts w:ascii="Times New Roman" w:hAnsi="Times New Roman" w:cs="Times New Roman"/>
          <w:sz w:val="24"/>
          <w:szCs w:val="24"/>
        </w:rPr>
        <w:t>Так же данные о записи пациента к врачу можно посмотреть, найдя человека в картотеке и нажав на него правой кнопкой мыши.</w:t>
      </w:r>
    </w:p>
    <w:p w:rsidR="005E0390" w:rsidRDefault="00EE6BD0" w:rsidP="00142243">
      <w:pPr>
        <w:spacing w:after="0" w:line="240" w:lineRule="auto"/>
        <w:jc w:val="both"/>
        <w:rPr>
          <w:rFonts w:ascii="Times New Roman" w:hAnsi="Times New Roman" w:cs="Times New Roman"/>
          <w:sz w:val="24"/>
          <w:szCs w:val="24"/>
        </w:rPr>
      </w:pPr>
      <w:r>
        <w:rPr>
          <w:noProof/>
          <w:lang w:eastAsia="ru-RU"/>
        </w:rPr>
        <w:drawing>
          <wp:inline distT="0" distB="0" distL="19050" distR="3175">
            <wp:extent cx="5940425" cy="681355"/>
            <wp:effectExtent l="0" t="0" r="0" b="0"/>
            <wp:docPr id="47"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Рисунок 54"/>
                    <pic:cNvPicPr>
                      <a:picLocks noChangeAspect="1" noChangeArrowheads="1"/>
                    </pic:cNvPicPr>
                  </pic:nvPicPr>
                  <pic:blipFill>
                    <a:blip r:embed="rId49" cstate="print"/>
                    <a:stretch>
                      <a:fillRect/>
                    </a:stretch>
                  </pic:blipFill>
                  <pic:spPr bwMode="auto">
                    <a:xfrm>
                      <a:off x="0" y="0"/>
                      <a:ext cx="5940425" cy="681355"/>
                    </a:xfrm>
                    <a:prstGeom prst="rect">
                      <a:avLst/>
                    </a:prstGeom>
                  </pic:spPr>
                </pic:pic>
              </a:graphicData>
            </a:graphic>
          </wp:inline>
        </w:drawing>
      </w:r>
    </w:p>
    <w:p w:rsidR="005E0390" w:rsidRDefault="00EE6BD0" w:rsidP="00142243">
      <w:pPr>
        <w:jc w:val="both"/>
        <w:rPr>
          <w:rFonts w:ascii="Times New Roman" w:hAnsi="Times New Roman" w:cs="Times New Roman"/>
          <w:sz w:val="24"/>
          <w:szCs w:val="24"/>
        </w:rPr>
      </w:pPr>
      <w:r>
        <w:br w:type="page"/>
      </w:r>
    </w:p>
    <w:p w:rsidR="005E0390" w:rsidRDefault="005E0390" w:rsidP="00142243">
      <w:pPr>
        <w:spacing w:after="0" w:line="240" w:lineRule="auto"/>
        <w:jc w:val="both"/>
        <w:rPr>
          <w:rFonts w:ascii="Times New Roman" w:hAnsi="Times New Roman" w:cs="Times New Roman"/>
          <w:sz w:val="24"/>
          <w:szCs w:val="24"/>
        </w:rPr>
      </w:pPr>
    </w:p>
    <w:p w:rsidR="005E0390" w:rsidRDefault="005E0390" w:rsidP="00142243">
      <w:pPr>
        <w:spacing w:after="0" w:line="240" w:lineRule="auto"/>
        <w:jc w:val="both"/>
        <w:rPr>
          <w:rFonts w:ascii="Times New Roman" w:hAnsi="Times New Roman" w:cs="Times New Roman"/>
          <w:sz w:val="24"/>
          <w:szCs w:val="24"/>
        </w:rPr>
      </w:pPr>
    </w:p>
    <w:p w:rsidR="005E0390" w:rsidRDefault="00EE6BD0" w:rsidP="00142243">
      <w:pPr>
        <w:spacing w:after="0" w:line="240" w:lineRule="auto"/>
        <w:jc w:val="both"/>
        <w:rPr>
          <w:rFonts w:ascii="Times New Roman" w:hAnsi="Times New Roman" w:cs="Times New Roman"/>
          <w:sz w:val="24"/>
          <w:szCs w:val="24"/>
        </w:rPr>
      </w:pPr>
      <w:r>
        <w:rPr>
          <w:rFonts w:ascii="Times New Roman" w:hAnsi="Times New Roman" w:cs="Times New Roman"/>
          <w:sz w:val="24"/>
          <w:szCs w:val="24"/>
        </w:rPr>
        <w:t>Протокол предварительной записи пациента:</w:t>
      </w:r>
    </w:p>
    <w:p w:rsidR="005E0390" w:rsidRDefault="00EE6BD0" w:rsidP="00142243">
      <w:pPr>
        <w:spacing w:after="0" w:line="240" w:lineRule="auto"/>
        <w:jc w:val="both"/>
        <w:rPr>
          <w:rFonts w:ascii="Times New Roman" w:hAnsi="Times New Roman" w:cs="Times New Roman"/>
          <w:sz w:val="24"/>
          <w:szCs w:val="24"/>
        </w:rPr>
      </w:pPr>
      <w:r>
        <w:rPr>
          <w:rFonts w:ascii="Times New Roman" w:hAnsi="Times New Roman" w:cs="Times New Roman"/>
          <w:noProof/>
          <w:sz w:val="24"/>
          <w:szCs w:val="24"/>
          <w:lang w:eastAsia="ru-RU"/>
        </w:rPr>
        <w:drawing>
          <wp:anchor distT="0" distB="0" distL="133350" distR="114300" simplePos="0" relativeHeight="251570688" behindDoc="0" locked="0" layoutInCell="1" allowOverlap="1">
            <wp:simplePos x="0" y="0"/>
            <wp:positionH relativeFrom="column">
              <wp:posOffset>-1270</wp:posOffset>
            </wp:positionH>
            <wp:positionV relativeFrom="paragraph">
              <wp:posOffset>109855</wp:posOffset>
            </wp:positionV>
            <wp:extent cx="4914900" cy="3251835"/>
            <wp:effectExtent l="19050" t="0" r="0" b="0"/>
            <wp:wrapTight wrapText="bothSides">
              <wp:wrapPolygon edited="0">
                <wp:start x="-84" y="0"/>
                <wp:lineTo x="-84" y="21511"/>
                <wp:lineTo x="21600" y="21511"/>
                <wp:lineTo x="21600" y="0"/>
                <wp:lineTo x="-84" y="0"/>
              </wp:wrapPolygon>
            </wp:wrapTight>
            <wp:docPr id="48"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Рисунок 55"/>
                    <pic:cNvPicPr>
                      <a:picLocks noChangeAspect="1" noChangeArrowheads="1"/>
                    </pic:cNvPicPr>
                  </pic:nvPicPr>
                  <pic:blipFill>
                    <a:blip r:embed="rId50" cstate="print"/>
                    <a:srcRect l="2102" t="7114"/>
                    <a:stretch>
                      <a:fillRect/>
                    </a:stretch>
                  </pic:blipFill>
                  <pic:spPr bwMode="auto">
                    <a:xfrm>
                      <a:off x="0" y="0"/>
                      <a:ext cx="4914900" cy="3251835"/>
                    </a:xfrm>
                    <a:prstGeom prst="rect">
                      <a:avLst/>
                    </a:prstGeom>
                  </pic:spPr>
                </pic:pic>
              </a:graphicData>
            </a:graphic>
          </wp:anchor>
        </w:drawing>
      </w:r>
    </w:p>
    <w:p w:rsidR="005E0390" w:rsidRDefault="00EE6BD0" w:rsidP="00142243">
      <w:pPr>
        <w:spacing w:after="0" w:line="240" w:lineRule="auto"/>
        <w:jc w:val="both"/>
        <w:rPr>
          <w:rFonts w:ascii="Times New Roman" w:hAnsi="Times New Roman" w:cs="Times New Roman"/>
          <w:sz w:val="24"/>
          <w:szCs w:val="24"/>
        </w:rPr>
      </w:pPr>
      <w:r>
        <w:rPr>
          <w:rFonts w:ascii="Times New Roman" w:hAnsi="Times New Roman" w:cs="Times New Roman"/>
          <w:sz w:val="24"/>
          <w:szCs w:val="24"/>
        </w:rPr>
        <w:t>В протоколе можно увидеть все данные о человеке, так же запись на прием</w:t>
      </w:r>
    </w:p>
    <w:p w:rsidR="005E0390" w:rsidRDefault="00EE6BD0" w:rsidP="00142243">
      <w:pPr>
        <w:spacing w:after="0" w:line="240" w:lineRule="auto"/>
        <w:jc w:val="both"/>
        <w:rPr>
          <w:rFonts w:ascii="Times New Roman" w:hAnsi="Times New Roman" w:cs="Times New Roman"/>
          <w:sz w:val="24"/>
          <w:szCs w:val="24"/>
        </w:rPr>
      </w:pPr>
      <w:r>
        <w:rPr>
          <w:rFonts w:ascii="Times New Roman" w:hAnsi="Times New Roman" w:cs="Times New Roman"/>
          <w:sz w:val="24"/>
          <w:szCs w:val="24"/>
        </w:rPr>
        <w:t>к врачу(кто назначил, к какому врачу запись, дата и время). В протоколе обращений пациента по предварительной записи можно проследить о выполнении протокола предварительной записи.</w:t>
      </w:r>
    </w:p>
    <w:p w:rsidR="005E0390" w:rsidRDefault="005E0390" w:rsidP="00142243">
      <w:pPr>
        <w:spacing w:after="0" w:line="240" w:lineRule="auto"/>
        <w:jc w:val="both"/>
        <w:rPr>
          <w:rFonts w:ascii="Times New Roman" w:hAnsi="Times New Roman" w:cs="Times New Roman"/>
          <w:sz w:val="24"/>
          <w:szCs w:val="24"/>
        </w:rPr>
      </w:pPr>
    </w:p>
    <w:p w:rsidR="005E0390" w:rsidRDefault="005E0390" w:rsidP="00142243">
      <w:pPr>
        <w:spacing w:after="0" w:line="240" w:lineRule="auto"/>
        <w:jc w:val="both"/>
        <w:rPr>
          <w:rFonts w:ascii="Times New Roman" w:hAnsi="Times New Roman" w:cs="Times New Roman"/>
          <w:sz w:val="24"/>
          <w:szCs w:val="24"/>
        </w:rPr>
      </w:pPr>
    </w:p>
    <w:p w:rsidR="005E0390" w:rsidRDefault="005E0390" w:rsidP="00142243">
      <w:pPr>
        <w:spacing w:after="0" w:line="240" w:lineRule="auto"/>
        <w:jc w:val="both"/>
        <w:rPr>
          <w:rFonts w:ascii="Times New Roman" w:hAnsi="Times New Roman" w:cs="Times New Roman"/>
          <w:sz w:val="24"/>
          <w:szCs w:val="24"/>
        </w:rPr>
      </w:pPr>
    </w:p>
    <w:p w:rsidR="005E0390" w:rsidRDefault="005E0390" w:rsidP="00142243">
      <w:pPr>
        <w:spacing w:after="0" w:line="240" w:lineRule="auto"/>
        <w:jc w:val="both"/>
        <w:rPr>
          <w:rFonts w:ascii="Times New Roman" w:hAnsi="Times New Roman" w:cs="Times New Roman"/>
          <w:sz w:val="24"/>
          <w:szCs w:val="24"/>
        </w:rPr>
      </w:pPr>
    </w:p>
    <w:p w:rsidR="005E0390" w:rsidRDefault="00EE6BD0" w:rsidP="00142243">
      <w:pPr>
        <w:spacing w:after="0" w:line="240" w:lineRule="auto"/>
        <w:jc w:val="both"/>
        <w:rPr>
          <w:rFonts w:ascii="Times New Roman" w:hAnsi="Times New Roman" w:cs="Times New Roman"/>
          <w:sz w:val="24"/>
          <w:szCs w:val="24"/>
        </w:rPr>
      </w:pPr>
      <w:r>
        <w:rPr>
          <w:rFonts w:ascii="Times New Roman" w:hAnsi="Times New Roman" w:cs="Times New Roman"/>
          <w:noProof/>
          <w:sz w:val="24"/>
          <w:szCs w:val="24"/>
          <w:lang w:eastAsia="ru-RU"/>
        </w:rPr>
        <w:drawing>
          <wp:anchor distT="0" distB="0" distL="133350" distR="114300" simplePos="0" relativeHeight="251571712" behindDoc="0" locked="0" layoutInCell="1" allowOverlap="1">
            <wp:simplePos x="0" y="0"/>
            <wp:positionH relativeFrom="column">
              <wp:posOffset>635</wp:posOffset>
            </wp:positionH>
            <wp:positionV relativeFrom="paragraph">
              <wp:posOffset>47625</wp:posOffset>
            </wp:positionV>
            <wp:extent cx="3200400" cy="3536315"/>
            <wp:effectExtent l="19050" t="0" r="0" b="0"/>
            <wp:wrapSquare wrapText="bothSides"/>
            <wp:docPr id="49"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Рисунок 56"/>
                    <pic:cNvPicPr>
                      <a:picLocks noChangeAspect="1" noChangeArrowheads="1"/>
                    </pic:cNvPicPr>
                  </pic:nvPicPr>
                  <pic:blipFill>
                    <a:blip r:embed="rId51" cstate="print"/>
                    <a:srcRect l="1857"/>
                    <a:stretch>
                      <a:fillRect/>
                    </a:stretch>
                  </pic:blipFill>
                  <pic:spPr bwMode="auto">
                    <a:xfrm>
                      <a:off x="0" y="0"/>
                      <a:ext cx="3200400" cy="3536315"/>
                    </a:xfrm>
                    <a:prstGeom prst="rect">
                      <a:avLst/>
                    </a:prstGeom>
                  </pic:spPr>
                </pic:pic>
              </a:graphicData>
            </a:graphic>
          </wp:anchor>
        </w:drawing>
      </w:r>
    </w:p>
    <w:p w:rsidR="005E0390" w:rsidRDefault="00EE6BD0" w:rsidP="00142243">
      <w:pPr>
        <w:spacing w:after="0" w:line="240" w:lineRule="auto"/>
        <w:jc w:val="both"/>
        <w:rPr>
          <w:rFonts w:ascii="Times New Roman" w:hAnsi="Times New Roman" w:cs="Times New Roman"/>
          <w:sz w:val="24"/>
          <w:szCs w:val="24"/>
        </w:rPr>
      </w:pPr>
      <w:r>
        <w:rPr>
          <w:rFonts w:ascii="Times New Roman" w:hAnsi="Times New Roman" w:cs="Times New Roman"/>
          <w:sz w:val="24"/>
          <w:szCs w:val="24"/>
        </w:rPr>
        <w:t>В «Протоколе обращений пациента по предварительной записи» можно просмотреть к какому врачу записан пациент. При этом Комплекс оперативно информирует о текущей загруженности врачей на выбранный день, что позволяет равномерно распределять их нагрузку. В листе записи квартирных вызовов</w:t>
      </w:r>
    </w:p>
    <w:p w:rsidR="005E0390" w:rsidRDefault="00EE6BD0" w:rsidP="00142243">
      <w:pPr>
        <w:spacing w:after="0" w:line="240" w:lineRule="auto"/>
        <w:jc w:val="both"/>
        <w:rPr>
          <w:rFonts w:ascii="Times New Roman" w:hAnsi="Times New Roman" w:cs="Times New Roman"/>
          <w:sz w:val="24"/>
          <w:szCs w:val="24"/>
        </w:rPr>
      </w:pPr>
      <w:r>
        <w:rPr>
          <w:rFonts w:ascii="Times New Roman" w:hAnsi="Times New Roman" w:cs="Times New Roman"/>
          <w:sz w:val="24"/>
          <w:szCs w:val="24"/>
        </w:rPr>
        <w:t>предусмотрена возможность оперативной отметки о передаче данных о вызове врачу. При получении подтверждения о том, что врач увидел на своем рабочем месте о внесении записи на квартирный прием, регистратор может поставить маркер (крест) в белое квадратное окошко на синей строке с фамилией пациента. Этот маркер может поставить и сам врач, если увидел его раньше, чем</w:t>
      </w:r>
    </w:p>
    <w:p w:rsidR="005E0390" w:rsidRDefault="00EE6BD0" w:rsidP="00142243">
      <w:pPr>
        <w:spacing w:after="0" w:line="240" w:lineRule="auto"/>
        <w:jc w:val="both"/>
        <w:rPr>
          <w:rFonts w:ascii="Times New Roman" w:hAnsi="Times New Roman" w:cs="Times New Roman"/>
          <w:sz w:val="24"/>
          <w:szCs w:val="24"/>
        </w:rPr>
      </w:pPr>
      <w:r>
        <w:rPr>
          <w:rFonts w:ascii="Times New Roman" w:hAnsi="Times New Roman" w:cs="Times New Roman"/>
          <w:sz w:val="24"/>
          <w:szCs w:val="24"/>
        </w:rPr>
        <w:t>получил сообщение от регистратора.</w:t>
      </w:r>
    </w:p>
    <w:p w:rsidR="005E0390" w:rsidRDefault="00EE6BD0" w:rsidP="00142243">
      <w:pPr>
        <w:spacing w:after="0" w:line="240" w:lineRule="auto"/>
        <w:jc w:val="both"/>
        <w:rPr>
          <w:rFonts w:ascii="Times New Roman" w:hAnsi="Times New Roman" w:cs="Times New Roman"/>
          <w:sz w:val="24"/>
          <w:szCs w:val="24"/>
        </w:rPr>
      </w:pPr>
      <w:r>
        <w:rPr>
          <w:rFonts w:ascii="Times New Roman" w:hAnsi="Times New Roman" w:cs="Times New Roman"/>
          <w:sz w:val="24"/>
          <w:szCs w:val="24"/>
        </w:rPr>
        <w:t>ВАЖНО! Для вывода на печать разнообразных документов необходимо нажать комбинацию клавиш «Alt+F6» или на кнопку «Печать». При этом открывается список доступных Шаблонов документов (Карта пациента, Проф.карта, Справки, и т.д.).</w:t>
      </w:r>
    </w:p>
    <w:p w:rsidR="005E0390" w:rsidRDefault="00EE6BD0" w:rsidP="00142243">
      <w:pPr>
        <w:spacing w:after="0" w:line="240" w:lineRule="auto"/>
        <w:jc w:val="both"/>
        <w:rPr>
          <w:rFonts w:ascii="Times New Roman" w:hAnsi="Times New Roman" w:cs="Times New Roman"/>
          <w:sz w:val="24"/>
          <w:szCs w:val="24"/>
        </w:rPr>
      </w:pPr>
      <w:r>
        <w:rPr>
          <w:rFonts w:ascii="Times New Roman" w:hAnsi="Times New Roman" w:cs="Times New Roman"/>
          <w:sz w:val="24"/>
          <w:szCs w:val="24"/>
        </w:rPr>
        <w:t>При нажатии на клавишу «F6» формируется документ на основе Шаблона документа, принятого по умолчанию.</w:t>
      </w:r>
    </w:p>
    <w:p w:rsidR="005E0390" w:rsidRDefault="00EE6BD0" w:rsidP="00142243">
      <w:pPr>
        <w:jc w:val="both"/>
        <w:rPr>
          <w:rFonts w:ascii="Times New Roman" w:hAnsi="Times New Roman" w:cs="Times New Roman"/>
          <w:sz w:val="24"/>
          <w:szCs w:val="24"/>
        </w:rPr>
      </w:pPr>
      <w:r>
        <w:br w:type="page"/>
      </w:r>
    </w:p>
    <w:p w:rsidR="005E0390" w:rsidRDefault="00EE6BD0" w:rsidP="00142243">
      <w:pPr>
        <w:pStyle w:val="110"/>
        <w:jc w:val="both"/>
        <w:rPr>
          <w:rFonts w:ascii="Times New Roman" w:hAnsi="Times New Roman" w:cs="Times New Roman"/>
        </w:rPr>
      </w:pPr>
      <w:bookmarkStart w:id="28" w:name="_Toc343161854"/>
      <w:bookmarkEnd w:id="28"/>
      <w:r>
        <w:rPr>
          <w:rFonts w:ascii="Times New Roman" w:hAnsi="Times New Roman" w:cs="Times New Roman"/>
        </w:rPr>
        <w:lastRenderedPageBreak/>
        <w:t>ГЛАВА 3</w:t>
      </w:r>
    </w:p>
    <w:p w:rsidR="005E0390" w:rsidRDefault="005E0390" w:rsidP="00142243">
      <w:pPr>
        <w:jc w:val="both"/>
        <w:rPr>
          <w:rFonts w:ascii="Times New Roman" w:hAnsi="Times New Roman" w:cs="Times New Roman"/>
        </w:rPr>
      </w:pPr>
    </w:p>
    <w:p w:rsidR="005E0390" w:rsidRDefault="00EE6BD0" w:rsidP="00142243">
      <w:pPr>
        <w:pStyle w:val="21"/>
        <w:jc w:val="both"/>
        <w:rPr>
          <w:rFonts w:ascii="Times New Roman" w:hAnsi="Times New Roman" w:cs="Times New Roman"/>
        </w:rPr>
      </w:pPr>
      <w:bookmarkStart w:id="29" w:name="_Toc343161855"/>
      <w:bookmarkEnd w:id="29"/>
      <w:r>
        <w:rPr>
          <w:rFonts w:ascii="Times New Roman" w:hAnsi="Times New Roman" w:cs="Times New Roman"/>
        </w:rPr>
        <w:t>УЧЕТ ПЕРВИЧНЫХ ДОКУМЕНТОВ</w:t>
      </w:r>
    </w:p>
    <w:p w:rsidR="005E0390" w:rsidRDefault="005E0390" w:rsidP="00142243">
      <w:pPr>
        <w:jc w:val="both"/>
        <w:rPr>
          <w:rFonts w:ascii="Times New Roman" w:hAnsi="Times New Roman" w:cs="Times New Roman"/>
        </w:rPr>
      </w:pPr>
    </w:p>
    <w:p w:rsidR="005E0390" w:rsidRDefault="00EE6BD0" w:rsidP="00142243">
      <w:pPr>
        <w:jc w:val="both"/>
        <w:rPr>
          <w:rFonts w:ascii="Times New Roman" w:hAnsi="Times New Roman" w:cs="Times New Roman"/>
        </w:rPr>
      </w:pPr>
      <w:r>
        <w:rPr>
          <w:noProof/>
          <w:lang w:eastAsia="ru-RU"/>
        </w:rPr>
        <w:drawing>
          <wp:inline distT="0" distB="0" distL="19050" distR="3175">
            <wp:extent cx="5940425" cy="4192905"/>
            <wp:effectExtent l="0" t="0" r="0" b="0"/>
            <wp:docPr id="50"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Рисунок 57"/>
                    <pic:cNvPicPr>
                      <a:picLocks noChangeAspect="1" noChangeArrowheads="1"/>
                    </pic:cNvPicPr>
                  </pic:nvPicPr>
                  <pic:blipFill>
                    <a:blip r:embed="rId52" cstate="print"/>
                    <a:stretch>
                      <a:fillRect/>
                    </a:stretch>
                  </pic:blipFill>
                  <pic:spPr bwMode="auto">
                    <a:xfrm>
                      <a:off x="0" y="0"/>
                      <a:ext cx="5940425" cy="4192905"/>
                    </a:xfrm>
                    <a:prstGeom prst="rect">
                      <a:avLst/>
                    </a:prstGeom>
                  </pic:spPr>
                </pic:pic>
              </a:graphicData>
            </a:graphic>
          </wp:inline>
        </w:drawing>
      </w:r>
    </w:p>
    <w:p w:rsidR="005E0390" w:rsidRDefault="005E0390" w:rsidP="00142243">
      <w:pPr>
        <w:jc w:val="both"/>
        <w:rPr>
          <w:rFonts w:ascii="Times New Roman" w:hAnsi="Times New Roman" w:cs="Times New Roman"/>
        </w:rPr>
      </w:pPr>
    </w:p>
    <w:p w:rsidR="005E0390" w:rsidRDefault="00EE6BD0" w:rsidP="00142243">
      <w:pPr>
        <w:pStyle w:val="21"/>
        <w:jc w:val="both"/>
        <w:rPr>
          <w:rFonts w:ascii="Times New Roman" w:hAnsi="Times New Roman" w:cs="Times New Roman"/>
        </w:rPr>
      </w:pPr>
      <w:bookmarkStart w:id="30" w:name="_Toc343161856"/>
      <w:bookmarkEnd w:id="30"/>
      <w:r>
        <w:rPr>
          <w:rFonts w:ascii="Times New Roman" w:hAnsi="Times New Roman" w:cs="Times New Roman"/>
        </w:rPr>
        <w:t>3.1. ОБРАЩЕНИЯ ПАЦИЕНТОВ</w:t>
      </w:r>
    </w:p>
    <w:p w:rsidR="005E0390" w:rsidRDefault="005E0390" w:rsidP="00142243">
      <w:pPr>
        <w:jc w:val="both"/>
        <w:rPr>
          <w:rFonts w:ascii="Times New Roman" w:hAnsi="Times New Roman" w:cs="Times New Roman"/>
        </w:rPr>
      </w:pPr>
    </w:p>
    <w:p w:rsidR="005E0390" w:rsidRDefault="00EE6BD0" w:rsidP="00142243">
      <w:pPr>
        <w:spacing w:after="0" w:line="240" w:lineRule="auto"/>
        <w:jc w:val="both"/>
        <w:rPr>
          <w:rFonts w:ascii="Times New Roman" w:hAnsi="Times New Roman" w:cs="Times New Roman"/>
          <w:sz w:val="24"/>
          <w:szCs w:val="24"/>
        </w:rPr>
      </w:pPr>
      <w:r>
        <w:rPr>
          <w:rFonts w:ascii="Times New Roman" w:hAnsi="Times New Roman" w:cs="Times New Roman"/>
          <w:sz w:val="24"/>
          <w:szCs w:val="24"/>
        </w:rPr>
        <w:t>Для текущего пациента в списке выбора на вкладке «Картотека», имеется возможность просмотреть данные о зарегистрированных хронических (1) и острых (2) заболеваниях, а также обо всех случаях ВУТ – временной утраты  трудоспособности (3). Данная информация представлена на вкладке «Лист Уточненных Диагнозов» (ЛУД) в левой части экрана.</w:t>
      </w:r>
    </w:p>
    <w:p w:rsidR="005E0390" w:rsidRDefault="00EE6BD0" w:rsidP="00142243">
      <w:pPr>
        <w:spacing w:after="0" w:line="240" w:lineRule="auto"/>
        <w:jc w:val="both"/>
        <w:rPr>
          <w:rFonts w:ascii="Times New Roman" w:hAnsi="Times New Roman" w:cs="Times New Roman"/>
          <w:sz w:val="24"/>
          <w:szCs w:val="24"/>
        </w:rPr>
      </w:pPr>
      <w:r>
        <w:rPr>
          <w:rFonts w:ascii="Times New Roman" w:hAnsi="Times New Roman" w:cs="Times New Roman"/>
          <w:sz w:val="24"/>
          <w:szCs w:val="24"/>
        </w:rPr>
        <w:t>На вкладке «Обращение» представлена информация обо всех имеющихся первичных учетных документах (5), введенных на выбранного или выбранных на вкладке «Картотека» пациентов. Каждая строка соответствует одному первичному документу. При этом в Персональном информационном боксе (4) отображены данные соответствующего пациента. Также на Вкладках быстрого доступа (6) имеется возможность, не открывая форму первичного документа, посмотреть</w:t>
      </w:r>
    </w:p>
    <w:p w:rsidR="005E0390" w:rsidRDefault="00EE6BD0" w:rsidP="00142243">
      <w:pPr>
        <w:spacing w:after="0" w:line="240" w:lineRule="auto"/>
        <w:jc w:val="both"/>
        <w:rPr>
          <w:rFonts w:ascii="Times New Roman" w:hAnsi="Times New Roman" w:cs="Times New Roman"/>
          <w:sz w:val="24"/>
          <w:szCs w:val="24"/>
        </w:rPr>
      </w:pPr>
      <w:r>
        <w:rPr>
          <w:rFonts w:ascii="Times New Roman" w:hAnsi="Times New Roman" w:cs="Times New Roman"/>
          <w:sz w:val="24"/>
          <w:szCs w:val="24"/>
        </w:rPr>
        <w:t>данные о зарегистрированных в этом документе диагнозах, выполненных мероприятиях и посещениях.</w:t>
      </w:r>
    </w:p>
    <w:p w:rsidR="005E0390" w:rsidRDefault="00EE6BD0" w:rsidP="00142243">
      <w:pPr>
        <w:spacing w:after="0" w:line="240" w:lineRule="auto"/>
        <w:jc w:val="both"/>
        <w:rPr>
          <w:rFonts w:ascii="Times New Roman" w:hAnsi="Times New Roman" w:cs="Times New Roman"/>
          <w:sz w:val="24"/>
          <w:szCs w:val="24"/>
        </w:rPr>
      </w:pPr>
      <w:r>
        <w:rPr>
          <w:rFonts w:ascii="Times New Roman" w:hAnsi="Times New Roman" w:cs="Times New Roman"/>
          <w:sz w:val="24"/>
          <w:szCs w:val="24"/>
        </w:rPr>
        <w:t>Для поиска первичных документов необходимо заполнить соответствующие условия в Фильтре (7) по правилам, аналогичным тем, что описаны в Главе 2 при выполнении операции поиска пациентов.</w:t>
      </w:r>
    </w:p>
    <w:p w:rsidR="005E0390" w:rsidRDefault="00EE6BD0" w:rsidP="00142243">
      <w:pPr>
        <w:spacing w:after="0" w:line="240" w:lineRule="auto"/>
        <w:jc w:val="both"/>
        <w:rPr>
          <w:rFonts w:ascii="Times New Roman" w:hAnsi="Times New Roman" w:cs="Times New Roman"/>
          <w:sz w:val="24"/>
          <w:szCs w:val="24"/>
        </w:rPr>
      </w:pPr>
      <w:r>
        <w:rPr>
          <w:noProof/>
          <w:lang w:eastAsia="ru-RU"/>
        </w:rPr>
        <w:drawing>
          <wp:anchor distT="0" distB="0" distL="133350" distR="114935" simplePos="0" relativeHeight="251572736" behindDoc="0" locked="0" layoutInCell="1" allowOverlap="1">
            <wp:simplePos x="0" y="0"/>
            <wp:positionH relativeFrom="column">
              <wp:posOffset>4177030</wp:posOffset>
            </wp:positionH>
            <wp:positionV relativeFrom="paragraph">
              <wp:posOffset>52070</wp:posOffset>
            </wp:positionV>
            <wp:extent cx="1790065" cy="781050"/>
            <wp:effectExtent l="0" t="0" r="0" b="0"/>
            <wp:wrapSquare wrapText="bothSides"/>
            <wp:docPr id="51"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Рисунок 58"/>
                    <pic:cNvPicPr>
                      <a:picLocks noChangeAspect="1" noChangeArrowheads="1"/>
                    </pic:cNvPicPr>
                  </pic:nvPicPr>
                  <pic:blipFill>
                    <a:blip r:embed="rId53" cstate="print"/>
                    <a:stretch>
                      <a:fillRect/>
                    </a:stretch>
                  </pic:blipFill>
                  <pic:spPr bwMode="auto">
                    <a:xfrm>
                      <a:off x="0" y="0"/>
                      <a:ext cx="1790065" cy="781050"/>
                    </a:xfrm>
                    <a:prstGeom prst="rect">
                      <a:avLst/>
                    </a:prstGeom>
                  </pic:spPr>
                </pic:pic>
              </a:graphicData>
            </a:graphic>
          </wp:anchor>
        </w:drawing>
      </w:r>
      <w:r>
        <w:rPr>
          <w:rFonts w:ascii="Times New Roman" w:hAnsi="Times New Roman" w:cs="Times New Roman"/>
          <w:sz w:val="24"/>
          <w:szCs w:val="24"/>
        </w:rPr>
        <w:t>ВАЖНО! Осуществляя поиск документов при помощи Фильтра, обратите внимание, что программа предоставляет возможность Показывать осмотры либо одного пациента – «ПациентА из картотеки», либо выбранных в картотеке пациентов – «ПациентОВ из картотеки», либо все имеющиеся документы – «Все».</w:t>
      </w:r>
    </w:p>
    <w:p w:rsidR="005E0390" w:rsidRDefault="005E0390" w:rsidP="00142243">
      <w:pPr>
        <w:spacing w:after="0" w:line="240" w:lineRule="auto"/>
        <w:jc w:val="both"/>
        <w:rPr>
          <w:rFonts w:ascii="Times New Roman" w:hAnsi="Times New Roman" w:cs="Times New Roman"/>
          <w:sz w:val="24"/>
          <w:szCs w:val="24"/>
        </w:rPr>
      </w:pPr>
    </w:p>
    <w:p w:rsidR="005E0390" w:rsidRDefault="00EE6BD0" w:rsidP="00142243">
      <w:pPr>
        <w:spacing w:after="0" w:line="240" w:lineRule="auto"/>
        <w:jc w:val="both"/>
        <w:rPr>
          <w:rFonts w:ascii="Times New Roman" w:hAnsi="Times New Roman" w:cs="Times New Roman"/>
          <w:sz w:val="24"/>
          <w:szCs w:val="24"/>
        </w:rPr>
      </w:pPr>
      <w:r>
        <w:rPr>
          <w:rFonts w:ascii="Times New Roman" w:hAnsi="Times New Roman" w:cs="Times New Roman"/>
          <w:sz w:val="24"/>
          <w:szCs w:val="24"/>
        </w:rPr>
        <w:lastRenderedPageBreak/>
        <w:t xml:space="preserve">Для внесения изменения данных в текущий первичный документ из списка выбора (5) нажмите клавишу «F4», или на кнопку </w:t>
      </w:r>
      <w:r>
        <w:rPr>
          <w:rFonts w:ascii="Times New Roman" w:hAnsi="Times New Roman" w:cs="Times New Roman"/>
          <w:noProof/>
          <w:sz w:val="24"/>
          <w:szCs w:val="24"/>
          <w:lang w:eastAsia="ru-RU"/>
        </w:rPr>
        <w:drawing>
          <wp:inline distT="0" distB="0" distL="19050" distR="7620">
            <wp:extent cx="1935480" cy="222250"/>
            <wp:effectExtent l="0" t="0" r="0" b="0"/>
            <wp:docPr id="52"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Рисунок 59"/>
                    <pic:cNvPicPr>
                      <a:picLocks noChangeAspect="1" noChangeArrowheads="1"/>
                    </pic:cNvPicPr>
                  </pic:nvPicPr>
                  <pic:blipFill>
                    <a:blip r:embed="rId54" cstate="print"/>
                    <a:stretch>
                      <a:fillRect/>
                    </a:stretch>
                  </pic:blipFill>
                  <pic:spPr bwMode="auto">
                    <a:xfrm>
                      <a:off x="0" y="0"/>
                      <a:ext cx="1935480" cy="222250"/>
                    </a:xfrm>
                    <a:prstGeom prst="rect">
                      <a:avLst/>
                    </a:prstGeom>
                  </pic:spPr>
                </pic:pic>
              </a:graphicData>
            </a:graphic>
          </wp:inline>
        </w:drawing>
      </w:r>
      <w:r>
        <w:rPr>
          <w:rFonts w:ascii="Times New Roman" w:hAnsi="Times New Roman" w:cs="Times New Roman"/>
          <w:sz w:val="24"/>
          <w:szCs w:val="24"/>
        </w:rPr>
        <w:t>. При этом откроется соответствующее типу первичного документа форма ввода:</w:t>
      </w:r>
    </w:p>
    <w:p w:rsidR="005E0390" w:rsidRDefault="005E0390" w:rsidP="00142243">
      <w:pPr>
        <w:spacing w:after="0" w:line="240" w:lineRule="auto"/>
        <w:jc w:val="both"/>
        <w:rPr>
          <w:rFonts w:ascii="Times New Roman" w:hAnsi="Times New Roman" w:cs="Times New Roman"/>
          <w:sz w:val="24"/>
          <w:szCs w:val="24"/>
        </w:rPr>
      </w:pPr>
    </w:p>
    <w:p w:rsidR="005E0390" w:rsidRDefault="00EE6BD0" w:rsidP="00142243">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Ф.025 – для непериодических событий;</w:t>
      </w:r>
    </w:p>
    <w:p w:rsidR="005E0390" w:rsidRDefault="00EE6BD0" w:rsidP="00142243">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Ф.131 – для периодических событий;</w:t>
      </w:r>
    </w:p>
    <w:p w:rsidR="005E0390" w:rsidRDefault="00EE6BD0" w:rsidP="00142243">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Ф.106– для констатации смерти и т.д.</w:t>
      </w:r>
    </w:p>
    <w:p w:rsidR="005E0390" w:rsidRDefault="005E0390" w:rsidP="00142243">
      <w:pPr>
        <w:spacing w:after="0" w:line="240" w:lineRule="auto"/>
        <w:jc w:val="both"/>
        <w:rPr>
          <w:rFonts w:ascii="Times New Roman" w:hAnsi="Times New Roman" w:cs="Times New Roman"/>
          <w:sz w:val="24"/>
          <w:szCs w:val="24"/>
        </w:rPr>
      </w:pPr>
    </w:p>
    <w:p w:rsidR="005E0390" w:rsidRDefault="00EE6BD0" w:rsidP="00142243">
      <w:pPr>
        <w:spacing w:after="0" w:line="240" w:lineRule="auto"/>
        <w:jc w:val="both"/>
        <w:rPr>
          <w:rFonts w:ascii="Times New Roman" w:hAnsi="Times New Roman" w:cs="Times New Roman"/>
          <w:sz w:val="24"/>
          <w:szCs w:val="24"/>
        </w:rPr>
      </w:pPr>
      <w:r>
        <w:rPr>
          <w:rFonts w:ascii="Times New Roman" w:hAnsi="Times New Roman" w:cs="Times New Roman"/>
          <w:sz w:val="24"/>
          <w:szCs w:val="24"/>
        </w:rPr>
        <w:t>Для регистрации нового первичного документа (события) нажмите клавишу «F9» на клавиатуре, или на кнопку «Новый». При этом появится диалоговое окно</w:t>
      </w:r>
    </w:p>
    <w:p w:rsidR="005E0390" w:rsidRDefault="00EE6BD0" w:rsidP="00142243">
      <w:pPr>
        <w:spacing w:after="0" w:line="240" w:lineRule="auto"/>
        <w:jc w:val="both"/>
        <w:rPr>
          <w:rFonts w:ascii="Times New Roman" w:hAnsi="Times New Roman" w:cs="Times New Roman"/>
          <w:sz w:val="24"/>
          <w:szCs w:val="24"/>
        </w:rPr>
      </w:pPr>
      <w:r>
        <w:rPr>
          <w:rFonts w:ascii="Times New Roman" w:hAnsi="Times New Roman" w:cs="Times New Roman"/>
          <w:sz w:val="24"/>
          <w:szCs w:val="24"/>
        </w:rPr>
        <w:t>«Новое обращение».</w:t>
      </w:r>
    </w:p>
    <w:p w:rsidR="005E0390" w:rsidRDefault="00EE6BD0" w:rsidP="00142243">
      <w:pPr>
        <w:spacing w:after="0" w:line="240" w:lineRule="auto"/>
        <w:jc w:val="both"/>
        <w:rPr>
          <w:rFonts w:ascii="Times New Roman" w:hAnsi="Times New Roman" w:cs="Times New Roman"/>
        </w:rPr>
      </w:pPr>
      <w:r>
        <w:rPr>
          <w:noProof/>
          <w:lang w:eastAsia="ru-RU"/>
        </w:rPr>
        <w:drawing>
          <wp:inline distT="0" distB="0" distL="19050" distR="3810">
            <wp:extent cx="3749040" cy="2024380"/>
            <wp:effectExtent l="0" t="0" r="0" b="0"/>
            <wp:docPr id="53"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Рисунок 60"/>
                    <pic:cNvPicPr>
                      <a:picLocks noChangeAspect="1" noChangeArrowheads="1"/>
                    </pic:cNvPicPr>
                  </pic:nvPicPr>
                  <pic:blipFill>
                    <a:blip r:embed="rId55" cstate="print"/>
                    <a:srcRect l="3522" t="11574" r="2825" b="3362"/>
                    <a:stretch>
                      <a:fillRect/>
                    </a:stretch>
                  </pic:blipFill>
                  <pic:spPr bwMode="auto">
                    <a:xfrm>
                      <a:off x="0" y="0"/>
                      <a:ext cx="3749040" cy="2024380"/>
                    </a:xfrm>
                    <a:prstGeom prst="rect">
                      <a:avLst/>
                    </a:prstGeom>
                  </pic:spPr>
                </pic:pic>
              </a:graphicData>
            </a:graphic>
          </wp:inline>
        </w:drawing>
      </w:r>
    </w:p>
    <w:p w:rsidR="005E0390" w:rsidRDefault="00EE6BD0" w:rsidP="00142243">
      <w:pPr>
        <w:spacing w:after="0" w:line="240" w:lineRule="auto"/>
        <w:jc w:val="both"/>
        <w:rPr>
          <w:rFonts w:ascii="Times New Roman" w:hAnsi="Times New Roman" w:cs="Times New Roman"/>
        </w:rPr>
      </w:pPr>
      <w:r>
        <w:rPr>
          <w:rFonts w:ascii="Times New Roman" w:hAnsi="Times New Roman" w:cs="Times New Roman"/>
          <w:noProof/>
          <w:lang w:eastAsia="ru-RU"/>
        </w:rPr>
        <w:drawing>
          <wp:anchor distT="0" distB="0" distL="133350" distR="115570" simplePos="0" relativeHeight="251573760" behindDoc="0" locked="0" layoutInCell="1" allowOverlap="1">
            <wp:simplePos x="0" y="0"/>
            <wp:positionH relativeFrom="column">
              <wp:posOffset>-217170</wp:posOffset>
            </wp:positionH>
            <wp:positionV relativeFrom="paragraph">
              <wp:posOffset>109855</wp:posOffset>
            </wp:positionV>
            <wp:extent cx="3484880" cy="2574290"/>
            <wp:effectExtent l="0" t="0" r="0" b="0"/>
            <wp:wrapSquare wrapText="bothSides"/>
            <wp:docPr id="54"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Рисунок 61"/>
                    <pic:cNvPicPr>
                      <a:picLocks noChangeAspect="1" noChangeArrowheads="1"/>
                    </pic:cNvPicPr>
                  </pic:nvPicPr>
                  <pic:blipFill>
                    <a:blip r:embed="rId56" cstate="print"/>
                    <a:stretch>
                      <a:fillRect/>
                    </a:stretch>
                  </pic:blipFill>
                  <pic:spPr bwMode="auto">
                    <a:xfrm>
                      <a:off x="0" y="0"/>
                      <a:ext cx="3484880" cy="2574290"/>
                    </a:xfrm>
                    <a:prstGeom prst="rect">
                      <a:avLst/>
                    </a:prstGeom>
                  </pic:spPr>
                </pic:pic>
              </a:graphicData>
            </a:graphic>
          </wp:anchor>
        </w:drawing>
      </w:r>
    </w:p>
    <w:p w:rsidR="005E0390" w:rsidRDefault="00EE6BD0" w:rsidP="00142243">
      <w:pPr>
        <w:spacing w:after="0" w:line="240" w:lineRule="auto"/>
        <w:jc w:val="both"/>
        <w:rPr>
          <w:rFonts w:ascii="Times New Roman" w:hAnsi="Times New Roman" w:cs="Times New Roman"/>
          <w:sz w:val="24"/>
          <w:szCs w:val="24"/>
        </w:rPr>
      </w:pPr>
      <w:r>
        <w:rPr>
          <w:rFonts w:ascii="Times New Roman" w:hAnsi="Times New Roman" w:cs="Times New Roman"/>
          <w:sz w:val="24"/>
          <w:szCs w:val="24"/>
        </w:rPr>
        <w:t>Далее укажите Цель</w:t>
      </w:r>
      <w:r w:rsidR="005B6D03" w:rsidRPr="005B6D03">
        <w:rPr>
          <w:rFonts w:ascii="Times New Roman" w:hAnsi="Times New Roman" w:cs="Times New Roman"/>
          <w:sz w:val="24"/>
          <w:szCs w:val="24"/>
        </w:rPr>
        <w:t xml:space="preserve"> </w:t>
      </w:r>
      <w:r>
        <w:rPr>
          <w:rFonts w:ascii="Times New Roman" w:hAnsi="Times New Roman" w:cs="Times New Roman"/>
          <w:sz w:val="24"/>
          <w:szCs w:val="24"/>
        </w:rPr>
        <w:t xml:space="preserve">обращения и Врача, </w:t>
      </w:r>
      <w:r w:rsidR="005B6D03" w:rsidRPr="005B6D03">
        <w:rPr>
          <w:rFonts w:ascii="Times New Roman" w:hAnsi="Times New Roman" w:cs="Times New Roman"/>
          <w:sz w:val="24"/>
          <w:szCs w:val="24"/>
        </w:rPr>
        <w:t xml:space="preserve"> </w:t>
      </w:r>
      <w:r>
        <w:rPr>
          <w:rFonts w:ascii="Times New Roman" w:hAnsi="Times New Roman" w:cs="Times New Roman"/>
          <w:sz w:val="24"/>
          <w:szCs w:val="24"/>
        </w:rPr>
        <w:t>который отвечает за выполнение обращения.</w:t>
      </w:r>
    </w:p>
    <w:p w:rsidR="005E0390" w:rsidRDefault="00EE6BD0" w:rsidP="00142243">
      <w:pPr>
        <w:spacing w:after="0" w:line="240" w:lineRule="auto"/>
        <w:jc w:val="both"/>
        <w:rPr>
          <w:rFonts w:ascii="Times New Roman" w:hAnsi="Times New Roman" w:cs="Times New Roman"/>
          <w:sz w:val="24"/>
          <w:szCs w:val="24"/>
        </w:rPr>
      </w:pPr>
      <w:r>
        <w:rPr>
          <w:rFonts w:ascii="Times New Roman" w:hAnsi="Times New Roman" w:cs="Times New Roman"/>
          <w:sz w:val="24"/>
          <w:szCs w:val="24"/>
        </w:rPr>
        <w:t>В зависимости от</w:t>
      </w:r>
      <w:r w:rsidR="005B6D03" w:rsidRPr="005B6D03">
        <w:rPr>
          <w:rFonts w:ascii="Times New Roman" w:hAnsi="Times New Roman" w:cs="Times New Roman"/>
          <w:sz w:val="24"/>
          <w:szCs w:val="24"/>
        </w:rPr>
        <w:t xml:space="preserve"> </w:t>
      </w:r>
      <w:r>
        <w:rPr>
          <w:rFonts w:ascii="Times New Roman" w:hAnsi="Times New Roman" w:cs="Times New Roman"/>
          <w:sz w:val="24"/>
          <w:szCs w:val="24"/>
        </w:rPr>
        <w:t>выбранной цели укажите</w:t>
      </w:r>
      <w:r w:rsidR="005B6D03" w:rsidRPr="005B6D03">
        <w:rPr>
          <w:rFonts w:ascii="Times New Roman" w:hAnsi="Times New Roman" w:cs="Times New Roman"/>
          <w:sz w:val="24"/>
          <w:szCs w:val="24"/>
        </w:rPr>
        <w:t xml:space="preserve"> </w:t>
      </w:r>
      <w:r>
        <w:rPr>
          <w:rFonts w:ascii="Times New Roman" w:hAnsi="Times New Roman" w:cs="Times New Roman"/>
          <w:sz w:val="24"/>
          <w:szCs w:val="24"/>
        </w:rPr>
        <w:t>либо дату обращения,</w:t>
      </w:r>
      <w:r w:rsidR="005B6D03" w:rsidRPr="005B6D03">
        <w:rPr>
          <w:rFonts w:ascii="Times New Roman" w:hAnsi="Times New Roman" w:cs="Times New Roman"/>
          <w:sz w:val="24"/>
          <w:szCs w:val="24"/>
        </w:rPr>
        <w:t xml:space="preserve"> </w:t>
      </w:r>
      <w:r>
        <w:rPr>
          <w:rFonts w:ascii="Times New Roman" w:hAnsi="Times New Roman" w:cs="Times New Roman"/>
          <w:sz w:val="24"/>
          <w:szCs w:val="24"/>
        </w:rPr>
        <w:t>либо дату начала</w:t>
      </w:r>
      <w:r w:rsidR="005B6D03" w:rsidRPr="005B6D03">
        <w:rPr>
          <w:rFonts w:ascii="Times New Roman" w:hAnsi="Times New Roman" w:cs="Times New Roman"/>
          <w:sz w:val="24"/>
          <w:szCs w:val="24"/>
        </w:rPr>
        <w:t xml:space="preserve"> </w:t>
      </w:r>
      <w:r>
        <w:rPr>
          <w:rFonts w:ascii="Times New Roman" w:hAnsi="Times New Roman" w:cs="Times New Roman"/>
          <w:sz w:val="24"/>
          <w:szCs w:val="24"/>
        </w:rPr>
        <w:t>события, связанного с</w:t>
      </w:r>
      <w:r w:rsidR="005B6D03" w:rsidRPr="005B6D03">
        <w:rPr>
          <w:rFonts w:ascii="Times New Roman" w:hAnsi="Times New Roman" w:cs="Times New Roman"/>
          <w:sz w:val="24"/>
          <w:szCs w:val="24"/>
        </w:rPr>
        <w:t xml:space="preserve"> </w:t>
      </w:r>
      <w:r>
        <w:rPr>
          <w:rFonts w:ascii="Times New Roman" w:hAnsi="Times New Roman" w:cs="Times New Roman"/>
          <w:sz w:val="24"/>
          <w:szCs w:val="24"/>
        </w:rPr>
        <w:t>обращением, либо</w:t>
      </w:r>
      <w:r w:rsidR="005B6D03" w:rsidRPr="005B6D03">
        <w:rPr>
          <w:rFonts w:ascii="Times New Roman" w:hAnsi="Times New Roman" w:cs="Times New Roman"/>
          <w:sz w:val="24"/>
          <w:szCs w:val="24"/>
        </w:rPr>
        <w:t xml:space="preserve"> </w:t>
      </w:r>
      <w:r>
        <w:rPr>
          <w:rFonts w:ascii="Times New Roman" w:hAnsi="Times New Roman" w:cs="Times New Roman"/>
          <w:sz w:val="24"/>
          <w:szCs w:val="24"/>
        </w:rPr>
        <w:t>период, в течение</w:t>
      </w:r>
      <w:r w:rsidR="005B6D03" w:rsidRPr="005B6D03">
        <w:rPr>
          <w:rFonts w:ascii="Times New Roman" w:hAnsi="Times New Roman" w:cs="Times New Roman"/>
          <w:sz w:val="24"/>
          <w:szCs w:val="24"/>
        </w:rPr>
        <w:t xml:space="preserve"> </w:t>
      </w:r>
      <w:r>
        <w:rPr>
          <w:rFonts w:ascii="Times New Roman" w:hAnsi="Times New Roman" w:cs="Times New Roman"/>
          <w:sz w:val="24"/>
          <w:szCs w:val="24"/>
        </w:rPr>
        <w:t>которого происходило</w:t>
      </w:r>
      <w:r w:rsidR="005B6D03" w:rsidRPr="005B6D03">
        <w:rPr>
          <w:rFonts w:ascii="Times New Roman" w:hAnsi="Times New Roman" w:cs="Times New Roman"/>
          <w:sz w:val="24"/>
          <w:szCs w:val="24"/>
        </w:rPr>
        <w:t xml:space="preserve"> </w:t>
      </w:r>
      <w:r>
        <w:rPr>
          <w:rFonts w:ascii="Times New Roman" w:hAnsi="Times New Roman" w:cs="Times New Roman"/>
          <w:sz w:val="24"/>
          <w:szCs w:val="24"/>
        </w:rPr>
        <w:t>событие, связанное с обращением. В последнем случае, при</w:t>
      </w:r>
      <w:r w:rsidR="005B6D03" w:rsidRPr="003D3067">
        <w:rPr>
          <w:rFonts w:ascii="Times New Roman" w:hAnsi="Times New Roman" w:cs="Times New Roman"/>
          <w:sz w:val="24"/>
          <w:szCs w:val="24"/>
        </w:rPr>
        <w:t xml:space="preserve"> </w:t>
      </w:r>
      <w:r>
        <w:rPr>
          <w:rFonts w:ascii="Times New Roman" w:hAnsi="Times New Roman" w:cs="Times New Roman"/>
          <w:sz w:val="24"/>
          <w:szCs w:val="24"/>
        </w:rPr>
        <w:t xml:space="preserve">регистрации длительного события, </w:t>
      </w:r>
    </w:p>
    <w:p w:rsidR="005E0390" w:rsidRPr="000D1F43" w:rsidRDefault="00EE6BD0" w:rsidP="00142243">
      <w:pPr>
        <w:spacing w:after="0" w:line="240" w:lineRule="auto"/>
        <w:jc w:val="both"/>
        <w:rPr>
          <w:rFonts w:ascii="Times New Roman" w:hAnsi="Times New Roman" w:cs="Times New Roman"/>
          <w:sz w:val="24"/>
          <w:szCs w:val="24"/>
        </w:rPr>
      </w:pPr>
      <w:r>
        <w:rPr>
          <w:rFonts w:ascii="Times New Roman" w:hAnsi="Times New Roman" w:cs="Times New Roman"/>
          <w:sz w:val="24"/>
          <w:szCs w:val="24"/>
        </w:rPr>
        <w:t>в поле «Дней» указывается</w:t>
      </w:r>
      <w:r w:rsidR="005B6D03" w:rsidRPr="005B6D03">
        <w:rPr>
          <w:rFonts w:ascii="Times New Roman" w:hAnsi="Times New Roman" w:cs="Times New Roman"/>
          <w:sz w:val="24"/>
          <w:szCs w:val="24"/>
        </w:rPr>
        <w:t xml:space="preserve"> </w:t>
      </w:r>
      <w:r>
        <w:rPr>
          <w:rFonts w:ascii="Times New Roman" w:hAnsi="Times New Roman" w:cs="Times New Roman"/>
          <w:sz w:val="24"/>
          <w:szCs w:val="24"/>
        </w:rPr>
        <w:t>длительность события в днях.</w:t>
      </w:r>
    </w:p>
    <w:p w:rsidR="000D1F43" w:rsidRPr="000D1F43" w:rsidRDefault="000D1F43" w:rsidP="00142243">
      <w:pPr>
        <w:spacing w:after="0" w:line="240" w:lineRule="auto"/>
        <w:jc w:val="both"/>
        <w:rPr>
          <w:rFonts w:ascii="Times New Roman" w:hAnsi="Times New Roman" w:cs="Times New Roman"/>
          <w:sz w:val="24"/>
          <w:szCs w:val="24"/>
          <w:lang w:val="en-US"/>
        </w:rPr>
      </w:pPr>
      <w:r w:rsidRPr="000D1F43">
        <w:rPr>
          <w:rFonts w:ascii="Times New Roman" w:hAnsi="Times New Roman" w:cs="Times New Roman"/>
          <w:noProof/>
          <w:sz w:val="24"/>
          <w:szCs w:val="24"/>
          <w:lang w:eastAsia="ru-RU"/>
        </w:rPr>
        <w:drawing>
          <wp:inline distT="0" distB="0" distL="19050" distR="9525">
            <wp:extent cx="3914775" cy="3142615"/>
            <wp:effectExtent l="0" t="0" r="0" b="0"/>
            <wp:docPr id="274"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Рисунок 62"/>
                    <pic:cNvPicPr>
                      <a:picLocks noChangeAspect="1" noChangeArrowheads="1"/>
                    </pic:cNvPicPr>
                  </pic:nvPicPr>
                  <pic:blipFill>
                    <a:blip r:embed="rId57" cstate="print"/>
                    <a:stretch>
                      <a:fillRect/>
                    </a:stretch>
                  </pic:blipFill>
                  <pic:spPr bwMode="auto">
                    <a:xfrm>
                      <a:off x="0" y="0"/>
                      <a:ext cx="3914775" cy="3142615"/>
                    </a:xfrm>
                    <a:prstGeom prst="rect">
                      <a:avLst/>
                    </a:prstGeom>
                  </pic:spPr>
                </pic:pic>
              </a:graphicData>
            </a:graphic>
          </wp:inline>
        </w:drawing>
      </w:r>
    </w:p>
    <w:p w:rsidR="005E0390" w:rsidRDefault="00EE6BD0" w:rsidP="00142243">
      <w:pPr>
        <w:pStyle w:val="21"/>
        <w:jc w:val="both"/>
        <w:rPr>
          <w:rFonts w:ascii="Times New Roman" w:hAnsi="Times New Roman" w:cs="Times New Roman"/>
        </w:rPr>
      </w:pPr>
      <w:bookmarkStart w:id="31" w:name="_Toc343161857"/>
      <w:bookmarkEnd w:id="31"/>
      <w:r>
        <w:rPr>
          <w:rFonts w:ascii="Times New Roman" w:hAnsi="Times New Roman" w:cs="Times New Roman"/>
        </w:rPr>
        <w:t>3.2. РЕГИСТРАЦИЯ ПЕРИОДИЧЕСКОГО СОБЫТИЯ</w:t>
      </w:r>
    </w:p>
    <w:p w:rsidR="005E0390" w:rsidRDefault="005E0390" w:rsidP="00142243">
      <w:pPr>
        <w:jc w:val="both"/>
        <w:rPr>
          <w:rFonts w:ascii="Times New Roman" w:hAnsi="Times New Roman" w:cs="Times New Roman"/>
        </w:rPr>
      </w:pPr>
    </w:p>
    <w:p w:rsidR="005E0390" w:rsidRDefault="00EE6BD0" w:rsidP="00142243">
      <w:pPr>
        <w:spacing w:after="0" w:line="240" w:lineRule="auto"/>
        <w:jc w:val="both"/>
        <w:rPr>
          <w:rFonts w:ascii="Times New Roman" w:hAnsi="Times New Roman" w:cs="Times New Roman"/>
          <w:sz w:val="24"/>
          <w:szCs w:val="24"/>
        </w:rPr>
      </w:pPr>
      <w:r>
        <w:rPr>
          <w:rFonts w:ascii="Times New Roman" w:hAnsi="Times New Roman" w:cs="Times New Roman"/>
          <w:sz w:val="24"/>
          <w:szCs w:val="24"/>
        </w:rPr>
        <w:lastRenderedPageBreak/>
        <w:t>К периодическим событиям относятся учитываемые случаи обслуживания (первичные документы) пациентов, выполняемые с заранее определенной периодичностью. Например, дополнительная диспансеризация, профилактический и профессиональный осмотры, углубленные медицинские осмотры, диспансеризация детей-сирот, и прочее.</w:t>
      </w:r>
    </w:p>
    <w:p w:rsidR="005E0390" w:rsidRDefault="005E0390" w:rsidP="00142243">
      <w:pPr>
        <w:spacing w:after="0" w:line="240" w:lineRule="auto"/>
        <w:jc w:val="both"/>
        <w:rPr>
          <w:rFonts w:ascii="Times New Roman" w:hAnsi="Times New Roman" w:cs="Times New Roman"/>
          <w:sz w:val="24"/>
          <w:szCs w:val="24"/>
        </w:rPr>
      </w:pPr>
    </w:p>
    <w:p w:rsidR="005E0390" w:rsidRDefault="00EE6BD0" w:rsidP="00142243">
      <w:pPr>
        <w:pStyle w:val="31"/>
        <w:jc w:val="both"/>
        <w:rPr>
          <w:rFonts w:ascii="Times New Roman" w:hAnsi="Times New Roman" w:cs="Times New Roman"/>
        </w:rPr>
      </w:pPr>
      <w:bookmarkStart w:id="32" w:name="_Toc343161858"/>
      <w:bookmarkEnd w:id="32"/>
      <w:r>
        <w:rPr>
          <w:rFonts w:ascii="Times New Roman" w:hAnsi="Times New Roman" w:cs="Times New Roman"/>
        </w:rPr>
        <w:t>3.2.1. Планирование</w:t>
      </w:r>
    </w:p>
    <w:p w:rsidR="005E0390" w:rsidRDefault="00EE6BD0" w:rsidP="00142243">
      <w:pPr>
        <w:jc w:val="both"/>
        <w:rPr>
          <w:rFonts w:ascii="Times New Roman" w:hAnsi="Times New Roman" w:cs="Times New Roman"/>
        </w:rPr>
      </w:pPr>
      <w:r>
        <w:rPr>
          <w:rFonts w:ascii="Times New Roman" w:hAnsi="Times New Roman" w:cs="Times New Roman"/>
          <w:noProof/>
          <w:lang w:eastAsia="ru-RU"/>
        </w:rPr>
        <w:drawing>
          <wp:anchor distT="0" distB="0" distL="133350" distR="114300" simplePos="0" relativeHeight="251574784" behindDoc="0" locked="0" layoutInCell="1" allowOverlap="1">
            <wp:simplePos x="0" y="0"/>
            <wp:positionH relativeFrom="column">
              <wp:posOffset>2881630</wp:posOffset>
            </wp:positionH>
            <wp:positionV relativeFrom="paragraph">
              <wp:posOffset>232410</wp:posOffset>
            </wp:positionV>
            <wp:extent cx="3681095" cy="2828925"/>
            <wp:effectExtent l="0" t="0" r="0" b="0"/>
            <wp:wrapTight wrapText="bothSides">
              <wp:wrapPolygon edited="0">
                <wp:start x="-123" y="0"/>
                <wp:lineTo x="-123" y="21513"/>
                <wp:lineTo x="21572" y="21513"/>
                <wp:lineTo x="21572" y="0"/>
                <wp:lineTo x="-123" y="0"/>
              </wp:wrapPolygon>
            </wp:wrapTight>
            <wp:docPr id="56"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Рисунок 63"/>
                    <pic:cNvPicPr>
                      <a:picLocks noChangeAspect="1" noChangeArrowheads="1"/>
                    </pic:cNvPicPr>
                  </pic:nvPicPr>
                  <pic:blipFill>
                    <a:blip r:embed="rId58" cstate="print"/>
                    <a:stretch>
                      <a:fillRect/>
                    </a:stretch>
                  </pic:blipFill>
                  <pic:spPr bwMode="auto">
                    <a:xfrm>
                      <a:off x="0" y="0"/>
                      <a:ext cx="3681095" cy="2828925"/>
                    </a:xfrm>
                    <a:prstGeom prst="rect">
                      <a:avLst/>
                    </a:prstGeom>
                  </pic:spPr>
                </pic:pic>
              </a:graphicData>
            </a:graphic>
          </wp:anchor>
        </w:drawing>
      </w:r>
    </w:p>
    <w:p w:rsidR="005E0390" w:rsidRDefault="00EE6BD0" w:rsidP="00142243">
      <w:pPr>
        <w:spacing w:after="0" w:line="240" w:lineRule="auto"/>
        <w:jc w:val="both"/>
        <w:rPr>
          <w:rFonts w:ascii="Times New Roman" w:hAnsi="Times New Roman" w:cs="Times New Roman"/>
          <w:sz w:val="24"/>
          <w:szCs w:val="24"/>
        </w:rPr>
      </w:pPr>
      <w:r>
        <w:rPr>
          <w:rFonts w:ascii="Times New Roman" w:hAnsi="Times New Roman" w:cs="Times New Roman"/>
          <w:sz w:val="24"/>
          <w:szCs w:val="24"/>
        </w:rPr>
        <w:t>Регистрация периодического</w:t>
      </w:r>
    </w:p>
    <w:p w:rsidR="005E0390" w:rsidRDefault="00EE6BD0" w:rsidP="00142243">
      <w:pPr>
        <w:spacing w:after="0" w:line="240" w:lineRule="auto"/>
        <w:jc w:val="both"/>
        <w:rPr>
          <w:rFonts w:ascii="Times New Roman" w:hAnsi="Times New Roman" w:cs="Times New Roman"/>
          <w:sz w:val="24"/>
          <w:szCs w:val="24"/>
        </w:rPr>
      </w:pPr>
      <w:r>
        <w:rPr>
          <w:rFonts w:ascii="Times New Roman" w:hAnsi="Times New Roman" w:cs="Times New Roman"/>
          <w:sz w:val="24"/>
          <w:szCs w:val="24"/>
        </w:rPr>
        <w:t>события начинается с планирования необходимых осмотров и мероприятий.</w:t>
      </w:r>
    </w:p>
    <w:p w:rsidR="005E0390" w:rsidRDefault="00EE6BD0" w:rsidP="00142243">
      <w:pPr>
        <w:spacing w:after="0" w:line="240" w:lineRule="auto"/>
        <w:jc w:val="both"/>
        <w:rPr>
          <w:rFonts w:ascii="Times New Roman" w:hAnsi="Times New Roman" w:cs="Times New Roman"/>
          <w:sz w:val="24"/>
          <w:szCs w:val="24"/>
        </w:rPr>
      </w:pPr>
      <w:r>
        <w:rPr>
          <w:rFonts w:ascii="Times New Roman" w:hAnsi="Times New Roman" w:cs="Times New Roman"/>
          <w:sz w:val="24"/>
          <w:szCs w:val="24"/>
        </w:rPr>
        <w:t>Планирование осуществляется</w:t>
      </w:r>
    </w:p>
    <w:p w:rsidR="005E0390" w:rsidRDefault="00EE6BD0" w:rsidP="00142243">
      <w:pPr>
        <w:spacing w:after="0" w:line="240" w:lineRule="auto"/>
        <w:jc w:val="both"/>
        <w:rPr>
          <w:rFonts w:ascii="Times New Roman" w:hAnsi="Times New Roman" w:cs="Times New Roman"/>
          <w:sz w:val="24"/>
          <w:szCs w:val="24"/>
        </w:rPr>
      </w:pPr>
      <w:r>
        <w:rPr>
          <w:rFonts w:ascii="Times New Roman" w:hAnsi="Times New Roman" w:cs="Times New Roman"/>
          <w:sz w:val="24"/>
          <w:szCs w:val="24"/>
        </w:rPr>
        <w:t>путем назначения соответствующего осмотра или мероприятия в окне планировщика, которое появляется на экране монитора после завершения работы в окне «Новое обращение».</w:t>
      </w:r>
    </w:p>
    <w:p w:rsidR="005E0390" w:rsidRDefault="00EE6BD0" w:rsidP="00142243">
      <w:pPr>
        <w:spacing w:after="0" w:line="240" w:lineRule="auto"/>
        <w:jc w:val="both"/>
        <w:rPr>
          <w:rFonts w:ascii="Times New Roman" w:hAnsi="Times New Roman" w:cs="Times New Roman"/>
          <w:sz w:val="24"/>
          <w:szCs w:val="24"/>
        </w:rPr>
      </w:pPr>
      <w:r>
        <w:rPr>
          <w:rFonts w:ascii="Times New Roman" w:hAnsi="Times New Roman" w:cs="Times New Roman"/>
          <w:sz w:val="24"/>
          <w:szCs w:val="24"/>
        </w:rPr>
        <w:t>Назначение выполняется путем</w:t>
      </w:r>
    </w:p>
    <w:p w:rsidR="005E0390" w:rsidRDefault="00EE6BD0" w:rsidP="00142243">
      <w:pPr>
        <w:spacing w:after="0" w:line="240" w:lineRule="auto"/>
        <w:jc w:val="both"/>
        <w:rPr>
          <w:rFonts w:ascii="Times New Roman" w:hAnsi="Times New Roman" w:cs="Times New Roman"/>
          <w:sz w:val="24"/>
          <w:szCs w:val="24"/>
        </w:rPr>
      </w:pPr>
      <w:r>
        <w:rPr>
          <w:rFonts w:ascii="Times New Roman" w:hAnsi="Times New Roman" w:cs="Times New Roman"/>
          <w:sz w:val="24"/>
          <w:szCs w:val="24"/>
        </w:rPr>
        <w:t>выставления маркеров «Х» в графе «Включить» рядом с</w:t>
      </w:r>
    </w:p>
    <w:p w:rsidR="005E0390" w:rsidRDefault="00EE6BD0" w:rsidP="00142243">
      <w:pPr>
        <w:spacing w:after="0" w:line="240" w:lineRule="auto"/>
        <w:jc w:val="both"/>
        <w:rPr>
          <w:rFonts w:ascii="Times New Roman" w:hAnsi="Times New Roman" w:cs="Times New Roman"/>
          <w:sz w:val="24"/>
          <w:szCs w:val="24"/>
        </w:rPr>
      </w:pPr>
      <w:r>
        <w:rPr>
          <w:rFonts w:ascii="Times New Roman" w:hAnsi="Times New Roman" w:cs="Times New Roman"/>
          <w:sz w:val="24"/>
          <w:szCs w:val="24"/>
        </w:rPr>
        <w:t>соответствующими строками</w:t>
      </w:r>
    </w:p>
    <w:p w:rsidR="005E0390" w:rsidRDefault="00EE6BD0" w:rsidP="00142243">
      <w:pPr>
        <w:jc w:val="both"/>
        <w:rPr>
          <w:rFonts w:ascii="Times New Roman" w:hAnsi="Times New Roman" w:cs="Times New Roman"/>
          <w:sz w:val="24"/>
          <w:szCs w:val="24"/>
        </w:rPr>
      </w:pPr>
      <w:r>
        <w:rPr>
          <w:rFonts w:ascii="Times New Roman" w:hAnsi="Times New Roman" w:cs="Times New Roman"/>
          <w:sz w:val="24"/>
          <w:szCs w:val="24"/>
        </w:rPr>
        <w:t>«Осмотр» и «Мероприятие».</w:t>
      </w:r>
    </w:p>
    <w:p w:rsidR="005E0390" w:rsidRDefault="00EE6BD0" w:rsidP="00142243">
      <w:pPr>
        <w:spacing w:after="0" w:line="240" w:lineRule="auto"/>
        <w:jc w:val="both"/>
        <w:rPr>
          <w:rFonts w:ascii="Times New Roman" w:hAnsi="Times New Roman" w:cs="Times New Roman"/>
          <w:sz w:val="24"/>
          <w:szCs w:val="24"/>
        </w:rPr>
      </w:pPr>
      <w:r>
        <w:rPr>
          <w:noProof/>
          <w:lang w:eastAsia="ru-RU"/>
        </w:rPr>
        <w:drawing>
          <wp:anchor distT="0" distB="0" distL="133350" distR="114300" simplePos="0" relativeHeight="251575808" behindDoc="0" locked="0" layoutInCell="1" allowOverlap="1">
            <wp:simplePos x="0" y="0"/>
            <wp:positionH relativeFrom="column">
              <wp:posOffset>-1270</wp:posOffset>
            </wp:positionH>
            <wp:positionV relativeFrom="paragraph">
              <wp:posOffset>195580</wp:posOffset>
            </wp:positionV>
            <wp:extent cx="3665855" cy="1207135"/>
            <wp:effectExtent l="19050" t="0" r="0" b="0"/>
            <wp:wrapSquare wrapText="bothSides"/>
            <wp:docPr id="57" name="Рисунок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Рисунок 64"/>
                    <pic:cNvPicPr>
                      <a:picLocks noChangeAspect="1" noChangeArrowheads="1"/>
                    </pic:cNvPicPr>
                  </pic:nvPicPr>
                  <pic:blipFill>
                    <a:blip r:embed="rId59" cstate="print"/>
                    <a:stretch>
                      <a:fillRect/>
                    </a:stretch>
                  </pic:blipFill>
                  <pic:spPr bwMode="auto">
                    <a:xfrm>
                      <a:off x="0" y="0"/>
                      <a:ext cx="3665855" cy="1207135"/>
                    </a:xfrm>
                    <a:prstGeom prst="rect">
                      <a:avLst/>
                    </a:prstGeom>
                  </pic:spPr>
                </pic:pic>
              </a:graphicData>
            </a:graphic>
          </wp:anchor>
        </w:drawing>
      </w:r>
      <w:r>
        <w:rPr>
          <w:rFonts w:ascii="Times New Roman" w:hAnsi="Times New Roman" w:cs="Times New Roman"/>
          <w:sz w:val="24"/>
          <w:szCs w:val="24"/>
        </w:rPr>
        <w:t>Планирование периодического события осуществляется автоматически в соответствии с его</w:t>
      </w:r>
    </w:p>
    <w:p w:rsidR="005E0390" w:rsidRDefault="00EE6BD0" w:rsidP="00142243">
      <w:pPr>
        <w:spacing w:after="0" w:line="240" w:lineRule="auto"/>
        <w:jc w:val="both"/>
        <w:rPr>
          <w:rFonts w:ascii="Times New Roman" w:hAnsi="Times New Roman" w:cs="Times New Roman"/>
          <w:sz w:val="24"/>
          <w:szCs w:val="24"/>
        </w:rPr>
      </w:pPr>
      <w:r>
        <w:rPr>
          <w:rFonts w:ascii="Times New Roman" w:hAnsi="Times New Roman" w:cs="Times New Roman"/>
          <w:sz w:val="24"/>
          <w:szCs w:val="24"/>
        </w:rPr>
        <w:t>типом, а также полом и возрастом пациента. Обязательные осмотры и мероприятия имеют группу выбора больше 0 и не могут быть исключены из плана. Необязательные осмотры и мероприятия имеют группу выбора меньше 1 и могут быть включены в план. Для организации альтернативного выбора из перечня осмотров и мероприятий соответствующие осмотры или</w:t>
      </w:r>
    </w:p>
    <w:p w:rsidR="005E0390" w:rsidRDefault="00EE6BD0" w:rsidP="00142243">
      <w:pPr>
        <w:spacing w:after="0" w:line="240" w:lineRule="auto"/>
        <w:jc w:val="both"/>
        <w:rPr>
          <w:rFonts w:ascii="Times New Roman" w:hAnsi="Times New Roman" w:cs="Times New Roman"/>
          <w:sz w:val="24"/>
          <w:szCs w:val="24"/>
        </w:rPr>
      </w:pPr>
      <w:r>
        <w:rPr>
          <w:rFonts w:ascii="Times New Roman" w:hAnsi="Times New Roman" w:cs="Times New Roman"/>
          <w:sz w:val="24"/>
          <w:szCs w:val="24"/>
        </w:rPr>
        <w:t>мероприятия объединяются в группы выбора: 2,3,4 …, N (выделено красным). То есть, обязательные мероприятия имеют положительное значение группы выбора, необязательные – отрицательное.</w:t>
      </w:r>
    </w:p>
    <w:p w:rsidR="005E0390" w:rsidRDefault="005E0390" w:rsidP="00142243">
      <w:pPr>
        <w:spacing w:after="0" w:line="240" w:lineRule="auto"/>
        <w:jc w:val="both"/>
        <w:rPr>
          <w:rFonts w:ascii="Times New Roman" w:hAnsi="Times New Roman" w:cs="Times New Roman"/>
          <w:sz w:val="24"/>
          <w:szCs w:val="24"/>
        </w:rPr>
      </w:pPr>
    </w:p>
    <w:p w:rsidR="005E0390" w:rsidRDefault="00EE6BD0" w:rsidP="00142243">
      <w:pPr>
        <w:spacing w:after="0" w:line="240" w:lineRule="auto"/>
        <w:jc w:val="both"/>
        <w:rPr>
          <w:rFonts w:ascii="Times New Roman" w:hAnsi="Times New Roman" w:cs="Times New Roman"/>
          <w:sz w:val="24"/>
          <w:szCs w:val="24"/>
        </w:rPr>
      </w:pPr>
      <w:r>
        <w:rPr>
          <w:rFonts w:ascii="Times New Roman" w:hAnsi="Times New Roman" w:cs="Times New Roman"/>
          <w:sz w:val="24"/>
          <w:szCs w:val="24"/>
        </w:rPr>
        <w:t>В колонке «Срок годности» указывается срок действия результата осмотра или мероприятии до момента начала следующего периодического события в месяцах. Конфигурация события задается в справочнике «Тип события».</w:t>
      </w:r>
    </w:p>
    <w:p w:rsidR="005E0390" w:rsidRDefault="00EE6BD0" w:rsidP="00142243">
      <w:pPr>
        <w:spacing w:after="0" w:line="240" w:lineRule="auto"/>
        <w:jc w:val="both"/>
        <w:rPr>
          <w:rFonts w:ascii="Times New Roman" w:hAnsi="Times New Roman" w:cs="Times New Roman"/>
          <w:sz w:val="24"/>
          <w:szCs w:val="24"/>
        </w:rPr>
      </w:pPr>
      <w:r>
        <w:rPr>
          <w:rFonts w:ascii="Times New Roman" w:hAnsi="Times New Roman" w:cs="Times New Roman"/>
          <w:sz w:val="24"/>
          <w:szCs w:val="24"/>
        </w:rPr>
        <w:t>В дальнейшем Комплекс производит контроль исполнения события на основании указанных параметров.</w:t>
      </w:r>
    </w:p>
    <w:p w:rsidR="005E0390" w:rsidRDefault="005E0390" w:rsidP="00142243">
      <w:pPr>
        <w:spacing w:after="0" w:line="240" w:lineRule="auto"/>
        <w:jc w:val="both"/>
        <w:rPr>
          <w:rFonts w:ascii="Times New Roman" w:hAnsi="Times New Roman" w:cs="Times New Roman"/>
          <w:sz w:val="24"/>
          <w:szCs w:val="24"/>
        </w:rPr>
      </w:pPr>
    </w:p>
    <w:p w:rsidR="005E0390" w:rsidRDefault="00EE6BD0" w:rsidP="00142243">
      <w:pPr>
        <w:pStyle w:val="31"/>
        <w:jc w:val="both"/>
        <w:rPr>
          <w:rFonts w:ascii="Times New Roman" w:hAnsi="Times New Roman" w:cs="Times New Roman"/>
        </w:rPr>
      </w:pPr>
      <w:bookmarkStart w:id="33" w:name="_Toc343161859"/>
      <w:bookmarkEnd w:id="33"/>
      <w:r>
        <w:rPr>
          <w:rFonts w:ascii="Times New Roman" w:hAnsi="Times New Roman" w:cs="Times New Roman"/>
        </w:rPr>
        <w:t>3.2.2. Форма Ф.131</w:t>
      </w:r>
    </w:p>
    <w:p w:rsidR="005E0390" w:rsidRDefault="005E0390" w:rsidP="00142243">
      <w:pPr>
        <w:jc w:val="both"/>
        <w:rPr>
          <w:rFonts w:ascii="Times New Roman" w:hAnsi="Times New Roman" w:cs="Times New Roman"/>
        </w:rPr>
      </w:pPr>
    </w:p>
    <w:p w:rsidR="005E0390" w:rsidRDefault="00EE6BD0" w:rsidP="00142243">
      <w:pPr>
        <w:jc w:val="both"/>
        <w:rPr>
          <w:rFonts w:ascii="Times New Roman" w:hAnsi="Times New Roman" w:cs="Times New Roman"/>
        </w:rPr>
      </w:pPr>
      <w:r>
        <w:rPr>
          <w:noProof/>
          <w:lang w:eastAsia="ru-RU"/>
        </w:rPr>
        <w:lastRenderedPageBreak/>
        <w:drawing>
          <wp:inline distT="0" distB="0" distL="19050" distR="3175">
            <wp:extent cx="5940425" cy="3982085"/>
            <wp:effectExtent l="0" t="0" r="0" b="0"/>
            <wp:docPr id="58" name="Рисунок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Рисунок 65"/>
                    <pic:cNvPicPr>
                      <a:picLocks noChangeAspect="1" noChangeArrowheads="1"/>
                    </pic:cNvPicPr>
                  </pic:nvPicPr>
                  <pic:blipFill>
                    <a:blip r:embed="rId60" cstate="print"/>
                    <a:stretch>
                      <a:fillRect/>
                    </a:stretch>
                  </pic:blipFill>
                  <pic:spPr bwMode="auto">
                    <a:xfrm>
                      <a:off x="0" y="0"/>
                      <a:ext cx="5940425" cy="3982085"/>
                    </a:xfrm>
                    <a:prstGeom prst="rect">
                      <a:avLst/>
                    </a:prstGeom>
                  </pic:spPr>
                </pic:pic>
              </a:graphicData>
            </a:graphic>
          </wp:inline>
        </w:drawing>
      </w:r>
    </w:p>
    <w:p w:rsidR="005E0390" w:rsidRDefault="00EE6BD0" w:rsidP="00142243">
      <w:pPr>
        <w:spacing w:after="0" w:line="240" w:lineRule="auto"/>
        <w:jc w:val="both"/>
        <w:rPr>
          <w:rFonts w:ascii="Times New Roman" w:hAnsi="Times New Roman" w:cs="Times New Roman"/>
          <w:sz w:val="24"/>
          <w:szCs w:val="24"/>
        </w:rPr>
      </w:pPr>
      <w:r>
        <w:rPr>
          <w:rFonts w:ascii="Times New Roman" w:hAnsi="Times New Roman" w:cs="Times New Roman"/>
          <w:sz w:val="24"/>
          <w:szCs w:val="24"/>
        </w:rPr>
        <w:t>После завершения планирования события нажмите кнопку «ОК» в окне «Планирование». На экране появляется документ «Ф.131». Это направление пациента на медицинское событие, в данном примере на профилактику.</w:t>
      </w:r>
    </w:p>
    <w:p w:rsidR="005E0390" w:rsidRDefault="005E0390" w:rsidP="00142243">
      <w:pPr>
        <w:spacing w:after="0" w:line="240" w:lineRule="auto"/>
        <w:jc w:val="both"/>
        <w:rPr>
          <w:rFonts w:ascii="Times New Roman" w:hAnsi="Times New Roman" w:cs="Times New Roman"/>
          <w:sz w:val="24"/>
          <w:szCs w:val="24"/>
        </w:rPr>
      </w:pPr>
    </w:p>
    <w:p w:rsidR="005E0390" w:rsidRDefault="005E0390" w:rsidP="00142243">
      <w:pPr>
        <w:spacing w:after="0" w:line="240" w:lineRule="auto"/>
        <w:jc w:val="both"/>
        <w:rPr>
          <w:rFonts w:ascii="Times New Roman" w:hAnsi="Times New Roman" w:cs="Times New Roman"/>
          <w:sz w:val="24"/>
          <w:szCs w:val="24"/>
        </w:rPr>
      </w:pPr>
    </w:p>
    <w:p w:rsidR="005E0390" w:rsidRDefault="00EE6BD0" w:rsidP="00142243">
      <w:pPr>
        <w:spacing w:after="0" w:line="240" w:lineRule="auto"/>
        <w:jc w:val="both"/>
        <w:rPr>
          <w:rFonts w:ascii="Times New Roman" w:hAnsi="Times New Roman" w:cs="Times New Roman"/>
          <w:sz w:val="24"/>
          <w:szCs w:val="24"/>
        </w:rPr>
      </w:pPr>
      <w:r>
        <w:rPr>
          <w:rFonts w:ascii="Times New Roman" w:hAnsi="Times New Roman" w:cs="Times New Roman"/>
          <w:sz w:val="24"/>
          <w:szCs w:val="24"/>
        </w:rPr>
        <w:t>В окне «Ф.131» расположены четыре основных зоны. Верхняя – это «Персональный информационный блок пациента» (1). Во втором ряду три информационных блока: «ф.131» (2), «Занятость» (3) и «Вредность» (4,5). Третий ряд – это «Осмотр» (6). И четвертый ряд - «Мероприятия» (7). Рассмотрим их.</w:t>
      </w:r>
    </w:p>
    <w:p w:rsidR="005E0390" w:rsidRDefault="005E0390" w:rsidP="00142243">
      <w:pPr>
        <w:spacing w:after="0" w:line="240" w:lineRule="auto"/>
        <w:jc w:val="both"/>
        <w:rPr>
          <w:rFonts w:ascii="Times New Roman" w:hAnsi="Times New Roman" w:cs="Times New Roman"/>
          <w:sz w:val="24"/>
          <w:szCs w:val="24"/>
        </w:rPr>
      </w:pPr>
    </w:p>
    <w:p w:rsidR="005E0390" w:rsidRDefault="00EE6BD0" w:rsidP="00142243">
      <w:pPr>
        <w:spacing w:after="0" w:line="240" w:lineRule="auto"/>
        <w:jc w:val="both"/>
        <w:rPr>
          <w:rFonts w:ascii="Times New Roman" w:hAnsi="Times New Roman" w:cs="Times New Roman"/>
          <w:sz w:val="24"/>
          <w:szCs w:val="24"/>
        </w:rPr>
      </w:pPr>
      <w:r>
        <w:rPr>
          <w:rFonts w:ascii="Times New Roman" w:hAnsi="Times New Roman" w:cs="Times New Roman"/>
          <w:sz w:val="24"/>
          <w:szCs w:val="24"/>
        </w:rPr>
        <w:t>1. В Персональном информационно блоке пациента размещена вся необходимая для составления нужных документов информация о пациенте, на которого регистрируется периодическое событие.</w:t>
      </w:r>
    </w:p>
    <w:p w:rsidR="005E0390" w:rsidRDefault="00EE6BD0" w:rsidP="00142243">
      <w:pPr>
        <w:spacing w:after="0" w:line="240" w:lineRule="auto"/>
        <w:jc w:val="both"/>
        <w:rPr>
          <w:rFonts w:ascii="Times New Roman" w:hAnsi="Times New Roman" w:cs="Times New Roman"/>
          <w:sz w:val="24"/>
          <w:szCs w:val="24"/>
        </w:rPr>
      </w:pPr>
      <w:r>
        <w:rPr>
          <w:noProof/>
          <w:lang w:eastAsia="ru-RU"/>
        </w:rPr>
        <w:drawing>
          <wp:inline distT="0" distB="0" distL="19050" distR="3175">
            <wp:extent cx="5940425" cy="497840"/>
            <wp:effectExtent l="0" t="0" r="0" b="0"/>
            <wp:docPr id="59" name="Рисунок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Рисунок 67"/>
                    <pic:cNvPicPr>
                      <a:picLocks noChangeAspect="1" noChangeArrowheads="1"/>
                    </pic:cNvPicPr>
                  </pic:nvPicPr>
                  <pic:blipFill>
                    <a:blip r:embed="rId61" cstate="print"/>
                    <a:stretch>
                      <a:fillRect/>
                    </a:stretch>
                  </pic:blipFill>
                  <pic:spPr bwMode="auto">
                    <a:xfrm>
                      <a:off x="0" y="0"/>
                      <a:ext cx="5940425" cy="497840"/>
                    </a:xfrm>
                    <a:prstGeom prst="rect">
                      <a:avLst/>
                    </a:prstGeom>
                  </pic:spPr>
                </pic:pic>
              </a:graphicData>
            </a:graphic>
          </wp:inline>
        </w:drawing>
      </w:r>
    </w:p>
    <w:p w:rsidR="005E0390" w:rsidRDefault="00EE6BD0" w:rsidP="00142243">
      <w:pPr>
        <w:spacing w:after="0" w:line="240" w:lineRule="auto"/>
        <w:jc w:val="both"/>
        <w:rPr>
          <w:rFonts w:ascii="Times New Roman" w:hAnsi="Times New Roman" w:cs="Times New Roman"/>
          <w:sz w:val="24"/>
          <w:szCs w:val="24"/>
        </w:rPr>
      </w:pPr>
      <w:r>
        <w:rPr>
          <w:noProof/>
          <w:lang w:eastAsia="ru-RU"/>
        </w:rPr>
        <w:drawing>
          <wp:anchor distT="0" distB="0" distL="133350" distR="118110" simplePos="0" relativeHeight="251576832" behindDoc="0" locked="0" layoutInCell="1" allowOverlap="1">
            <wp:simplePos x="0" y="0"/>
            <wp:positionH relativeFrom="column">
              <wp:posOffset>5340350</wp:posOffset>
            </wp:positionH>
            <wp:positionV relativeFrom="paragraph">
              <wp:posOffset>121285</wp:posOffset>
            </wp:positionV>
            <wp:extent cx="1329690" cy="1966595"/>
            <wp:effectExtent l="19050" t="0" r="3810" b="0"/>
            <wp:wrapSquare wrapText="bothSides"/>
            <wp:docPr id="60" name="Рисунок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Рисунок 68"/>
                    <pic:cNvPicPr>
                      <a:picLocks noChangeAspect="1" noChangeArrowheads="1"/>
                    </pic:cNvPicPr>
                  </pic:nvPicPr>
                  <pic:blipFill>
                    <a:blip r:embed="rId62" cstate="print"/>
                    <a:stretch>
                      <a:fillRect/>
                    </a:stretch>
                  </pic:blipFill>
                  <pic:spPr bwMode="auto">
                    <a:xfrm>
                      <a:off x="0" y="0"/>
                      <a:ext cx="1329690" cy="1966595"/>
                    </a:xfrm>
                    <a:prstGeom prst="rect">
                      <a:avLst/>
                    </a:prstGeom>
                  </pic:spPr>
                </pic:pic>
              </a:graphicData>
            </a:graphic>
          </wp:anchor>
        </w:drawing>
      </w:r>
      <w:r>
        <w:rPr>
          <w:rFonts w:ascii="Times New Roman" w:hAnsi="Times New Roman" w:cs="Times New Roman"/>
          <w:sz w:val="24"/>
          <w:szCs w:val="24"/>
        </w:rPr>
        <w:t>Принцип размещения информации тот же, что и в персональном информационном блоке пациента во вкладке «Картотека».</w:t>
      </w:r>
    </w:p>
    <w:p w:rsidR="005E0390" w:rsidRDefault="005E0390" w:rsidP="00142243">
      <w:pPr>
        <w:spacing w:after="0" w:line="240" w:lineRule="auto"/>
        <w:jc w:val="both"/>
        <w:rPr>
          <w:rFonts w:ascii="Times New Roman" w:hAnsi="Times New Roman" w:cs="Times New Roman"/>
          <w:sz w:val="24"/>
          <w:szCs w:val="24"/>
        </w:rPr>
      </w:pPr>
    </w:p>
    <w:p w:rsidR="005E0390" w:rsidRDefault="000D1F43" w:rsidP="00142243">
      <w:pPr>
        <w:spacing w:after="0" w:line="240" w:lineRule="auto"/>
        <w:jc w:val="both"/>
        <w:rPr>
          <w:rFonts w:ascii="Times New Roman" w:hAnsi="Times New Roman" w:cs="Times New Roman"/>
          <w:sz w:val="24"/>
          <w:szCs w:val="24"/>
        </w:rPr>
      </w:pPr>
      <w:r>
        <w:rPr>
          <w:rFonts w:ascii="Times New Roman" w:hAnsi="Times New Roman" w:cs="Times New Roman"/>
          <w:noProof/>
          <w:sz w:val="24"/>
          <w:szCs w:val="24"/>
          <w:lang w:eastAsia="ru-RU"/>
        </w:rPr>
        <w:drawing>
          <wp:anchor distT="0" distB="0" distL="133350" distR="123190" simplePos="0" relativeHeight="251577856" behindDoc="0" locked="0" layoutInCell="1" allowOverlap="1">
            <wp:simplePos x="0" y="0"/>
            <wp:positionH relativeFrom="column">
              <wp:posOffset>-61595</wp:posOffset>
            </wp:positionH>
            <wp:positionV relativeFrom="paragraph">
              <wp:posOffset>466725</wp:posOffset>
            </wp:positionV>
            <wp:extent cx="2199640" cy="2104390"/>
            <wp:effectExtent l="19050" t="0" r="0" b="0"/>
            <wp:wrapSquare wrapText="bothSides"/>
            <wp:docPr id="61" name="Рисунок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Рисунок 69"/>
                    <pic:cNvPicPr>
                      <a:picLocks noChangeAspect="1" noChangeArrowheads="1"/>
                    </pic:cNvPicPr>
                  </pic:nvPicPr>
                  <pic:blipFill>
                    <a:blip r:embed="rId63" cstate="print"/>
                    <a:stretch>
                      <a:fillRect/>
                    </a:stretch>
                  </pic:blipFill>
                  <pic:spPr bwMode="auto">
                    <a:xfrm>
                      <a:off x="0" y="0"/>
                      <a:ext cx="2199640" cy="2104390"/>
                    </a:xfrm>
                    <a:prstGeom prst="rect">
                      <a:avLst/>
                    </a:prstGeom>
                  </pic:spPr>
                </pic:pic>
              </a:graphicData>
            </a:graphic>
          </wp:anchor>
        </w:drawing>
      </w:r>
      <w:r w:rsidR="00EE6BD0">
        <w:rPr>
          <w:rFonts w:ascii="Times New Roman" w:hAnsi="Times New Roman" w:cs="Times New Roman"/>
          <w:sz w:val="24"/>
          <w:szCs w:val="24"/>
        </w:rPr>
        <w:t>2. В блоке Ф.131 вводится общая информация о событии: № договора, даты начала и завершения события, дата следующей явки пациента, фамилия врача, ответственного за выполнение события и результат события. Эти данные заполняются автоматически, за исключением даты завершения и результата периодического события, которое Комплекс предложит заполнить по окончании события на основании введенных данных о выполненных мероприятиях.</w:t>
      </w:r>
    </w:p>
    <w:p w:rsidR="005E0390" w:rsidRDefault="005E0390" w:rsidP="00142243">
      <w:pPr>
        <w:spacing w:after="0" w:line="240" w:lineRule="auto"/>
        <w:jc w:val="both"/>
        <w:rPr>
          <w:rFonts w:ascii="Times New Roman" w:hAnsi="Times New Roman" w:cs="Times New Roman"/>
          <w:sz w:val="24"/>
          <w:szCs w:val="24"/>
        </w:rPr>
      </w:pPr>
    </w:p>
    <w:p w:rsidR="005E0390" w:rsidRDefault="005E0390" w:rsidP="00142243">
      <w:pPr>
        <w:spacing w:after="0" w:line="240" w:lineRule="auto"/>
        <w:jc w:val="both"/>
        <w:rPr>
          <w:rFonts w:ascii="Times New Roman" w:hAnsi="Times New Roman" w:cs="Times New Roman"/>
          <w:sz w:val="24"/>
          <w:szCs w:val="24"/>
        </w:rPr>
      </w:pPr>
    </w:p>
    <w:p w:rsidR="005E0390" w:rsidRDefault="00EE6BD0" w:rsidP="00142243">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3. Блок «Занятость» предназначен для ввода данных о месте работы пациента, должности, ОКВЭД, общем стаже работы на </w:t>
      </w:r>
      <w:r>
        <w:rPr>
          <w:rFonts w:ascii="Times New Roman" w:hAnsi="Times New Roman" w:cs="Times New Roman"/>
          <w:sz w:val="24"/>
          <w:szCs w:val="24"/>
        </w:rPr>
        <w:lastRenderedPageBreak/>
        <w:t>данном предприятии и дате события. Выбор места работы можно выполнить путем ввода краткого наименования предприятия или учреждения, или выбора наименования из раскрываемого списка. Кроме того, при нажатии на кнопку (…) комплекс предоставит возможность для расширенного поиска предприятия или учреждения.</w:t>
      </w:r>
    </w:p>
    <w:p w:rsidR="005E0390" w:rsidRDefault="005E0390" w:rsidP="00142243">
      <w:pPr>
        <w:spacing w:after="0" w:line="240" w:lineRule="auto"/>
        <w:jc w:val="both"/>
        <w:rPr>
          <w:rFonts w:ascii="Times New Roman" w:hAnsi="Times New Roman" w:cs="Times New Roman"/>
          <w:sz w:val="24"/>
          <w:szCs w:val="24"/>
        </w:rPr>
      </w:pPr>
    </w:p>
    <w:p w:rsidR="005E0390" w:rsidRDefault="00EE6BD0" w:rsidP="00142243">
      <w:pPr>
        <w:spacing w:after="0" w:line="240" w:lineRule="auto"/>
        <w:jc w:val="both"/>
        <w:rPr>
          <w:rFonts w:ascii="Times New Roman" w:hAnsi="Times New Roman" w:cs="Times New Roman"/>
          <w:sz w:val="24"/>
          <w:szCs w:val="24"/>
        </w:rPr>
      </w:pPr>
      <w:r>
        <w:rPr>
          <w:noProof/>
          <w:lang w:eastAsia="ru-RU"/>
        </w:rPr>
        <w:drawing>
          <wp:anchor distT="0" distB="0" distL="133350" distR="114300" simplePos="0" relativeHeight="251578880" behindDoc="0" locked="0" layoutInCell="1" allowOverlap="1">
            <wp:simplePos x="0" y="0"/>
            <wp:positionH relativeFrom="column">
              <wp:posOffset>2498725</wp:posOffset>
            </wp:positionH>
            <wp:positionV relativeFrom="paragraph">
              <wp:posOffset>520700</wp:posOffset>
            </wp:positionV>
            <wp:extent cx="4064635" cy="2476500"/>
            <wp:effectExtent l="0" t="0" r="0" b="0"/>
            <wp:wrapSquare wrapText="bothSides"/>
            <wp:docPr id="62" name="Рисунок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Рисунок 70"/>
                    <pic:cNvPicPr>
                      <a:picLocks noChangeAspect="1" noChangeArrowheads="1"/>
                    </pic:cNvPicPr>
                  </pic:nvPicPr>
                  <pic:blipFill>
                    <a:blip r:embed="rId64" cstate="print"/>
                    <a:stretch>
                      <a:fillRect/>
                    </a:stretch>
                  </pic:blipFill>
                  <pic:spPr bwMode="auto">
                    <a:xfrm>
                      <a:off x="0" y="0"/>
                      <a:ext cx="4064635" cy="2476500"/>
                    </a:xfrm>
                    <a:prstGeom prst="rect">
                      <a:avLst/>
                    </a:prstGeom>
                  </pic:spPr>
                </pic:pic>
              </a:graphicData>
            </a:graphic>
          </wp:anchor>
        </w:drawing>
      </w:r>
      <w:r>
        <w:rPr>
          <w:rFonts w:ascii="Times New Roman" w:hAnsi="Times New Roman" w:cs="Times New Roman"/>
          <w:sz w:val="24"/>
          <w:szCs w:val="24"/>
        </w:rPr>
        <w:t>4. Информационный бокс «Вредность» состоит из двух спаренных окон. В левой части указывается вид вредных работ и стаж на вредном производстве. При двойном щелчке по линии под названиями «Вредность» или «Стаж»</w:t>
      </w:r>
    </w:p>
    <w:p w:rsidR="005E0390" w:rsidRDefault="00EE6BD0" w:rsidP="00142243">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открываются: перечень вредных производств из существующего списка, а также окно для ввода количества лет, проведенных на этом производстве. </w:t>
      </w:r>
    </w:p>
    <w:p w:rsidR="005E0390" w:rsidRDefault="00EE6BD0" w:rsidP="00142243">
      <w:pPr>
        <w:spacing w:after="0" w:line="240" w:lineRule="auto"/>
        <w:jc w:val="both"/>
        <w:rPr>
          <w:rFonts w:ascii="Times New Roman" w:hAnsi="Times New Roman" w:cs="Times New Roman"/>
          <w:sz w:val="24"/>
          <w:szCs w:val="24"/>
        </w:rPr>
      </w:pPr>
      <w:r>
        <w:rPr>
          <w:rFonts w:ascii="Times New Roman" w:hAnsi="Times New Roman" w:cs="Times New Roman"/>
          <w:sz w:val="24"/>
          <w:szCs w:val="24"/>
        </w:rPr>
        <w:t>5. Правая часть предназначена для ввода данных</w:t>
      </w:r>
    </w:p>
    <w:p w:rsidR="005E0390" w:rsidRDefault="00EE6BD0" w:rsidP="00142243">
      <w:pPr>
        <w:spacing w:after="0" w:line="240" w:lineRule="auto"/>
        <w:jc w:val="both"/>
        <w:rPr>
          <w:rFonts w:ascii="Times New Roman" w:hAnsi="Times New Roman" w:cs="Times New Roman"/>
          <w:sz w:val="24"/>
          <w:szCs w:val="24"/>
        </w:rPr>
      </w:pPr>
      <w:r>
        <w:rPr>
          <w:rFonts w:ascii="Times New Roman" w:hAnsi="Times New Roman" w:cs="Times New Roman"/>
          <w:sz w:val="24"/>
          <w:szCs w:val="24"/>
        </w:rPr>
        <w:t>о вредных производственных Факторах, список</w:t>
      </w:r>
    </w:p>
    <w:p w:rsidR="005E0390" w:rsidRDefault="00EE6BD0" w:rsidP="00142243">
      <w:pPr>
        <w:spacing w:after="0" w:line="240" w:lineRule="auto"/>
        <w:jc w:val="both"/>
        <w:rPr>
          <w:rFonts w:ascii="Times New Roman" w:hAnsi="Times New Roman" w:cs="Times New Roman"/>
          <w:sz w:val="24"/>
          <w:szCs w:val="24"/>
        </w:rPr>
      </w:pPr>
      <w:r>
        <w:rPr>
          <w:rFonts w:ascii="Times New Roman" w:hAnsi="Times New Roman" w:cs="Times New Roman"/>
          <w:sz w:val="24"/>
          <w:szCs w:val="24"/>
        </w:rPr>
        <w:t>которых вызывается так же, как списки «Вредность» и «Стаж».</w:t>
      </w:r>
    </w:p>
    <w:p w:rsidR="005E0390" w:rsidRDefault="00EE6BD0" w:rsidP="00142243">
      <w:pPr>
        <w:spacing w:after="0" w:line="240" w:lineRule="auto"/>
        <w:jc w:val="both"/>
        <w:rPr>
          <w:rFonts w:ascii="Times New Roman" w:hAnsi="Times New Roman" w:cs="Times New Roman"/>
          <w:sz w:val="24"/>
          <w:szCs w:val="24"/>
        </w:rPr>
      </w:pPr>
      <w:r>
        <w:rPr>
          <w:rFonts w:ascii="Times New Roman" w:hAnsi="Times New Roman" w:cs="Times New Roman"/>
          <w:sz w:val="24"/>
          <w:szCs w:val="24"/>
        </w:rPr>
        <w:t>6. Информационный бокс «Осмотр» содержит информацию об осмотрах специалистов, проведённых в рамках периодического события.</w:t>
      </w:r>
    </w:p>
    <w:p w:rsidR="005E0390" w:rsidRDefault="00EE6BD0" w:rsidP="00142243">
      <w:pPr>
        <w:spacing w:after="0" w:line="240" w:lineRule="auto"/>
        <w:jc w:val="both"/>
        <w:rPr>
          <w:rFonts w:ascii="Times New Roman" w:hAnsi="Times New Roman" w:cs="Times New Roman"/>
          <w:sz w:val="24"/>
          <w:szCs w:val="24"/>
        </w:rPr>
      </w:pPr>
      <w:r>
        <w:rPr>
          <w:noProof/>
          <w:lang w:eastAsia="ru-RU"/>
        </w:rPr>
        <w:drawing>
          <wp:inline distT="0" distB="0" distL="19050" distR="3175">
            <wp:extent cx="5940425" cy="1036320"/>
            <wp:effectExtent l="0" t="0" r="0" b="0"/>
            <wp:docPr id="63" name="Рисунок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Рисунок 71"/>
                    <pic:cNvPicPr>
                      <a:picLocks noChangeAspect="1" noChangeArrowheads="1"/>
                    </pic:cNvPicPr>
                  </pic:nvPicPr>
                  <pic:blipFill>
                    <a:blip r:embed="rId65" cstate="print"/>
                    <a:stretch>
                      <a:fillRect/>
                    </a:stretch>
                  </pic:blipFill>
                  <pic:spPr bwMode="auto">
                    <a:xfrm>
                      <a:off x="0" y="0"/>
                      <a:ext cx="5940425" cy="1036320"/>
                    </a:xfrm>
                    <a:prstGeom prst="rect">
                      <a:avLst/>
                    </a:prstGeom>
                  </pic:spPr>
                </pic:pic>
              </a:graphicData>
            </a:graphic>
          </wp:inline>
        </w:drawing>
      </w:r>
    </w:p>
    <w:p w:rsidR="005E0390" w:rsidRDefault="00EE6BD0" w:rsidP="00142243">
      <w:pPr>
        <w:spacing w:after="0" w:line="240" w:lineRule="auto"/>
        <w:jc w:val="both"/>
        <w:rPr>
          <w:rFonts w:ascii="Times New Roman" w:hAnsi="Times New Roman" w:cs="Times New Roman"/>
          <w:sz w:val="24"/>
          <w:szCs w:val="24"/>
        </w:rPr>
      </w:pPr>
      <w:r>
        <w:rPr>
          <w:rFonts w:ascii="Times New Roman" w:hAnsi="Times New Roman" w:cs="Times New Roman"/>
          <w:sz w:val="24"/>
          <w:szCs w:val="24"/>
        </w:rPr>
        <w:t>Бокс автоматически заполняется в соответствии с планом. При этом бязательные события невозможно удалить. Необязательные доступны для добавления или удаления. Для каждого события возможно добавление данных о сопутствующих диагнозах, которые также в дальнейшем можно будет удалить.</w:t>
      </w:r>
    </w:p>
    <w:p w:rsidR="005E0390" w:rsidRDefault="00EE6BD0" w:rsidP="00142243">
      <w:pPr>
        <w:spacing w:after="0" w:line="240" w:lineRule="auto"/>
        <w:jc w:val="both"/>
        <w:rPr>
          <w:rFonts w:ascii="Times New Roman" w:hAnsi="Times New Roman" w:cs="Times New Roman"/>
          <w:sz w:val="24"/>
          <w:szCs w:val="24"/>
        </w:rPr>
      </w:pPr>
      <w:r>
        <w:rPr>
          <w:noProof/>
          <w:lang w:eastAsia="ru-RU"/>
        </w:rPr>
        <w:drawing>
          <wp:anchor distT="0" distB="0" distL="133350" distR="114300" simplePos="0" relativeHeight="251579904" behindDoc="0" locked="0" layoutInCell="1" allowOverlap="1">
            <wp:simplePos x="0" y="0"/>
            <wp:positionH relativeFrom="column">
              <wp:posOffset>67945</wp:posOffset>
            </wp:positionH>
            <wp:positionV relativeFrom="paragraph">
              <wp:posOffset>86995</wp:posOffset>
            </wp:positionV>
            <wp:extent cx="3571240" cy="706755"/>
            <wp:effectExtent l="19050" t="0" r="0" b="0"/>
            <wp:wrapSquare wrapText="bothSides"/>
            <wp:docPr id="64" name="Рисунок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Рисунок 72"/>
                    <pic:cNvPicPr>
                      <a:picLocks noChangeAspect="1" noChangeArrowheads="1"/>
                    </pic:cNvPicPr>
                  </pic:nvPicPr>
                  <pic:blipFill>
                    <a:blip r:embed="rId66" cstate="print"/>
                    <a:stretch>
                      <a:fillRect/>
                    </a:stretch>
                  </pic:blipFill>
                  <pic:spPr bwMode="auto">
                    <a:xfrm>
                      <a:off x="0" y="0"/>
                      <a:ext cx="3571240" cy="706755"/>
                    </a:xfrm>
                    <a:prstGeom prst="rect">
                      <a:avLst/>
                    </a:prstGeom>
                  </pic:spPr>
                </pic:pic>
              </a:graphicData>
            </a:graphic>
          </wp:anchor>
        </w:drawing>
      </w:r>
      <w:r>
        <w:rPr>
          <w:rFonts w:ascii="Times New Roman" w:hAnsi="Times New Roman" w:cs="Times New Roman"/>
          <w:sz w:val="24"/>
          <w:szCs w:val="24"/>
        </w:rPr>
        <w:t>Для выполнения этих операций наведите курсор на</w:t>
      </w:r>
    </w:p>
    <w:p w:rsidR="005E0390" w:rsidRDefault="00EE6BD0" w:rsidP="00142243">
      <w:pPr>
        <w:spacing w:after="0" w:line="240" w:lineRule="auto"/>
        <w:jc w:val="both"/>
        <w:rPr>
          <w:rFonts w:ascii="Times New Roman" w:hAnsi="Times New Roman" w:cs="Times New Roman"/>
          <w:sz w:val="24"/>
          <w:szCs w:val="24"/>
        </w:rPr>
      </w:pPr>
      <w:r>
        <w:rPr>
          <w:rFonts w:ascii="Times New Roman" w:hAnsi="Times New Roman" w:cs="Times New Roman"/>
          <w:sz w:val="24"/>
          <w:szCs w:val="24"/>
        </w:rPr>
        <w:t>нужную строку и нажмите правую клавишу мыши.</w:t>
      </w:r>
    </w:p>
    <w:p w:rsidR="005E0390" w:rsidRDefault="00EE6BD0" w:rsidP="00142243">
      <w:pPr>
        <w:spacing w:after="0" w:line="240" w:lineRule="auto"/>
        <w:jc w:val="both"/>
        <w:rPr>
          <w:rFonts w:ascii="Times New Roman" w:hAnsi="Times New Roman" w:cs="Times New Roman"/>
          <w:sz w:val="24"/>
          <w:szCs w:val="24"/>
        </w:rPr>
      </w:pPr>
      <w:r>
        <w:rPr>
          <w:rFonts w:ascii="Times New Roman" w:hAnsi="Times New Roman" w:cs="Times New Roman"/>
          <w:sz w:val="24"/>
          <w:szCs w:val="24"/>
        </w:rPr>
        <w:t>Комплекс предложит на выбор добавление осмотра или сопутствующего диагноза.</w:t>
      </w:r>
    </w:p>
    <w:p w:rsidR="005E0390" w:rsidRDefault="00EE6BD0" w:rsidP="00142243">
      <w:pPr>
        <w:spacing w:after="0" w:line="240" w:lineRule="auto"/>
        <w:jc w:val="both"/>
        <w:rPr>
          <w:rFonts w:ascii="Times New Roman" w:hAnsi="Times New Roman" w:cs="Times New Roman"/>
          <w:sz w:val="24"/>
          <w:szCs w:val="24"/>
        </w:rPr>
      </w:pPr>
      <w:r>
        <w:rPr>
          <w:rFonts w:ascii="Times New Roman" w:hAnsi="Times New Roman" w:cs="Times New Roman"/>
          <w:sz w:val="24"/>
          <w:szCs w:val="24"/>
        </w:rPr>
        <w:t>Каждая запись, имеющая Тип: «Осн» (Основной) или «Закл» (Заключительный) (смотрите в левой колонке бокса «Осмотр») соответствует одному событию. При этом «Заключительным» устанавливается тот осмотр, в котором определен Заключительный диагноз и Группа здоровья. По умолчанию «Заключительным» назначается осмотр, проведенный ответственным за выполненное медицинское событие специалистом (обычно это терапевт).</w:t>
      </w:r>
    </w:p>
    <w:p w:rsidR="005E0390" w:rsidRDefault="00EE6BD0" w:rsidP="00142243">
      <w:pPr>
        <w:spacing w:after="0" w:line="240" w:lineRule="auto"/>
        <w:jc w:val="both"/>
        <w:rPr>
          <w:rFonts w:ascii="Times New Roman" w:hAnsi="Times New Roman" w:cs="Times New Roman"/>
          <w:sz w:val="24"/>
          <w:szCs w:val="24"/>
        </w:rPr>
      </w:pPr>
      <w:r>
        <w:rPr>
          <w:rFonts w:ascii="Times New Roman" w:hAnsi="Times New Roman" w:cs="Times New Roman"/>
          <w:sz w:val="24"/>
          <w:szCs w:val="24"/>
        </w:rPr>
        <w:t>Заключительным может быть только один осмотр. Для изменения значения осмотра в колонке «Тип» наведите курсор мыши на строку соответствующего врача и двойным щелчком левой клавиши мыши вызовите вид осмотра «Закл» или «Осн» и выберите необходимое значение.</w:t>
      </w:r>
    </w:p>
    <w:p w:rsidR="005E0390" w:rsidRDefault="00EE6BD0" w:rsidP="00142243">
      <w:pPr>
        <w:spacing w:after="0" w:line="240" w:lineRule="auto"/>
        <w:jc w:val="both"/>
        <w:rPr>
          <w:rFonts w:ascii="Times New Roman" w:hAnsi="Times New Roman" w:cs="Times New Roman"/>
          <w:sz w:val="24"/>
          <w:szCs w:val="24"/>
        </w:rPr>
      </w:pPr>
      <w:r>
        <w:rPr>
          <w:rFonts w:ascii="Times New Roman" w:hAnsi="Times New Roman" w:cs="Times New Roman"/>
          <w:sz w:val="24"/>
          <w:szCs w:val="24"/>
        </w:rPr>
        <w:t>Данные в следующих колонках «Группа Здоровья (ГЗ/ГрЗд)», «Диагноз (МКБ)», «Характер (Хар)» заполняются по умолчаниям, заданным для соответствующего события.</w:t>
      </w:r>
    </w:p>
    <w:p w:rsidR="005E0390" w:rsidRDefault="00EE6BD0" w:rsidP="00142243">
      <w:pPr>
        <w:spacing w:after="0" w:line="240" w:lineRule="auto"/>
        <w:jc w:val="both"/>
        <w:rPr>
          <w:rFonts w:ascii="Times New Roman" w:hAnsi="Times New Roman" w:cs="Times New Roman"/>
          <w:sz w:val="24"/>
          <w:szCs w:val="24"/>
        </w:rPr>
      </w:pPr>
      <w:r>
        <w:rPr>
          <w:rFonts w:ascii="Times New Roman" w:hAnsi="Times New Roman" w:cs="Times New Roman"/>
          <w:sz w:val="24"/>
          <w:szCs w:val="24"/>
        </w:rPr>
        <w:t>Данные в колонках: «Стадия (Ст)», «Диспансерное наблюдение (ДН)», «Санаторно-курортное лечение (СКЛ)», «Госпитализация (Госп)» по умолчанию заполняются кодом 0, что соответствует для:</w:t>
      </w:r>
    </w:p>
    <w:p w:rsidR="005E0390" w:rsidRDefault="00EE6BD0" w:rsidP="00142243">
      <w:pPr>
        <w:pStyle w:val="ae"/>
        <w:numPr>
          <w:ilvl w:val="0"/>
          <w:numId w:val="1"/>
        </w:numPr>
        <w:spacing w:after="0" w:line="240" w:lineRule="auto"/>
        <w:jc w:val="both"/>
        <w:rPr>
          <w:rFonts w:ascii="Times New Roman" w:hAnsi="Times New Roman" w:cs="Times New Roman"/>
          <w:sz w:val="24"/>
          <w:szCs w:val="24"/>
        </w:rPr>
      </w:pPr>
      <w:r>
        <w:rPr>
          <w:rFonts w:ascii="Times New Roman" w:hAnsi="Times New Roman" w:cs="Times New Roman"/>
          <w:sz w:val="24"/>
          <w:szCs w:val="24"/>
        </w:rPr>
        <w:t>Стадия – не определена</w:t>
      </w:r>
    </w:p>
    <w:p w:rsidR="005E0390" w:rsidRDefault="00EE6BD0" w:rsidP="00142243">
      <w:pPr>
        <w:pStyle w:val="ae"/>
        <w:numPr>
          <w:ilvl w:val="0"/>
          <w:numId w:val="1"/>
        </w:numPr>
        <w:spacing w:after="0" w:line="240" w:lineRule="auto"/>
        <w:jc w:val="both"/>
        <w:rPr>
          <w:rFonts w:ascii="Times New Roman" w:hAnsi="Times New Roman" w:cs="Times New Roman"/>
          <w:sz w:val="24"/>
          <w:szCs w:val="24"/>
        </w:rPr>
      </w:pPr>
      <w:r>
        <w:rPr>
          <w:rFonts w:ascii="Times New Roman" w:hAnsi="Times New Roman" w:cs="Times New Roman"/>
          <w:sz w:val="24"/>
          <w:szCs w:val="24"/>
        </w:rPr>
        <w:t>Диспансерное наблюдение – не состоит</w:t>
      </w:r>
    </w:p>
    <w:p w:rsidR="005E0390" w:rsidRDefault="00EE6BD0" w:rsidP="00142243">
      <w:pPr>
        <w:pStyle w:val="ae"/>
        <w:numPr>
          <w:ilvl w:val="0"/>
          <w:numId w:val="1"/>
        </w:numPr>
        <w:spacing w:after="0" w:line="240" w:lineRule="auto"/>
        <w:jc w:val="both"/>
        <w:rPr>
          <w:rFonts w:ascii="Times New Roman" w:hAnsi="Times New Roman" w:cs="Times New Roman"/>
          <w:sz w:val="24"/>
          <w:szCs w:val="24"/>
        </w:rPr>
      </w:pPr>
      <w:r>
        <w:rPr>
          <w:rFonts w:ascii="Times New Roman" w:hAnsi="Times New Roman" w:cs="Times New Roman"/>
          <w:sz w:val="24"/>
          <w:szCs w:val="24"/>
        </w:rPr>
        <w:t>Санаторно-курортное лечение – не требуется</w:t>
      </w:r>
    </w:p>
    <w:p w:rsidR="005E0390" w:rsidRDefault="00EE6BD0" w:rsidP="00142243">
      <w:pPr>
        <w:pStyle w:val="ae"/>
        <w:numPr>
          <w:ilvl w:val="0"/>
          <w:numId w:val="1"/>
        </w:numPr>
        <w:spacing w:after="0" w:line="240" w:lineRule="auto"/>
        <w:jc w:val="both"/>
        <w:rPr>
          <w:rFonts w:ascii="Times New Roman" w:hAnsi="Times New Roman" w:cs="Times New Roman"/>
          <w:sz w:val="24"/>
          <w:szCs w:val="24"/>
        </w:rPr>
      </w:pPr>
      <w:r>
        <w:rPr>
          <w:rFonts w:ascii="Times New Roman" w:hAnsi="Times New Roman" w:cs="Times New Roman"/>
          <w:sz w:val="24"/>
          <w:szCs w:val="24"/>
        </w:rPr>
        <w:lastRenderedPageBreak/>
        <w:t>Госпитализация – не требуется</w:t>
      </w:r>
    </w:p>
    <w:p w:rsidR="005E0390" w:rsidRDefault="005E0390" w:rsidP="00142243">
      <w:pPr>
        <w:spacing w:after="0" w:line="240" w:lineRule="auto"/>
        <w:jc w:val="both"/>
        <w:rPr>
          <w:rFonts w:ascii="Times New Roman" w:hAnsi="Times New Roman" w:cs="Times New Roman"/>
          <w:sz w:val="24"/>
          <w:szCs w:val="24"/>
        </w:rPr>
      </w:pPr>
    </w:p>
    <w:p w:rsidR="005E0390" w:rsidRDefault="005E0390" w:rsidP="00142243">
      <w:pPr>
        <w:spacing w:after="0" w:line="240" w:lineRule="auto"/>
        <w:jc w:val="both"/>
        <w:rPr>
          <w:rFonts w:ascii="Times New Roman" w:hAnsi="Times New Roman" w:cs="Times New Roman"/>
          <w:sz w:val="24"/>
          <w:szCs w:val="24"/>
        </w:rPr>
      </w:pPr>
    </w:p>
    <w:p w:rsidR="005E0390" w:rsidRDefault="00EE6BD0" w:rsidP="00142243">
      <w:pPr>
        <w:spacing w:after="0" w:line="240" w:lineRule="auto"/>
        <w:jc w:val="both"/>
        <w:rPr>
          <w:rFonts w:ascii="Times New Roman" w:hAnsi="Times New Roman" w:cs="Times New Roman"/>
          <w:sz w:val="16"/>
          <w:szCs w:val="16"/>
        </w:rPr>
      </w:pPr>
      <w:r>
        <w:rPr>
          <w:rFonts w:ascii="Times New Roman" w:hAnsi="Times New Roman" w:cs="Times New Roman"/>
          <w:sz w:val="24"/>
          <w:szCs w:val="24"/>
        </w:rPr>
        <w:t xml:space="preserve">Переход из одной колонки в другую возможен при помощи клавиши «Tab </w:t>
      </w:r>
      <w:r>
        <w:rPr>
          <w:rFonts w:ascii="Times New Roman" w:hAnsi="Times New Roman" w:cs="Times New Roman"/>
          <w:sz w:val="16"/>
          <w:szCs w:val="16"/>
        </w:rPr>
        <w:t>←</w:t>
      </w:r>
    </w:p>
    <w:p w:rsidR="005E0390" w:rsidRDefault="00EE6BD0" w:rsidP="00142243">
      <w:pPr>
        <w:spacing w:after="0" w:line="240" w:lineRule="auto"/>
        <w:jc w:val="both"/>
        <w:rPr>
          <w:rFonts w:ascii="Times New Roman" w:hAnsi="Times New Roman" w:cs="Times New Roman"/>
          <w:sz w:val="24"/>
          <w:szCs w:val="24"/>
        </w:rPr>
      </w:pPr>
      <w:r>
        <w:rPr>
          <w:rFonts w:ascii="Times New Roman" w:hAnsi="Times New Roman" w:cs="Times New Roman"/>
          <w:sz w:val="16"/>
          <w:szCs w:val="16"/>
        </w:rPr>
        <w:t>→</w:t>
      </w:r>
      <w:r>
        <w:rPr>
          <w:rFonts w:ascii="Times New Roman" w:hAnsi="Times New Roman" w:cs="Times New Roman"/>
          <w:sz w:val="24"/>
          <w:szCs w:val="24"/>
        </w:rPr>
        <w:t>» на клавиатуре, которая осуществляет последовательное переключение между колонками таблицы, либо при помощи курсора мыши.</w:t>
      </w:r>
    </w:p>
    <w:p w:rsidR="005E0390" w:rsidRDefault="00EE6BD0" w:rsidP="00142243">
      <w:pPr>
        <w:spacing w:after="0" w:line="240" w:lineRule="auto"/>
        <w:jc w:val="both"/>
        <w:rPr>
          <w:rFonts w:ascii="Times New Roman" w:hAnsi="Times New Roman" w:cs="Times New Roman"/>
          <w:sz w:val="24"/>
          <w:szCs w:val="24"/>
        </w:rPr>
      </w:pPr>
      <w:r>
        <w:rPr>
          <w:rFonts w:ascii="Times New Roman" w:hAnsi="Times New Roman" w:cs="Times New Roman"/>
          <w:sz w:val="24"/>
          <w:szCs w:val="24"/>
        </w:rPr>
        <w:t>Комплекс постоянно контролирует вводимые значения кодов. Например, при вводе шифра МКБ, отсутствующего в справочнике, программа выдаст предупреждение об этом.</w:t>
      </w:r>
    </w:p>
    <w:p w:rsidR="005E0390" w:rsidRDefault="00EE6BD0" w:rsidP="00142243">
      <w:pPr>
        <w:spacing w:after="0" w:line="240" w:lineRule="auto"/>
        <w:jc w:val="both"/>
        <w:rPr>
          <w:rFonts w:ascii="Times New Roman" w:hAnsi="Times New Roman" w:cs="Times New Roman"/>
          <w:sz w:val="24"/>
          <w:szCs w:val="24"/>
        </w:rPr>
      </w:pPr>
      <w:r>
        <w:rPr>
          <w:rFonts w:ascii="Times New Roman" w:hAnsi="Times New Roman" w:cs="Times New Roman"/>
          <w:sz w:val="24"/>
          <w:szCs w:val="24"/>
        </w:rPr>
        <w:t>Также при попытке ввести шифр, не соответствующий полу или возрасту пациента, Комплекс выдаст предупреждение.</w:t>
      </w:r>
    </w:p>
    <w:p w:rsidR="005E0390" w:rsidRDefault="00EE6BD0" w:rsidP="00142243">
      <w:pPr>
        <w:spacing w:after="0" w:line="240" w:lineRule="auto"/>
        <w:jc w:val="both"/>
        <w:rPr>
          <w:rFonts w:ascii="Times New Roman" w:hAnsi="Times New Roman" w:cs="Times New Roman"/>
          <w:sz w:val="24"/>
          <w:szCs w:val="24"/>
        </w:rPr>
      </w:pPr>
      <w:r>
        <w:rPr>
          <w:noProof/>
          <w:lang w:eastAsia="ru-RU"/>
        </w:rPr>
        <w:drawing>
          <wp:inline distT="0" distB="0" distL="19050" distR="0">
            <wp:extent cx="2191385" cy="724535"/>
            <wp:effectExtent l="0" t="0" r="0" b="0"/>
            <wp:docPr id="65" name="Рисунок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Рисунок 73"/>
                    <pic:cNvPicPr>
                      <a:picLocks noChangeAspect="1" noChangeArrowheads="1"/>
                    </pic:cNvPicPr>
                  </pic:nvPicPr>
                  <pic:blipFill>
                    <a:blip r:embed="rId67" cstate="print"/>
                    <a:stretch>
                      <a:fillRect/>
                    </a:stretch>
                  </pic:blipFill>
                  <pic:spPr bwMode="auto">
                    <a:xfrm>
                      <a:off x="0" y="0"/>
                      <a:ext cx="2191385" cy="724535"/>
                    </a:xfrm>
                    <a:prstGeom prst="rect">
                      <a:avLst/>
                    </a:prstGeom>
                  </pic:spPr>
                </pic:pic>
              </a:graphicData>
            </a:graphic>
          </wp:inline>
        </w:drawing>
      </w:r>
    </w:p>
    <w:p w:rsidR="005E0390" w:rsidRDefault="00EE6BD0" w:rsidP="00142243">
      <w:pPr>
        <w:spacing w:after="0" w:line="240" w:lineRule="auto"/>
        <w:jc w:val="both"/>
        <w:rPr>
          <w:rFonts w:ascii="Times New Roman" w:hAnsi="Times New Roman" w:cs="Times New Roman"/>
          <w:sz w:val="24"/>
          <w:szCs w:val="24"/>
        </w:rPr>
      </w:pPr>
      <w:r>
        <w:rPr>
          <w:rFonts w:ascii="Times New Roman" w:hAnsi="Times New Roman" w:cs="Times New Roman"/>
          <w:sz w:val="24"/>
          <w:szCs w:val="24"/>
        </w:rPr>
        <w:t>Кроме того, при попытке ввести шифр, не рекомендованный для данной специальности, будет выдан запрос на подтверждение ввода.</w:t>
      </w:r>
    </w:p>
    <w:p w:rsidR="005E0390" w:rsidRDefault="00EE6BD0" w:rsidP="00142243">
      <w:pPr>
        <w:spacing w:after="0" w:line="240" w:lineRule="auto"/>
        <w:jc w:val="both"/>
        <w:rPr>
          <w:rFonts w:ascii="Times New Roman" w:hAnsi="Times New Roman" w:cs="Times New Roman"/>
          <w:sz w:val="24"/>
          <w:szCs w:val="24"/>
        </w:rPr>
      </w:pPr>
      <w:r>
        <w:rPr>
          <w:noProof/>
          <w:lang w:eastAsia="ru-RU"/>
        </w:rPr>
        <w:drawing>
          <wp:inline distT="0" distB="0" distL="19050" distR="0">
            <wp:extent cx="2821940" cy="843915"/>
            <wp:effectExtent l="0" t="0" r="0" b="0"/>
            <wp:docPr id="66" name="Рисунок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Рисунок 74"/>
                    <pic:cNvPicPr>
                      <a:picLocks noChangeAspect="1" noChangeArrowheads="1"/>
                    </pic:cNvPicPr>
                  </pic:nvPicPr>
                  <pic:blipFill>
                    <a:blip r:embed="rId68" cstate="print"/>
                    <a:stretch>
                      <a:fillRect/>
                    </a:stretch>
                  </pic:blipFill>
                  <pic:spPr bwMode="auto">
                    <a:xfrm>
                      <a:off x="0" y="0"/>
                      <a:ext cx="2821940" cy="843915"/>
                    </a:xfrm>
                    <a:prstGeom prst="rect">
                      <a:avLst/>
                    </a:prstGeom>
                  </pic:spPr>
                </pic:pic>
              </a:graphicData>
            </a:graphic>
          </wp:inline>
        </w:drawing>
      </w:r>
    </w:p>
    <w:p w:rsidR="005E0390" w:rsidRDefault="005E0390" w:rsidP="00142243">
      <w:pPr>
        <w:spacing w:after="0" w:line="240" w:lineRule="auto"/>
        <w:jc w:val="both"/>
        <w:rPr>
          <w:rFonts w:ascii="Times New Roman" w:hAnsi="Times New Roman" w:cs="Times New Roman"/>
          <w:sz w:val="24"/>
          <w:szCs w:val="24"/>
        </w:rPr>
      </w:pPr>
    </w:p>
    <w:p w:rsidR="005E0390" w:rsidRDefault="00EE6BD0" w:rsidP="00142243">
      <w:pPr>
        <w:spacing w:after="0" w:line="240" w:lineRule="auto"/>
        <w:jc w:val="both"/>
        <w:rPr>
          <w:rFonts w:ascii="Times New Roman" w:hAnsi="Times New Roman" w:cs="Times New Roman"/>
          <w:sz w:val="24"/>
          <w:szCs w:val="24"/>
        </w:rPr>
      </w:pPr>
      <w:r>
        <w:rPr>
          <w:rFonts w:ascii="Times New Roman" w:hAnsi="Times New Roman" w:cs="Times New Roman"/>
          <w:sz w:val="24"/>
          <w:szCs w:val="24"/>
        </w:rPr>
        <w:t>Уточнить шифр можно в справочнике «Тип события», который нужно искать по следующему пути: «Справочники» - «Учет» – «Типы событий».</w:t>
      </w:r>
    </w:p>
    <w:p w:rsidR="005E0390" w:rsidRDefault="00EE6BD0" w:rsidP="00142243">
      <w:pPr>
        <w:spacing w:after="0" w:line="240" w:lineRule="auto"/>
        <w:jc w:val="both"/>
        <w:rPr>
          <w:rFonts w:ascii="Times New Roman" w:hAnsi="Times New Roman" w:cs="Times New Roman"/>
          <w:sz w:val="24"/>
          <w:szCs w:val="24"/>
        </w:rPr>
      </w:pPr>
      <w:r>
        <w:rPr>
          <w:rFonts w:ascii="Times New Roman" w:hAnsi="Times New Roman" w:cs="Times New Roman"/>
          <w:sz w:val="24"/>
          <w:szCs w:val="24"/>
        </w:rPr>
        <w:t>Код характера заболевания заполняется автоматически на основании данных о введенном диагнозе, имеющихся в справочнике МКБ. При вводе острых заболеваний (код характера –1), следует особо обращать внимание на значение стадии заболевания:</w:t>
      </w:r>
    </w:p>
    <w:p w:rsidR="005E0390" w:rsidRDefault="00EE6BD0" w:rsidP="00142243">
      <w:pPr>
        <w:pStyle w:val="ae"/>
        <w:numPr>
          <w:ilvl w:val="0"/>
          <w:numId w:val="2"/>
        </w:numPr>
        <w:spacing w:after="0" w:line="240" w:lineRule="auto"/>
        <w:jc w:val="both"/>
        <w:rPr>
          <w:rFonts w:ascii="Times New Roman" w:eastAsia="SymbolOOEnc" w:hAnsi="Times New Roman" w:cs="Times New Roman"/>
          <w:sz w:val="24"/>
          <w:szCs w:val="24"/>
        </w:rPr>
      </w:pPr>
      <w:r>
        <w:rPr>
          <w:rFonts w:ascii="Times New Roman" w:eastAsia="SymbolOOEnc" w:hAnsi="Times New Roman" w:cs="Times New Roman"/>
          <w:sz w:val="24"/>
          <w:szCs w:val="24"/>
        </w:rPr>
        <w:t>Ранняя (код 1) – острое заболевание выявлено на осмотре</w:t>
      </w:r>
    </w:p>
    <w:p w:rsidR="005E0390" w:rsidRDefault="00EE6BD0" w:rsidP="00142243">
      <w:pPr>
        <w:pStyle w:val="ae"/>
        <w:numPr>
          <w:ilvl w:val="0"/>
          <w:numId w:val="2"/>
        </w:numPr>
        <w:spacing w:after="0" w:line="240" w:lineRule="auto"/>
        <w:jc w:val="both"/>
        <w:rPr>
          <w:rFonts w:ascii="Times New Roman" w:hAnsi="Times New Roman" w:cs="Times New Roman"/>
          <w:sz w:val="24"/>
          <w:szCs w:val="24"/>
        </w:rPr>
      </w:pPr>
      <w:r>
        <w:rPr>
          <w:rFonts w:ascii="Times New Roman" w:eastAsia="SymbolOOEnc" w:hAnsi="Times New Roman" w:cs="Times New Roman"/>
          <w:sz w:val="24"/>
          <w:szCs w:val="24"/>
        </w:rPr>
        <w:t>Поздняя (код 2) – острое заболевание выявлено вне осмотра</w:t>
      </w:r>
    </w:p>
    <w:p w:rsidR="005E0390" w:rsidRDefault="005E0390" w:rsidP="00142243">
      <w:pPr>
        <w:spacing w:after="0" w:line="240" w:lineRule="auto"/>
        <w:jc w:val="both"/>
        <w:rPr>
          <w:rFonts w:ascii="Times New Roman" w:hAnsi="Times New Roman" w:cs="Times New Roman"/>
          <w:sz w:val="24"/>
          <w:szCs w:val="24"/>
        </w:rPr>
      </w:pPr>
    </w:p>
    <w:p w:rsidR="005E0390" w:rsidRDefault="005E0390" w:rsidP="00142243">
      <w:pPr>
        <w:spacing w:after="0" w:line="240" w:lineRule="auto"/>
        <w:jc w:val="both"/>
        <w:rPr>
          <w:rFonts w:ascii="Times New Roman" w:hAnsi="Times New Roman" w:cs="Times New Roman"/>
          <w:sz w:val="24"/>
          <w:szCs w:val="24"/>
        </w:rPr>
      </w:pPr>
    </w:p>
    <w:p w:rsidR="005E0390" w:rsidRDefault="00EE6BD0" w:rsidP="00142243">
      <w:pPr>
        <w:spacing w:after="0" w:line="240" w:lineRule="auto"/>
        <w:jc w:val="both"/>
        <w:rPr>
          <w:rFonts w:ascii="Times New Roman" w:hAnsi="Times New Roman" w:cs="Times New Roman"/>
          <w:sz w:val="24"/>
          <w:szCs w:val="24"/>
        </w:rPr>
      </w:pPr>
      <w:r>
        <w:rPr>
          <w:rFonts w:ascii="Times New Roman" w:hAnsi="Times New Roman" w:cs="Times New Roman"/>
          <w:sz w:val="24"/>
          <w:szCs w:val="24"/>
        </w:rPr>
        <w:t>При вводе сопутствующего заболевания в стадии ремиссии требуется указывать «Группу здоровья» с кодом 3, а «Стадию» с кодом 3 (ремиссия).</w:t>
      </w:r>
    </w:p>
    <w:p w:rsidR="005E0390" w:rsidRDefault="00EE6BD0" w:rsidP="00142243">
      <w:pPr>
        <w:spacing w:after="0" w:line="240" w:lineRule="auto"/>
        <w:jc w:val="both"/>
        <w:rPr>
          <w:rFonts w:ascii="Times New Roman" w:hAnsi="Times New Roman" w:cs="Times New Roman"/>
          <w:sz w:val="24"/>
          <w:szCs w:val="24"/>
        </w:rPr>
      </w:pPr>
      <w:r>
        <w:rPr>
          <w:rFonts w:ascii="Times New Roman" w:hAnsi="Times New Roman" w:cs="Times New Roman"/>
          <w:sz w:val="24"/>
          <w:szCs w:val="24"/>
        </w:rPr>
        <w:t>Для ввода данных о «Санаторно-курортном лечении» и «Госпитализации» предусмотрены следующие варианты:</w:t>
      </w:r>
    </w:p>
    <w:p w:rsidR="005E0390" w:rsidRDefault="005E0390" w:rsidP="00142243">
      <w:pPr>
        <w:spacing w:after="0" w:line="240" w:lineRule="auto"/>
        <w:jc w:val="both"/>
        <w:rPr>
          <w:rFonts w:ascii="Times New Roman" w:hAnsi="Times New Roman" w:cs="Times New Roman"/>
          <w:sz w:val="24"/>
          <w:szCs w:val="24"/>
        </w:rPr>
      </w:pPr>
    </w:p>
    <w:p w:rsidR="005E0390" w:rsidRDefault="00EE6BD0" w:rsidP="00142243">
      <w:pPr>
        <w:pStyle w:val="ae"/>
        <w:numPr>
          <w:ilvl w:val="0"/>
          <w:numId w:val="4"/>
        </w:numPr>
        <w:spacing w:after="0" w:line="240" w:lineRule="auto"/>
        <w:jc w:val="both"/>
        <w:rPr>
          <w:rFonts w:ascii="Times New Roman" w:eastAsia="SymbolOOEnc" w:hAnsi="Times New Roman" w:cs="Times New Roman"/>
          <w:sz w:val="24"/>
          <w:szCs w:val="24"/>
        </w:rPr>
      </w:pPr>
      <w:r>
        <w:rPr>
          <w:rFonts w:ascii="Times New Roman" w:eastAsia="SymbolOOEnc" w:hAnsi="Times New Roman" w:cs="Times New Roman"/>
          <w:sz w:val="24"/>
          <w:szCs w:val="24"/>
        </w:rPr>
        <w:t>не требуется (код 0).</w:t>
      </w:r>
    </w:p>
    <w:p w:rsidR="005E0390" w:rsidRDefault="00EE6BD0" w:rsidP="00142243">
      <w:pPr>
        <w:pStyle w:val="ae"/>
        <w:numPr>
          <w:ilvl w:val="0"/>
          <w:numId w:val="4"/>
        </w:numPr>
        <w:spacing w:after="0" w:line="240" w:lineRule="auto"/>
        <w:jc w:val="both"/>
        <w:rPr>
          <w:rFonts w:ascii="Times New Roman" w:eastAsia="SymbolOOEnc" w:hAnsi="Times New Roman" w:cs="Times New Roman"/>
          <w:sz w:val="24"/>
          <w:szCs w:val="24"/>
        </w:rPr>
      </w:pPr>
      <w:r>
        <w:rPr>
          <w:rFonts w:ascii="Times New Roman" w:eastAsia="SymbolOOEnc" w:hAnsi="Times New Roman" w:cs="Times New Roman"/>
          <w:sz w:val="24"/>
          <w:szCs w:val="24"/>
        </w:rPr>
        <w:t>требуется (код 1) – направление не оформлялась.</w:t>
      </w:r>
    </w:p>
    <w:p w:rsidR="005E0390" w:rsidRDefault="00EE6BD0" w:rsidP="00142243">
      <w:pPr>
        <w:pStyle w:val="ae"/>
        <w:numPr>
          <w:ilvl w:val="0"/>
          <w:numId w:val="4"/>
        </w:numPr>
        <w:spacing w:after="0" w:line="240" w:lineRule="auto"/>
        <w:jc w:val="both"/>
        <w:rPr>
          <w:rFonts w:ascii="Times New Roman" w:eastAsia="SymbolOOEnc" w:hAnsi="Times New Roman" w:cs="Times New Roman"/>
          <w:sz w:val="24"/>
          <w:szCs w:val="24"/>
        </w:rPr>
      </w:pPr>
      <w:r>
        <w:rPr>
          <w:rFonts w:ascii="Times New Roman" w:eastAsia="SymbolOOEnc" w:hAnsi="Times New Roman" w:cs="Times New Roman"/>
          <w:sz w:val="24"/>
          <w:szCs w:val="24"/>
        </w:rPr>
        <w:t>направлен (код 2) – оформлено направление в стационар или санаторий.</w:t>
      </w:r>
    </w:p>
    <w:p w:rsidR="005E0390" w:rsidRDefault="00EE6BD0" w:rsidP="00142243">
      <w:pPr>
        <w:pStyle w:val="ae"/>
        <w:numPr>
          <w:ilvl w:val="0"/>
          <w:numId w:val="4"/>
        </w:numPr>
        <w:spacing w:after="0" w:line="240" w:lineRule="auto"/>
        <w:jc w:val="both"/>
        <w:rPr>
          <w:rFonts w:ascii="Times New Roman" w:eastAsia="SymbolOOEnc" w:hAnsi="Times New Roman" w:cs="Times New Roman"/>
          <w:sz w:val="24"/>
          <w:szCs w:val="24"/>
        </w:rPr>
      </w:pPr>
      <w:r>
        <w:rPr>
          <w:rFonts w:ascii="Times New Roman" w:eastAsia="SymbolOOEnc" w:hAnsi="Times New Roman" w:cs="Times New Roman"/>
          <w:sz w:val="24"/>
          <w:szCs w:val="24"/>
        </w:rPr>
        <w:t>пролечен (код 3) – пациент прошел лечение в стационаре или санатории.</w:t>
      </w:r>
    </w:p>
    <w:p w:rsidR="005E0390" w:rsidRDefault="005E0390" w:rsidP="00142243">
      <w:pPr>
        <w:spacing w:after="0" w:line="240" w:lineRule="auto"/>
        <w:jc w:val="both"/>
        <w:rPr>
          <w:rFonts w:ascii="Times New Roman" w:eastAsia="SymbolOOEnc" w:hAnsi="Times New Roman" w:cs="Times New Roman"/>
          <w:sz w:val="24"/>
          <w:szCs w:val="24"/>
        </w:rPr>
      </w:pPr>
    </w:p>
    <w:p w:rsidR="005E0390" w:rsidRDefault="00EE6BD0" w:rsidP="00142243">
      <w:pPr>
        <w:spacing w:after="0" w:line="240" w:lineRule="auto"/>
        <w:jc w:val="both"/>
        <w:rPr>
          <w:rFonts w:ascii="Times New Roman" w:eastAsia="SymbolOOEnc" w:hAnsi="Times New Roman" w:cs="Times New Roman"/>
          <w:sz w:val="24"/>
          <w:szCs w:val="24"/>
        </w:rPr>
      </w:pPr>
      <w:r>
        <w:rPr>
          <w:rFonts w:ascii="Times New Roman" w:eastAsia="SymbolOOEnc" w:hAnsi="Times New Roman" w:cs="Times New Roman"/>
          <w:sz w:val="24"/>
          <w:szCs w:val="24"/>
        </w:rPr>
        <w:t>Для ввода данных о «Диспансерном наблюдении» предусмотрены следующие варианты:</w:t>
      </w:r>
    </w:p>
    <w:p w:rsidR="005E0390" w:rsidRDefault="005E0390" w:rsidP="00142243">
      <w:pPr>
        <w:spacing w:after="0" w:line="240" w:lineRule="auto"/>
        <w:jc w:val="both"/>
        <w:rPr>
          <w:rFonts w:ascii="Times New Roman" w:eastAsia="SymbolOOEnc" w:hAnsi="Times New Roman" w:cs="Times New Roman"/>
          <w:sz w:val="24"/>
          <w:szCs w:val="24"/>
        </w:rPr>
      </w:pPr>
    </w:p>
    <w:p w:rsidR="005E0390" w:rsidRDefault="00EE6BD0" w:rsidP="00142243">
      <w:pPr>
        <w:pStyle w:val="ae"/>
        <w:numPr>
          <w:ilvl w:val="0"/>
          <w:numId w:val="3"/>
        </w:numPr>
        <w:spacing w:after="0" w:line="240" w:lineRule="auto"/>
        <w:jc w:val="both"/>
        <w:rPr>
          <w:rFonts w:ascii="Times New Roman" w:eastAsia="SymbolOOEnc" w:hAnsi="Times New Roman" w:cs="Times New Roman"/>
          <w:sz w:val="24"/>
          <w:szCs w:val="24"/>
        </w:rPr>
      </w:pPr>
      <w:r>
        <w:rPr>
          <w:rFonts w:ascii="Times New Roman" w:eastAsia="SymbolOOEnc" w:hAnsi="Times New Roman" w:cs="Times New Roman"/>
          <w:sz w:val="24"/>
          <w:szCs w:val="24"/>
        </w:rPr>
        <w:t>не нуждается –0.</w:t>
      </w:r>
    </w:p>
    <w:p w:rsidR="005E0390" w:rsidRDefault="000D1F43" w:rsidP="00142243">
      <w:pPr>
        <w:pStyle w:val="ae"/>
        <w:numPr>
          <w:ilvl w:val="0"/>
          <w:numId w:val="3"/>
        </w:numPr>
        <w:spacing w:after="0" w:line="240" w:lineRule="auto"/>
        <w:jc w:val="both"/>
        <w:rPr>
          <w:rFonts w:ascii="Times New Roman" w:eastAsia="SymbolOOEnc" w:hAnsi="Times New Roman" w:cs="Times New Roman"/>
          <w:sz w:val="24"/>
          <w:szCs w:val="24"/>
        </w:rPr>
      </w:pPr>
      <w:r>
        <w:rPr>
          <w:rFonts w:ascii="Times New Roman" w:eastAsia="SymbolOOEnc" w:hAnsi="Times New Roman" w:cs="Times New Roman"/>
          <w:noProof/>
          <w:sz w:val="24"/>
          <w:szCs w:val="24"/>
          <w:lang w:eastAsia="ru-RU"/>
        </w:rPr>
        <w:drawing>
          <wp:anchor distT="0" distB="0" distL="133350" distR="114300" simplePos="0" relativeHeight="251580928" behindDoc="0" locked="0" layoutInCell="1" allowOverlap="1">
            <wp:simplePos x="0" y="0"/>
            <wp:positionH relativeFrom="column">
              <wp:posOffset>-1270</wp:posOffset>
            </wp:positionH>
            <wp:positionV relativeFrom="paragraph">
              <wp:posOffset>161290</wp:posOffset>
            </wp:positionV>
            <wp:extent cx="2630805" cy="1845945"/>
            <wp:effectExtent l="19050" t="0" r="0" b="0"/>
            <wp:wrapSquare wrapText="bothSides"/>
            <wp:docPr id="67" name="Рисунок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Рисунок 75"/>
                    <pic:cNvPicPr>
                      <a:picLocks noChangeAspect="1" noChangeArrowheads="1"/>
                    </pic:cNvPicPr>
                  </pic:nvPicPr>
                  <pic:blipFill>
                    <a:blip r:embed="rId69" cstate="print"/>
                    <a:stretch>
                      <a:fillRect/>
                    </a:stretch>
                  </pic:blipFill>
                  <pic:spPr bwMode="auto">
                    <a:xfrm>
                      <a:off x="0" y="0"/>
                      <a:ext cx="2630805" cy="1845945"/>
                    </a:xfrm>
                    <a:prstGeom prst="rect">
                      <a:avLst/>
                    </a:prstGeom>
                  </pic:spPr>
                </pic:pic>
              </a:graphicData>
            </a:graphic>
          </wp:anchor>
        </w:drawing>
      </w:r>
      <w:r w:rsidR="00EE6BD0">
        <w:rPr>
          <w:rFonts w:ascii="Times New Roman" w:eastAsia="SymbolOOEnc" w:hAnsi="Times New Roman" w:cs="Times New Roman"/>
          <w:sz w:val="24"/>
          <w:szCs w:val="24"/>
        </w:rPr>
        <w:t>состоит –1.</w:t>
      </w:r>
    </w:p>
    <w:p w:rsidR="005E0390" w:rsidRDefault="00EE6BD0" w:rsidP="00142243">
      <w:pPr>
        <w:pStyle w:val="ae"/>
        <w:numPr>
          <w:ilvl w:val="0"/>
          <w:numId w:val="3"/>
        </w:numPr>
        <w:spacing w:after="0" w:line="240" w:lineRule="auto"/>
        <w:jc w:val="both"/>
        <w:rPr>
          <w:rFonts w:ascii="Times New Roman" w:eastAsia="SymbolOOEnc" w:hAnsi="Times New Roman" w:cs="Times New Roman"/>
          <w:sz w:val="24"/>
          <w:szCs w:val="24"/>
        </w:rPr>
      </w:pPr>
      <w:r>
        <w:rPr>
          <w:rFonts w:ascii="Times New Roman" w:eastAsia="SymbolOOEnc" w:hAnsi="Times New Roman" w:cs="Times New Roman"/>
          <w:sz w:val="24"/>
          <w:szCs w:val="24"/>
        </w:rPr>
        <w:t>взят –2.</w:t>
      </w:r>
    </w:p>
    <w:p w:rsidR="005E0390" w:rsidRDefault="00EE6BD0" w:rsidP="00142243">
      <w:pPr>
        <w:pStyle w:val="ae"/>
        <w:numPr>
          <w:ilvl w:val="0"/>
          <w:numId w:val="3"/>
        </w:numPr>
        <w:spacing w:after="0" w:line="240" w:lineRule="auto"/>
        <w:jc w:val="both"/>
        <w:rPr>
          <w:rFonts w:ascii="Times New Roman" w:eastAsia="SymbolOOEnc" w:hAnsi="Times New Roman" w:cs="Times New Roman"/>
          <w:sz w:val="24"/>
          <w:szCs w:val="24"/>
        </w:rPr>
      </w:pPr>
      <w:r>
        <w:rPr>
          <w:rFonts w:ascii="Times New Roman" w:eastAsia="SymbolOOEnc" w:hAnsi="Times New Roman" w:cs="Times New Roman"/>
          <w:sz w:val="24"/>
          <w:szCs w:val="24"/>
        </w:rPr>
        <w:t>снят –3.</w:t>
      </w:r>
    </w:p>
    <w:p w:rsidR="005E0390" w:rsidRDefault="00EE6BD0" w:rsidP="00142243">
      <w:pPr>
        <w:pStyle w:val="ae"/>
        <w:numPr>
          <w:ilvl w:val="0"/>
          <w:numId w:val="3"/>
        </w:numPr>
        <w:spacing w:after="0" w:line="240" w:lineRule="auto"/>
        <w:jc w:val="both"/>
        <w:rPr>
          <w:rFonts w:ascii="Times New Roman" w:hAnsi="Times New Roman" w:cs="Times New Roman"/>
          <w:sz w:val="24"/>
          <w:szCs w:val="24"/>
        </w:rPr>
      </w:pPr>
      <w:r>
        <w:rPr>
          <w:rFonts w:ascii="Times New Roman" w:eastAsia="SymbolOOEnc" w:hAnsi="Times New Roman" w:cs="Times New Roman"/>
          <w:sz w:val="24"/>
          <w:szCs w:val="24"/>
        </w:rPr>
        <w:t>требуется постановка на диспансерный учет –7.</w:t>
      </w:r>
    </w:p>
    <w:p w:rsidR="005E0390" w:rsidRDefault="005E0390" w:rsidP="00142243">
      <w:pPr>
        <w:spacing w:after="0" w:line="240" w:lineRule="auto"/>
        <w:jc w:val="both"/>
        <w:rPr>
          <w:rFonts w:ascii="Times New Roman" w:hAnsi="Times New Roman" w:cs="Times New Roman"/>
          <w:sz w:val="24"/>
          <w:szCs w:val="24"/>
        </w:rPr>
      </w:pPr>
    </w:p>
    <w:p w:rsidR="005E0390" w:rsidRDefault="000D1F43" w:rsidP="00142243">
      <w:pPr>
        <w:spacing w:after="0" w:line="240" w:lineRule="auto"/>
        <w:jc w:val="both"/>
        <w:rPr>
          <w:rFonts w:ascii="Times New Roman" w:hAnsi="Times New Roman" w:cs="Times New Roman"/>
          <w:sz w:val="24"/>
          <w:szCs w:val="24"/>
        </w:rPr>
      </w:pPr>
      <w:r>
        <w:rPr>
          <w:rFonts w:ascii="Times New Roman" w:hAnsi="Times New Roman" w:cs="Times New Roman"/>
          <w:noProof/>
          <w:sz w:val="24"/>
          <w:szCs w:val="24"/>
          <w:lang w:eastAsia="ru-RU"/>
        </w:rPr>
        <w:drawing>
          <wp:anchor distT="0" distB="0" distL="133350" distR="116840" simplePos="0" relativeHeight="251581952" behindDoc="0" locked="0" layoutInCell="1" allowOverlap="1">
            <wp:simplePos x="0" y="0"/>
            <wp:positionH relativeFrom="column">
              <wp:posOffset>1501140</wp:posOffset>
            </wp:positionH>
            <wp:positionV relativeFrom="paragraph">
              <wp:posOffset>302260</wp:posOffset>
            </wp:positionV>
            <wp:extent cx="2291715" cy="741680"/>
            <wp:effectExtent l="19050" t="0" r="0" b="0"/>
            <wp:wrapSquare wrapText="bothSides"/>
            <wp:docPr id="68" name="Рисунок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Рисунок 76"/>
                    <pic:cNvPicPr>
                      <a:picLocks noChangeAspect="1" noChangeArrowheads="1"/>
                    </pic:cNvPicPr>
                  </pic:nvPicPr>
                  <pic:blipFill>
                    <a:blip r:embed="rId70" cstate="print"/>
                    <a:stretch>
                      <a:fillRect/>
                    </a:stretch>
                  </pic:blipFill>
                  <pic:spPr bwMode="auto">
                    <a:xfrm>
                      <a:off x="0" y="0"/>
                      <a:ext cx="2291715" cy="741680"/>
                    </a:xfrm>
                    <a:prstGeom prst="rect">
                      <a:avLst/>
                    </a:prstGeom>
                  </pic:spPr>
                </pic:pic>
              </a:graphicData>
            </a:graphic>
          </wp:anchor>
        </w:drawing>
      </w:r>
      <w:r w:rsidR="00EE6BD0">
        <w:rPr>
          <w:rFonts w:ascii="Times New Roman" w:hAnsi="Times New Roman" w:cs="Times New Roman"/>
          <w:sz w:val="24"/>
          <w:szCs w:val="24"/>
        </w:rPr>
        <w:t xml:space="preserve">Все эти данные могут быть определены для каждого диагноза в отдельности. Кроме того, для каждой записи предусматривается </w:t>
      </w:r>
      <w:r w:rsidR="00EE6BD0">
        <w:rPr>
          <w:rFonts w:ascii="Times New Roman" w:hAnsi="Times New Roman" w:cs="Times New Roman"/>
          <w:sz w:val="24"/>
          <w:szCs w:val="24"/>
        </w:rPr>
        <w:lastRenderedPageBreak/>
        <w:t>возможность ввода обобщенного «Результата».</w:t>
      </w:r>
    </w:p>
    <w:p w:rsidR="005E0390" w:rsidRDefault="00EE6BD0" w:rsidP="00142243">
      <w:pPr>
        <w:spacing w:after="0" w:line="240" w:lineRule="auto"/>
        <w:jc w:val="both"/>
        <w:rPr>
          <w:rFonts w:ascii="Times New Roman" w:hAnsi="Times New Roman" w:cs="Times New Roman"/>
          <w:sz w:val="24"/>
          <w:szCs w:val="24"/>
        </w:rPr>
      </w:pPr>
      <w:r>
        <w:rPr>
          <w:rFonts w:ascii="Times New Roman" w:hAnsi="Times New Roman" w:cs="Times New Roman"/>
          <w:sz w:val="24"/>
          <w:szCs w:val="24"/>
        </w:rPr>
        <w:t>Также Комплекс контролирует</w:t>
      </w:r>
      <w:r w:rsidR="000D1F43" w:rsidRPr="000D1F43">
        <w:rPr>
          <w:rFonts w:ascii="Times New Roman" w:hAnsi="Times New Roman" w:cs="Times New Roman"/>
          <w:sz w:val="24"/>
          <w:szCs w:val="24"/>
        </w:rPr>
        <w:t xml:space="preserve"> </w:t>
      </w:r>
      <w:r>
        <w:rPr>
          <w:rFonts w:ascii="Times New Roman" w:hAnsi="Times New Roman" w:cs="Times New Roman"/>
          <w:sz w:val="24"/>
          <w:szCs w:val="24"/>
        </w:rPr>
        <w:t>даты выполнения осмотров и</w:t>
      </w:r>
      <w:r w:rsidR="000D1F43" w:rsidRPr="000D1F43">
        <w:rPr>
          <w:rFonts w:ascii="Times New Roman" w:hAnsi="Times New Roman" w:cs="Times New Roman"/>
          <w:sz w:val="24"/>
          <w:szCs w:val="24"/>
        </w:rPr>
        <w:t xml:space="preserve"> </w:t>
      </w:r>
      <w:r>
        <w:rPr>
          <w:rFonts w:ascii="Times New Roman" w:hAnsi="Times New Roman" w:cs="Times New Roman"/>
          <w:sz w:val="24"/>
          <w:szCs w:val="24"/>
        </w:rPr>
        <w:t>мероприятий в соответствии с</w:t>
      </w:r>
      <w:r w:rsidR="000D1F43" w:rsidRPr="000D1F43">
        <w:rPr>
          <w:rFonts w:ascii="Times New Roman" w:hAnsi="Times New Roman" w:cs="Times New Roman"/>
          <w:sz w:val="24"/>
          <w:szCs w:val="24"/>
        </w:rPr>
        <w:t xml:space="preserve"> </w:t>
      </w:r>
      <w:r>
        <w:rPr>
          <w:rFonts w:ascii="Times New Roman" w:hAnsi="Times New Roman" w:cs="Times New Roman"/>
          <w:sz w:val="24"/>
          <w:szCs w:val="24"/>
        </w:rPr>
        <w:t>настройкой, заданной в</w:t>
      </w:r>
      <w:r w:rsidR="000D1F43" w:rsidRPr="000D1F43">
        <w:rPr>
          <w:rFonts w:ascii="Times New Roman" w:hAnsi="Times New Roman" w:cs="Times New Roman"/>
          <w:sz w:val="24"/>
          <w:szCs w:val="24"/>
        </w:rPr>
        <w:t xml:space="preserve"> </w:t>
      </w:r>
      <w:r>
        <w:rPr>
          <w:rFonts w:ascii="Times New Roman" w:hAnsi="Times New Roman" w:cs="Times New Roman"/>
          <w:sz w:val="24"/>
          <w:szCs w:val="24"/>
        </w:rPr>
        <w:t xml:space="preserve">справочнике «Типы событий» («Справочники» - «Учет» – «Типы событий»). </w:t>
      </w:r>
    </w:p>
    <w:p w:rsidR="005E0390" w:rsidRDefault="005E0390" w:rsidP="00142243">
      <w:pPr>
        <w:spacing w:after="0" w:line="240" w:lineRule="auto"/>
        <w:jc w:val="both"/>
        <w:rPr>
          <w:rFonts w:ascii="Times New Roman" w:hAnsi="Times New Roman" w:cs="Times New Roman"/>
          <w:sz w:val="24"/>
          <w:szCs w:val="24"/>
        </w:rPr>
      </w:pPr>
    </w:p>
    <w:p w:rsidR="005E0390" w:rsidRDefault="005E0390" w:rsidP="00142243">
      <w:pPr>
        <w:spacing w:after="0" w:line="240" w:lineRule="auto"/>
        <w:jc w:val="both"/>
        <w:rPr>
          <w:rFonts w:ascii="Times New Roman" w:hAnsi="Times New Roman" w:cs="Times New Roman"/>
          <w:sz w:val="24"/>
          <w:szCs w:val="24"/>
        </w:rPr>
      </w:pPr>
    </w:p>
    <w:p w:rsidR="005E0390" w:rsidRDefault="00EE6BD0" w:rsidP="00142243">
      <w:pPr>
        <w:spacing w:after="0" w:line="240" w:lineRule="auto"/>
        <w:jc w:val="both"/>
        <w:rPr>
          <w:rFonts w:ascii="Times New Roman" w:hAnsi="Times New Roman" w:cs="Times New Roman"/>
          <w:sz w:val="24"/>
          <w:szCs w:val="24"/>
        </w:rPr>
      </w:pPr>
      <w:r>
        <w:rPr>
          <w:rFonts w:ascii="Times New Roman" w:hAnsi="Times New Roman" w:cs="Times New Roman"/>
          <w:sz w:val="24"/>
          <w:szCs w:val="24"/>
        </w:rPr>
        <w:t>7. Бокс «Мероприятия» содержит данные об исследованиях, назначенных пациенту и проведенных в соответствии с планом. Сюда вносятся результаты исследований по наличию холестерина в крови, содержанию сахара в крови, данные клинических анализов крови и мочи, результаты флюорографии и электрокардиографии и т.д.</w:t>
      </w:r>
    </w:p>
    <w:p w:rsidR="005E0390" w:rsidRDefault="00EE6BD0" w:rsidP="00142243">
      <w:pPr>
        <w:spacing w:after="0" w:line="240" w:lineRule="auto"/>
        <w:jc w:val="both"/>
        <w:rPr>
          <w:rFonts w:ascii="Times New Roman" w:hAnsi="Times New Roman" w:cs="Times New Roman"/>
          <w:sz w:val="24"/>
          <w:szCs w:val="24"/>
        </w:rPr>
      </w:pPr>
      <w:r>
        <w:rPr>
          <w:rFonts w:ascii="Times New Roman" w:hAnsi="Times New Roman" w:cs="Times New Roman"/>
          <w:sz w:val="24"/>
          <w:szCs w:val="24"/>
        </w:rPr>
        <w:t>Напротив каждого исследования в соответствующих графах проставляются даты, когда было назначено исследование, когда начато, когда закончено, фамилия специалиста, который проводил</w:t>
      </w:r>
    </w:p>
    <w:p w:rsidR="005E0390" w:rsidRDefault="00EE6BD0" w:rsidP="00142243">
      <w:pPr>
        <w:spacing w:after="0" w:line="240" w:lineRule="auto"/>
        <w:jc w:val="both"/>
        <w:rPr>
          <w:rFonts w:ascii="Times New Roman" w:hAnsi="Times New Roman" w:cs="Times New Roman"/>
          <w:sz w:val="24"/>
          <w:szCs w:val="24"/>
        </w:rPr>
      </w:pPr>
      <w:r>
        <w:rPr>
          <w:noProof/>
          <w:lang w:eastAsia="ru-RU"/>
        </w:rPr>
        <w:drawing>
          <wp:inline distT="0" distB="0" distL="19050" distR="0">
            <wp:extent cx="6275070" cy="1000125"/>
            <wp:effectExtent l="0" t="0" r="0" b="0"/>
            <wp:docPr id="69" name="Рисунок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Рисунок 78"/>
                    <pic:cNvPicPr>
                      <a:picLocks noChangeAspect="1" noChangeArrowheads="1"/>
                    </pic:cNvPicPr>
                  </pic:nvPicPr>
                  <pic:blipFill>
                    <a:blip r:embed="rId71" cstate="print"/>
                    <a:stretch>
                      <a:fillRect/>
                    </a:stretch>
                  </pic:blipFill>
                  <pic:spPr bwMode="auto">
                    <a:xfrm>
                      <a:off x="0" y="0"/>
                      <a:ext cx="6275070" cy="1000125"/>
                    </a:xfrm>
                    <a:prstGeom prst="rect">
                      <a:avLst/>
                    </a:prstGeom>
                  </pic:spPr>
                </pic:pic>
              </a:graphicData>
            </a:graphic>
          </wp:inline>
        </w:drawing>
      </w:r>
    </w:p>
    <w:p w:rsidR="005E0390" w:rsidRDefault="00EE6BD0" w:rsidP="00142243">
      <w:pPr>
        <w:spacing w:after="0" w:line="240" w:lineRule="auto"/>
        <w:jc w:val="both"/>
        <w:rPr>
          <w:rFonts w:ascii="Times New Roman" w:hAnsi="Times New Roman" w:cs="Times New Roman"/>
          <w:sz w:val="24"/>
          <w:szCs w:val="24"/>
        </w:rPr>
      </w:pPr>
      <w:r>
        <w:rPr>
          <w:rFonts w:ascii="Times New Roman" w:hAnsi="Times New Roman" w:cs="Times New Roman"/>
          <w:sz w:val="24"/>
          <w:szCs w:val="24"/>
        </w:rPr>
        <w:t>исследование и особые примечания, если в них появилась необходимость. Правила формирования, ввода и контроля данных аналогичны вышеописанным правилам для бокса «Осмотр».</w:t>
      </w:r>
    </w:p>
    <w:p w:rsidR="005E0390" w:rsidRDefault="00EE6BD0" w:rsidP="00142243">
      <w:pPr>
        <w:spacing w:after="0" w:line="240" w:lineRule="auto"/>
        <w:jc w:val="both"/>
        <w:rPr>
          <w:rFonts w:ascii="Times New Roman" w:hAnsi="Times New Roman" w:cs="Times New Roman"/>
          <w:sz w:val="24"/>
          <w:szCs w:val="24"/>
        </w:rPr>
      </w:pPr>
      <w:r>
        <w:rPr>
          <w:rFonts w:ascii="Times New Roman" w:hAnsi="Times New Roman" w:cs="Times New Roman"/>
          <w:sz w:val="24"/>
          <w:szCs w:val="24"/>
        </w:rPr>
        <w:t>Для завершения работы по вводу необходимой информации и ее сохранению нажмите кнопку «ок» в окне «Ф.131», или клавишу «Enter» на клавиатуре.</w:t>
      </w:r>
    </w:p>
    <w:p w:rsidR="005E0390" w:rsidRDefault="005E0390" w:rsidP="00142243">
      <w:pPr>
        <w:spacing w:after="0" w:line="240" w:lineRule="auto"/>
        <w:jc w:val="both"/>
        <w:rPr>
          <w:rFonts w:ascii="Times New Roman" w:hAnsi="Times New Roman" w:cs="Times New Roman"/>
          <w:sz w:val="24"/>
          <w:szCs w:val="24"/>
        </w:rPr>
      </w:pPr>
    </w:p>
    <w:p w:rsidR="005E0390" w:rsidRDefault="00EE6BD0" w:rsidP="00142243">
      <w:pPr>
        <w:spacing w:after="0" w:line="240" w:lineRule="auto"/>
        <w:jc w:val="both"/>
        <w:rPr>
          <w:rFonts w:ascii="Times New Roman" w:hAnsi="Times New Roman" w:cs="Times New Roman"/>
          <w:sz w:val="24"/>
          <w:szCs w:val="24"/>
        </w:rPr>
      </w:pPr>
      <w:r>
        <w:rPr>
          <w:rFonts w:ascii="Times New Roman" w:hAnsi="Times New Roman" w:cs="Times New Roman"/>
          <w:sz w:val="24"/>
          <w:szCs w:val="24"/>
        </w:rPr>
        <w:t>Также внизу документа есть кнопки «Отменить» - для отмены принимаемого решения, и кнопка «Печать», которая предлагает вывести электронный документ в двух вариантах:</w:t>
      </w:r>
    </w:p>
    <w:p w:rsidR="005E0390" w:rsidRDefault="00EE6BD0" w:rsidP="00142243">
      <w:pPr>
        <w:spacing w:after="0" w:line="240" w:lineRule="auto"/>
        <w:jc w:val="both"/>
        <w:rPr>
          <w:rFonts w:ascii="Times New Roman" w:hAnsi="Times New Roman" w:cs="Times New Roman"/>
          <w:sz w:val="24"/>
          <w:szCs w:val="24"/>
        </w:rPr>
      </w:pPr>
      <w:r>
        <w:rPr>
          <w:rFonts w:ascii="Times New Roman" w:hAnsi="Times New Roman" w:cs="Times New Roman"/>
          <w:sz w:val="24"/>
          <w:szCs w:val="24"/>
        </w:rPr>
        <w:t>«Ф131ДД» - форма 131 для дополнительной диспансеризации, либо «Ф131УМО» - для углубленного медицинского осмотра (выделено красным).</w:t>
      </w:r>
    </w:p>
    <w:p w:rsidR="005E0390" w:rsidRDefault="00EE6BD0" w:rsidP="00142243">
      <w:pPr>
        <w:spacing w:after="0" w:line="240" w:lineRule="auto"/>
        <w:jc w:val="both"/>
        <w:rPr>
          <w:rFonts w:ascii="Times New Roman" w:hAnsi="Times New Roman" w:cs="Times New Roman"/>
          <w:sz w:val="24"/>
          <w:szCs w:val="24"/>
        </w:rPr>
      </w:pPr>
      <w:r>
        <w:rPr>
          <w:rFonts w:ascii="Times New Roman" w:hAnsi="Times New Roman" w:cs="Times New Roman"/>
          <w:sz w:val="24"/>
          <w:szCs w:val="24"/>
        </w:rPr>
        <w:t>Выбрав нужную позицию, подтверждаем «Печать» и на экран выводится сформированное к печати направление пациента на периодическое медицинское событие, допустим, на дополнительную диспансеризацию. Его можно сохранить в памяти компьютера, распечатать на принтере, либо закрыть без сохранения.</w:t>
      </w:r>
    </w:p>
    <w:p w:rsidR="005E0390" w:rsidRDefault="00EE6BD0" w:rsidP="00142243">
      <w:pPr>
        <w:spacing w:after="0" w:line="240" w:lineRule="auto"/>
        <w:jc w:val="both"/>
        <w:rPr>
          <w:rFonts w:ascii="Times New Roman" w:hAnsi="Times New Roman" w:cs="Times New Roman"/>
          <w:sz w:val="24"/>
          <w:szCs w:val="24"/>
        </w:rPr>
      </w:pPr>
      <w:r>
        <w:rPr>
          <w:rFonts w:ascii="Times New Roman" w:hAnsi="Times New Roman" w:cs="Times New Roman"/>
          <w:sz w:val="24"/>
          <w:szCs w:val="24"/>
        </w:rPr>
        <w:t>В заголовке окна выводится информация о ЛПУ, проводящем осмотр пациента, о цели обращения пациента и о типе осмотра.</w:t>
      </w:r>
    </w:p>
    <w:p w:rsidR="005E0390" w:rsidRDefault="00EE6BD0" w:rsidP="00142243">
      <w:pPr>
        <w:spacing w:after="0" w:line="240" w:lineRule="auto"/>
        <w:jc w:val="both"/>
        <w:rPr>
          <w:rFonts w:ascii="Times New Roman" w:hAnsi="Times New Roman" w:cs="Times New Roman"/>
          <w:sz w:val="24"/>
          <w:szCs w:val="24"/>
        </w:rPr>
      </w:pPr>
      <w:r>
        <w:rPr>
          <w:rFonts w:ascii="Times New Roman" w:hAnsi="Times New Roman" w:cs="Times New Roman"/>
          <w:sz w:val="24"/>
          <w:szCs w:val="24"/>
        </w:rPr>
        <w:t>В Комплексе определены следующие типы периодических осмотров:</w:t>
      </w:r>
    </w:p>
    <w:p w:rsidR="005E0390" w:rsidRDefault="00EE6BD0" w:rsidP="00142243">
      <w:pPr>
        <w:spacing w:after="0" w:line="240" w:lineRule="auto"/>
        <w:jc w:val="both"/>
        <w:rPr>
          <w:rFonts w:ascii="Times New Roman" w:hAnsi="Times New Roman" w:cs="Times New Roman"/>
          <w:sz w:val="24"/>
          <w:szCs w:val="24"/>
        </w:rPr>
      </w:pPr>
      <w:r>
        <w:rPr>
          <w:rFonts w:ascii="Times New Roman" w:hAnsi="Times New Roman" w:cs="Times New Roman"/>
          <w:noProof/>
          <w:sz w:val="24"/>
          <w:szCs w:val="24"/>
          <w:lang w:eastAsia="ru-RU"/>
        </w:rPr>
        <w:drawing>
          <wp:anchor distT="0" distB="0" distL="133350" distR="114300" simplePos="0" relativeHeight="251582976" behindDoc="0" locked="0" layoutInCell="1" allowOverlap="1">
            <wp:simplePos x="0" y="0"/>
            <wp:positionH relativeFrom="column">
              <wp:posOffset>-1270</wp:posOffset>
            </wp:positionH>
            <wp:positionV relativeFrom="paragraph">
              <wp:posOffset>166370</wp:posOffset>
            </wp:positionV>
            <wp:extent cx="3846830" cy="3389630"/>
            <wp:effectExtent l="19050" t="0" r="1270" b="0"/>
            <wp:wrapSquare wrapText="bothSides"/>
            <wp:docPr id="70" name="Рисунок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Рисунок 79"/>
                    <pic:cNvPicPr>
                      <a:picLocks noChangeAspect="1" noChangeArrowheads="1"/>
                    </pic:cNvPicPr>
                  </pic:nvPicPr>
                  <pic:blipFill>
                    <a:blip r:embed="rId72" cstate="print"/>
                    <a:stretch>
                      <a:fillRect/>
                    </a:stretch>
                  </pic:blipFill>
                  <pic:spPr bwMode="auto">
                    <a:xfrm>
                      <a:off x="0" y="0"/>
                      <a:ext cx="3846830" cy="3389630"/>
                    </a:xfrm>
                    <a:prstGeom prst="rect">
                      <a:avLst/>
                    </a:prstGeom>
                  </pic:spPr>
                </pic:pic>
              </a:graphicData>
            </a:graphic>
          </wp:anchor>
        </w:drawing>
      </w:r>
    </w:p>
    <w:p w:rsidR="005E0390" w:rsidRDefault="00EE6BD0" w:rsidP="00142243">
      <w:pPr>
        <w:pStyle w:val="ae"/>
        <w:numPr>
          <w:ilvl w:val="0"/>
          <w:numId w:val="5"/>
        </w:numPr>
        <w:spacing w:after="0" w:line="240" w:lineRule="auto"/>
        <w:jc w:val="both"/>
        <w:rPr>
          <w:rFonts w:ascii="Times New Roman" w:eastAsia="SymbolOOEnc" w:hAnsi="Times New Roman" w:cs="Times New Roman"/>
          <w:sz w:val="24"/>
          <w:szCs w:val="24"/>
        </w:rPr>
      </w:pPr>
      <w:r>
        <w:rPr>
          <w:rFonts w:ascii="Times New Roman" w:eastAsia="SymbolOOEnc" w:hAnsi="Times New Roman" w:cs="Times New Roman"/>
          <w:sz w:val="24"/>
          <w:szCs w:val="24"/>
        </w:rPr>
        <w:t>ДД бюджетники – дополнительная диспансеризация пациентов, работающих в государственных организациях в соответствии с постановлением № 868 (2006г.)</w:t>
      </w:r>
    </w:p>
    <w:p w:rsidR="005E0390" w:rsidRDefault="00EE6BD0" w:rsidP="00142243">
      <w:pPr>
        <w:pStyle w:val="ae"/>
        <w:numPr>
          <w:ilvl w:val="0"/>
          <w:numId w:val="5"/>
        </w:numPr>
        <w:spacing w:after="0" w:line="240" w:lineRule="auto"/>
        <w:jc w:val="both"/>
        <w:rPr>
          <w:rFonts w:ascii="Times New Roman" w:eastAsia="SymbolOOEnc" w:hAnsi="Times New Roman" w:cs="Times New Roman"/>
          <w:sz w:val="24"/>
          <w:szCs w:val="24"/>
        </w:rPr>
      </w:pPr>
      <w:r>
        <w:rPr>
          <w:rFonts w:ascii="Times New Roman" w:eastAsia="SymbolOOEnc" w:hAnsi="Times New Roman" w:cs="Times New Roman"/>
          <w:sz w:val="24"/>
          <w:szCs w:val="24"/>
        </w:rPr>
        <w:t>ДД работающие – дополнительная диспансеризация пациентов, работающих в государственных организациях в соответствии с постановлением № 876 (2006г.)</w:t>
      </w:r>
    </w:p>
    <w:p w:rsidR="005E0390" w:rsidRDefault="00EE6BD0" w:rsidP="00142243">
      <w:pPr>
        <w:pStyle w:val="ae"/>
        <w:numPr>
          <w:ilvl w:val="0"/>
          <w:numId w:val="5"/>
        </w:numPr>
        <w:spacing w:after="0" w:line="240" w:lineRule="auto"/>
        <w:jc w:val="both"/>
        <w:rPr>
          <w:rFonts w:ascii="Times New Roman" w:eastAsia="SymbolOOEnc" w:hAnsi="Times New Roman" w:cs="Times New Roman"/>
          <w:sz w:val="24"/>
          <w:szCs w:val="24"/>
        </w:rPr>
      </w:pPr>
      <w:r>
        <w:rPr>
          <w:rFonts w:ascii="Times New Roman" w:eastAsia="SymbolOOEnc" w:hAnsi="Times New Roman" w:cs="Times New Roman"/>
          <w:sz w:val="24"/>
          <w:szCs w:val="24"/>
        </w:rPr>
        <w:t>ДМО вредники – дополнительный медосмотр пациентов, работающих с вредными производственными факторами в соответствии с постановлением № 869 (2006г.)</w:t>
      </w:r>
    </w:p>
    <w:p w:rsidR="005E0390" w:rsidRDefault="005E0390" w:rsidP="00142243">
      <w:pPr>
        <w:spacing w:after="0" w:line="240" w:lineRule="auto"/>
        <w:jc w:val="both"/>
        <w:rPr>
          <w:rFonts w:ascii="Times New Roman" w:eastAsia="SymbolOOEnc" w:hAnsi="Times New Roman" w:cs="Times New Roman"/>
          <w:sz w:val="24"/>
          <w:szCs w:val="24"/>
        </w:rPr>
      </w:pPr>
    </w:p>
    <w:p w:rsidR="005E0390" w:rsidRDefault="00EE6BD0" w:rsidP="00142243">
      <w:pPr>
        <w:pStyle w:val="ae"/>
        <w:numPr>
          <w:ilvl w:val="0"/>
          <w:numId w:val="5"/>
        </w:numPr>
        <w:spacing w:after="0" w:line="240" w:lineRule="auto"/>
        <w:jc w:val="both"/>
        <w:rPr>
          <w:rFonts w:ascii="Times New Roman" w:eastAsia="SymbolOOEnc" w:hAnsi="Times New Roman" w:cs="Times New Roman"/>
          <w:sz w:val="24"/>
          <w:szCs w:val="24"/>
        </w:rPr>
      </w:pPr>
      <w:r>
        <w:rPr>
          <w:rFonts w:ascii="Times New Roman" w:eastAsia="SymbolOOEnc" w:hAnsi="Times New Roman" w:cs="Times New Roman"/>
          <w:sz w:val="24"/>
          <w:szCs w:val="24"/>
        </w:rPr>
        <w:t xml:space="preserve">УМО вредники – углубленный </w:t>
      </w:r>
      <w:r>
        <w:rPr>
          <w:rFonts w:ascii="Times New Roman" w:eastAsia="SymbolOOEnc" w:hAnsi="Times New Roman" w:cs="Times New Roman"/>
          <w:sz w:val="24"/>
          <w:szCs w:val="24"/>
        </w:rPr>
        <w:lastRenderedPageBreak/>
        <w:t>медосмотр пациентов, работающих с вредными производственными факторами в соответствии с постановлением № 859 (2007г.)</w:t>
      </w:r>
    </w:p>
    <w:p w:rsidR="005E0390" w:rsidRDefault="00EE6BD0" w:rsidP="00142243">
      <w:pPr>
        <w:pStyle w:val="ae"/>
        <w:numPr>
          <w:ilvl w:val="0"/>
          <w:numId w:val="5"/>
        </w:numPr>
        <w:spacing w:after="0" w:line="240" w:lineRule="auto"/>
        <w:jc w:val="both"/>
        <w:rPr>
          <w:rFonts w:ascii="Times New Roman" w:eastAsia="SymbolOOEnc" w:hAnsi="Times New Roman" w:cs="Times New Roman"/>
          <w:sz w:val="24"/>
          <w:szCs w:val="24"/>
        </w:rPr>
      </w:pPr>
      <w:r>
        <w:rPr>
          <w:rFonts w:ascii="Times New Roman" w:eastAsia="SymbolOOEnc" w:hAnsi="Times New Roman" w:cs="Times New Roman"/>
          <w:sz w:val="24"/>
          <w:szCs w:val="24"/>
        </w:rPr>
        <w:t>Доп.диспансеризация – дополнительная диспансеризация пациентов, работающих в государственных организациях в соответствии с постановлением № 860 (2007г.).</w:t>
      </w:r>
    </w:p>
    <w:p w:rsidR="005E0390" w:rsidRDefault="00EE6BD0" w:rsidP="00142243">
      <w:pPr>
        <w:spacing w:after="0" w:line="240" w:lineRule="auto"/>
        <w:jc w:val="both"/>
        <w:rPr>
          <w:rFonts w:ascii="Times New Roman" w:eastAsia="SymbolOOEnc" w:hAnsi="Times New Roman" w:cs="Times New Roman"/>
          <w:sz w:val="24"/>
          <w:szCs w:val="24"/>
        </w:rPr>
      </w:pPr>
      <w:r>
        <w:rPr>
          <w:rFonts w:ascii="Times New Roman" w:eastAsia="SymbolOOEnc" w:hAnsi="Times New Roman" w:cs="Times New Roman"/>
          <w:sz w:val="24"/>
          <w:szCs w:val="24"/>
        </w:rPr>
        <w:t>Форма «Ф131УМО» формируется и</w:t>
      </w:r>
    </w:p>
    <w:p w:rsidR="005E0390" w:rsidRDefault="00EE6BD0" w:rsidP="00142243">
      <w:pPr>
        <w:spacing w:after="0" w:line="240" w:lineRule="auto"/>
        <w:jc w:val="both"/>
        <w:rPr>
          <w:rFonts w:ascii="Times New Roman" w:eastAsia="SymbolOOEnc" w:hAnsi="Times New Roman" w:cs="Times New Roman"/>
          <w:sz w:val="24"/>
          <w:szCs w:val="24"/>
        </w:rPr>
      </w:pPr>
      <w:r>
        <w:rPr>
          <w:rFonts w:ascii="Times New Roman" w:eastAsia="SymbolOOEnc" w:hAnsi="Times New Roman" w:cs="Times New Roman"/>
          <w:sz w:val="24"/>
          <w:szCs w:val="24"/>
        </w:rPr>
        <w:t>отправляется на печать таким же образом. При этом Вы можете определить любое количество</w:t>
      </w:r>
    </w:p>
    <w:p w:rsidR="005E0390" w:rsidRDefault="00EE6BD0" w:rsidP="00142243">
      <w:pPr>
        <w:spacing w:after="0" w:line="240" w:lineRule="auto"/>
        <w:jc w:val="both"/>
        <w:rPr>
          <w:rFonts w:ascii="Times New Roman" w:eastAsia="SymbolOOEnc" w:hAnsi="Times New Roman" w:cs="Times New Roman"/>
          <w:sz w:val="24"/>
          <w:szCs w:val="24"/>
        </w:rPr>
      </w:pPr>
      <w:r>
        <w:rPr>
          <w:rFonts w:ascii="Times New Roman" w:eastAsia="SymbolOOEnc" w:hAnsi="Times New Roman" w:cs="Times New Roman"/>
          <w:sz w:val="24"/>
          <w:szCs w:val="24"/>
        </w:rPr>
        <w:t>новых типов периодических осмотров.</w:t>
      </w:r>
    </w:p>
    <w:p w:rsidR="005E0390" w:rsidRDefault="005E0390" w:rsidP="00142243">
      <w:pPr>
        <w:jc w:val="both"/>
        <w:rPr>
          <w:rFonts w:ascii="Times New Roman" w:hAnsi="Times New Roman" w:cs="Times New Roman"/>
        </w:rPr>
      </w:pPr>
    </w:p>
    <w:p w:rsidR="005E0390" w:rsidRDefault="00EE6BD0" w:rsidP="00142243">
      <w:pPr>
        <w:jc w:val="both"/>
        <w:rPr>
          <w:rFonts w:ascii="Times New Roman" w:hAnsi="Times New Roman" w:cs="Times New Roman"/>
          <w:sz w:val="24"/>
          <w:szCs w:val="24"/>
        </w:rPr>
      </w:pPr>
      <w:r>
        <w:rPr>
          <w:rFonts w:ascii="Times New Roman" w:hAnsi="Times New Roman" w:cs="Times New Roman"/>
          <w:sz w:val="24"/>
          <w:szCs w:val="24"/>
        </w:rPr>
        <w:t>ВАЖНО! При выходе с сохранением данных из интерфейса «Ф.131» в случае определения даты завершения периодического осмотра, Комплекс автоматически формирует данные о посещениях: одно посещение для каждого специалиста. При этом определяется Сервис длякаждого посещения в соответствии с настройкой типа визита в Планировщике и базовым Сервисом специальности, что позволяет Комплексу в режиме «Расчеты» формировать данные для выставления счетов в ЕИС.ОМС.ВМУ.АПУ. То есть отпадает необходимость в повторном вводе Талона амбулаторного пациента.</w:t>
      </w:r>
    </w:p>
    <w:p w:rsidR="005E0390" w:rsidRDefault="00EE6BD0" w:rsidP="00142243">
      <w:pPr>
        <w:pStyle w:val="21"/>
        <w:jc w:val="both"/>
        <w:rPr>
          <w:rFonts w:ascii="Times New Roman" w:hAnsi="Times New Roman" w:cs="Times New Roman"/>
        </w:rPr>
      </w:pPr>
      <w:bookmarkStart w:id="34" w:name="_Toc343161860"/>
      <w:bookmarkEnd w:id="34"/>
      <w:r>
        <w:rPr>
          <w:rFonts w:ascii="Times New Roman" w:hAnsi="Times New Roman" w:cs="Times New Roman"/>
        </w:rPr>
        <w:t>3.3. РЕГИСТРАЦИЯ НЕПЕРИОДИЧЕСКОГО СОБЫТИЯ</w:t>
      </w:r>
    </w:p>
    <w:p w:rsidR="005E0390" w:rsidRDefault="005E0390" w:rsidP="00142243">
      <w:pPr>
        <w:jc w:val="both"/>
        <w:rPr>
          <w:rFonts w:ascii="Times New Roman" w:hAnsi="Times New Roman" w:cs="Times New Roman"/>
        </w:rPr>
      </w:pPr>
    </w:p>
    <w:p w:rsidR="005E0390" w:rsidRDefault="00EE6BD0" w:rsidP="00142243">
      <w:pPr>
        <w:jc w:val="both"/>
        <w:rPr>
          <w:rFonts w:ascii="Times New Roman" w:hAnsi="Times New Roman" w:cs="Times New Roman"/>
        </w:rPr>
      </w:pPr>
      <w:r>
        <w:rPr>
          <w:rFonts w:ascii="Times New Roman" w:hAnsi="Times New Roman" w:cs="Times New Roman"/>
          <w:noProof/>
          <w:lang w:eastAsia="ru-RU"/>
        </w:rPr>
        <w:drawing>
          <wp:anchor distT="0" distB="0" distL="133350" distR="114300" simplePos="0" relativeHeight="251584000" behindDoc="0" locked="0" layoutInCell="1" allowOverlap="1">
            <wp:simplePos x="0" y="0"/>
            <wp:positionH relativeFrom="column">
              <wp:posOffset>21590</wp:posOffset>
            </wp:positionH>
            <wp:positionV relativeFrom="paragraph">
              <wp:posOffset>2193290</wp:posOffset>
            </wp:positionV>
            <wp:extent cx="5946140" cy="1872615"/>
            <wp:effectExtent l="0" t="0" r="0" b="0"/>
            <wp:wrapSquare wrapText="bothSides"/>
            <wp:docPr id="71" name="Рисунок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Рисунок 83"/>
                    <pic:cNvPicPr>
                      <a:picLocks noChangeAspect="1" noChangeArrowheads="1"/>
                    </pic:cNvPicPr>
                  </pic:nvPicPr>
                  <pic:blipFill>
                    <a:blip r:embed="rId73" cstate="print"/>
                    <a:stretch>
                      <a:fillRect/>
                    </a:stretch>
                  </pic:blipFill>
                  <pic:spPr bwMode="auto">
                    <a:xfrm>
                      <a:off x="0" y="0"/>
                      <a:ext cx="5946140" cy="1872615"/>
                    </a:xfrm>
                    <a:prstGeom prst="rect">
                      <a:avLst/>
                    </a:prstGeom>
                  </pic:spPr>
                </pic:pic>
              </a:graphicData>
            </a:graphic>
          </wp:anchor>
        </w:drawing>
      </w:r>
    </w:p>
    <w:p w:rsidR="005E0390" w:rsidRDefault="00EE6BD0" w:rsidP="00142243">
      <w:pPr>
        <w:jc w:val="both"/>
        <w:rPr>
          <w:rFonts w:ascii="Times New Roman" w:hAnsi="Times New Roman" w:cs="Times New Roman"/>
        </w:rPr>
      </w:pPr>
      <w:r>
        <w:rPr>
          <w:rFonts w:ascii="Times New Roman" w:hAnsi="Times New Roman" w:cs="Times New Roman"/>
          <w:noProof/>
          <w:lang w:eastAsia="ru-RU"/>
        </w:rPr>
        <w:drawing>
          <wp:anchor distT="0" distB="0" distL="133350" distR="114300" simplePos="0" relativeHeight="251585024" behindDoc="0" locked="0" layoutInCell="1" allowOverlap="1">
            <wp:simplePos x="0" y="0"/>
            <wp:positionH relativeFrom="column">
              <wp:posOffset>21590</wp:posOffset>
            </wp:positionH>
            <wp:positionV relativeFrom="paragraph">
              <wp:posOffset>-3175</wp:posOffset>
            </wp:positionV>
            <wp:extent cx="5946140" cy="1872615"/>
            <wp:effectExtent l="0" t="0" r="0" b="0"/>
            <wp:wrapSquare wrapText="bothSides"/>
            <wp:docPr id="72" name="Рисунок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Рисунок 82"/>
                    <pic:cNvPicPr>
                      <a:picLocks noChangeAspect="1" noChangeArrowheads="1"/>
                    </pic:cNvPicPr>
                  </pic:nvPicPr>
                  <pic:blipFill>
                    <a:blip r:embed="rId74" cstate="print"/>
                    <a:stretch>
                      <a:fillRect/>
                    </a:stretch>
                  </pic:blipFill>
                  <pic:spPr bwMode="auto">
                    <a:xfrm>
                      <a:off x="0" y="0"/>
                      <a:ext cx="5946140" cy="1872615"/>
                    </a:xfrm>
                    <a:prstGeom prst="rect">
                      <a:avLst/>
                    </a:prstGeom>
                  </pic:spPr>
                </pic:pic>
              </a:graphicData>
            </a:graphic>
          </wp:anchor>
        </w:drawing>
      </w:r>
    </w:p>
    <w:p w:rsidR="005E0390" w:rsidRDefault="00EE6BD0" w:rsidP="00142243">
      <w:pPr>
        <w:jc w:val="both"/>
        <w:rPr>
          <w:rFonts w:ascii="Times New Roman" w:hAnsi="Times New Roman" w:cs="Times New Roman"/>
        </w:rPr>
      </w:pPr>
      <w:r>
        <w:br w:type="page"/>
      </w:r>
    </w:p>
    <w:p w:rsidR="005E0390" w:rsidRDefault="005E0390" w:rsidP="00142243">
      <w:pPr>
        <w:jc w:val="both"/>
        <w:rPr>
          <w:rFonts w:ascii="Times New Roman" w:hAnsi="Times New Roman" w:cs="Times New Roman"/>
        </w:rPr>
      </w:pPr>
    </w:p>
    <w:p w:rsidR="005E0390" w:rsidRDefault="00EE6BD0" w:rsidP="00142243">
      <w:pPr>
        <w:jc w:val="both"/>
        <w:rPr>
          <w:rFonts w:ascii="Times New Roman" w:hAnsi="Times New Roman" w:cs="Times New Roman"/>
          <w:sz w:val="24"/>
          <w:szCs w:val="24"/>
        </w:rPr>
      </w:pPr>
      <w:r>
        <w:rPr>
          <w:rFonts w:ascii="Times New Roman" w:hAnsi="Times New Roman" w:cs="Times New Roman"/>
          <w:sz w:val="24"/>
          <w:szCs w:val="24"/>
        </w:rPr>
        <w:t>К непериодическим событиям относятся учитываемые случаи обслуживания (первичные</w:t>
      </w:r>
    </w:p>
    <w:p w:rsidR="005E0390" w:rsidRDefault="00EE6BD0" w:rsidP="00142243">
      <w:pPr>
        <w:jc w:val="both"/>
        <w:rPr>
          <w:rFonts w:ascii="Times New Roman" w:hAnsi="Times New Roman" w:cs="Times New Roman"/>
          <w:sz w:val="24"/>
          <w:szCs w:val="24"/>
        </w:rPr>
      </w:pPr>
      <w:r>
        <w:rPr>
          <w:rFonts w:ascii="Times New Roman" w:hAnsi="Times New Roman" w:cs="Times New Roman"/>
          <w:sz w:val="24"/>
          <w:szCs w:val="24"/>
        </w:rPr>
        <w:t>документы) пациентов, не предполагающие прогнозируемой периодичности продолжения. Например, обращения с лечебно-диагностической или консультативной целью: заранее не имеют временного периода продолжения случая обслуживания.</w:t>
      </w:r>
    </w:p>
    <w:p w:rsidR="005E0390" w:rsidRDefault="00EE6BD0" w:rsidP="00142243">
      <w:pPr>
        <w:jc w:val="both"/>
        <w:rPr>
          <w:rFonts w:ascii="Times New Roman" w:hAnsi="Times New Roman" w:cs="Times New Roman"/>
          <w:sz w:val="24"/>
          <w:szCs w:val="24"/>
        </w:rPr>
      </w:pPr>
      <w:r>
        <w:rPr>
          <w:rFonts w:ascii="Times New Roman" w:hAnsi="Times New Roman" w:cs="Times New Roman"/>
          <w:sz w:val="24"/>
          <w:szCs w:val="24"/>
        </w:rPr>
        <w:t>При выборе цели обращения, соответствующей непериодическому событию, в диалоговом окне «Новое обращение» (см. § 3.1) для регистрации события предлагается интерфейс Ф.25.</w:t>
      </w:r>
    </w:p>
    <w:p w:rsidR="005E0390" w:rsidRDefault="00EE6BD0" w:rsidP="00142243">
      <w:pPr>
        <w:jc w:val="both"/>
        <w:rPr>
          <w:rFonts w:ascii="Times New Roman" w:hAnsi="Times New Roman" w:cs="Times New Roman"/>
          <w:sz w:val="24"/>
          <w:szCs w:val="24"/>
        </w:rPr>
      </w:pPr>
      <w:r>
        <w:rPr>
          <w:rFonts w:ascii="Times New Roman" w:hAnsi="Times New Roman" w:cs="Times New Roman"/>
          <w:sz w:val="24"/>
          <w:szCs w:val="24"/>
        </w:rPr>
        <w:t>Основное отличие данного интерфейса от Ф.131 заключается в том, что он предназначен для индивидуального учета результатов обращения к врачу, ведущему прием.</w:t>
      </w:r>
    </w:p>
    <w:p w:rsidR="005E0390" w:rsidRDefault="00EE6BD0" w:rsidP="00142243">
      <w:pPr>
        <w:jc w:val="both"/>
        <w:rPr>
          <w:rFonts w:ascii="Times New Roman" w:hAnsi="Times New Roman" w:cs="Times New Roman"/>
          <w:sz w:val="24"/>
          <w:szCs w:val="24"/>
        </w:rPr>
      </w:pPr>
      <w:r>
        <w:rPr>
          <w:rFonts w:ascii="Times New Roman" w:hAnsi="Times New Roman" w:cs="Times New Roman"/>
          <w:sz w:val="24"/>
          <w:szCs w:val="24"/>
        </w:rPr>
        <w:t>Статистические данные, связанные с показываемым обращением, учитываются на вкладке «Стат.талон» (выделено красным), на которой расположены:</w:t>
      </w:r>
    </w:p>
    <w:p w:rsidR="005E0390" w:rsidRDefault="00EE6BD0" w:rsidP="00142243">
      <w:pPr>
        <w:jc w:val="both"/>
        <w:rPr>
          <w:rFonts w:ascii="Times New Roman" w:hAnsi="Times New Roman" w:cs="Times New Roman"/>
          <w:sz w:val="24"/>
          <w:szCs w:val="24"/>
        </w:rPr>
      </w:pPr>
      <w:r>
        <w:rPr>
          <w:rFonts w:ascii="Times New Roman" w:hAnsi="Times New Roman" w:cs="Times New Roman"/>
          <w:sz w:val="24"/>
          <w:szCs w:val="24"/>
        </w:rPr>
        <w:t>1. Персональный информационный бокс пациента.</w:t>
      </w:r>
    </w:p>
    <w:p w:rsidR="005E0390" w:rsidRDefault="00EE6BD0" w:rsidP="00142243">
      <w:pPr>
        <w:jc w:val="both"/>
        <w:rPr>
          <w:rFonts w:ascii="Times New Roman" w:hAnsi="Times New Roman" w:cs="Times New Roman"/>
          <w:sz w:val="24"/>
          <w:szCs w:val="24"/>
        </w:rPr>
      </w:pPr>
      <w:r>
        <w:rPr>
          <w:rFonts w:ascii="Times New Roman" w:hAnsi="Times New Roman" w:cs="Times New Roman"/>
          <w:sz w:val="24"/>
          <w:szCs w:val="24"/>
        </w:rPr>
        <w:t>2. Бокс «ф.25» (2) с данными об основном договоре, в рамках которого производится тарификация случая обслуживания, датах назначения и выполнения обслуживания пациента, а также фамилия врача, ответственного за обслуживание</w:t>
      </w:r>
    </w:p>
    <w:p w:rsidR="005E0390" w:rsidRDefault="00EE6BD0" w:rsidP="00142243">
      <w:pPr>
        <w:jc w:val="both"/>
        <w:rPr>
          <w:rFonts w:ascii="Times New Roman" w:hAnsi="Times New Roman" w:cs="Times New Roman"/>
          <w:sz w:val="24"/>
          <w:szCs w:val="24"/>
        </w:rPr>
      </w:pPr>
      <w:r>
        <w:rPr>
          <w:rFonts w:ascii="Times New Roman" w:hAnsi="Times New Roman" w:cs="Times New Roman"/>
          <w:sz w:val="24"/>
          <w:szCs w:val="24"/>
        </w:rPr>
        <w:t>3. В боксе «Посещения» регистрируются даты и обстоятельства всех выполненных посещений к врачу в рамках случая обслуживания пациента. При этом данные о посещении, которое соответствует назначению обращения, регистрируются автоматически и могут быть исправлены при необходимости.</w:t>
      </w:r>
    </w:p>
    <w:p w:rsidR="005E0390" w:rsidRDefault="00EE6BD0" w:rsidP="00142243">
      <w:pPr>
        <w:jc w:val="both"/>
        <w:rPr>
          <w:rFonts w:ascii="Times New Roman" w:hAnsi="Times New Roman" w:cs="Times New Roman"/>
          <w:sz w:val="24"/>
          <w:szCs w:val="24"/>
        </w:rPr>
      </w:pPr>
      <w:r>
        <w:rPr>
          <w:rFonts w:ascii="Times New Roman" w:hAnsi="Times New Roman" w:cs="Times New Roman"/>
          <w:sz w:val="24"/>
          <w:szCs w:val="24"/>
        </w:rPr>
        <w:t>4. Бокс «Диагнозы» предназначен для регистрации основного и сопутствующих диагнозов (первая строка соответствует основному диагнозу, а остальные - сопутствующим). Диагнозы кодируются в соответствии с МКБ Х. При этом, возможно, вводить шифры с пятым знаком. Общее количество знаков для кодирования одного диагноза по МКБ ограничивается десятью символами. Таким образом, одно заболевание возможно закодировать как одним, так и двумя шифрами МКБ.</w:t>
      </w:r>
    </w:p>
    <w:p w:rsidR="005E0390" w:rsidRDefault="00EE6BD0" w:rsidP="00142243">
      <w:pPr>
        <w:jc w:val="both"/>
        <w:rPr>
          <w:rFonts w:ascii="Times New Roman" w:hAnsi="Times New Roman" w:cs="Times New Roman"/>
          <w:sz w:val="24"/>
          <w:szCs w:val="24"/>
        </w:rPr>
      </w:pPr>
      <w:r>
        <w:rPr>
          <w:rFonts w:ascii="Times New Roman" w:hAnsi="Times New Roman" w:cs="Times New Roman"/>
          <w:sz w:val="24"/>
          <w:szCs w:val="24"/>
        </w:rPr>
        <w:t xml:space="preserve">Например: Острая инфекция верхних дыхательных путей неуточненная - </w:t>
      </w:r>
      <w:r>
        <w:rPr>
          <w:rFonts w:ascii="Times New Roman" w:hAnsi="Times New Roman" w:cs="Times New Roman"/>
          <w:sz w:val="24"/>
          <w:szCs w:val="24"/>
          <w:lang w:val="en-US"/>
        </w:rPr>
        <w:t>J</w:t>
      </w:r>
      <w:r>
        <w:rPr>
          <w:rFonts w:ascii="Times New Roman" w:hAnsi="Times New Roman" w:cs="Times New Roman"/>
          <w:sz w:val="24"/>
          <w:szCs w:val="24"/>
        </w:rPr>
        <w:t>06.9. Или: Хроническая ишемическая болезнь сердца неуточненная, осложненная Гипертензивной болезнью сердца (Гипертоническая болезнь с преимущественным поражением сердца)</w:t>
      </w:r>
      <w:r>
        <w:rPr>
          <w:rFonts w:ascii="Times New Roman" w:hAnsi="Times New Roman" w:cs="Times New Roman"/>
          <w:sz w:val="24"/>
          <w:szCs w:val="24"/>
          <w:lang w:val="en-US"/>
        </w:rPr>
        <w:t>I</w:t>
      </w:r>
      <w:r>
        <w:rPr>
          <w:rFonts w:ascii="Times New Roman" w:hAnsi="Times New Roman" w:cs="Times New Roman"/>
          <w:sz w:val="24"/>
          <w:szCs w:val="24"/>
        </w:rPr>
        <w:t xml:space="preserve">25.9 + </w:t>
      </w:r>
      <w:r>
        <w:rPr>
          <w:rFonts w:ascii="Times New Roman" w:hAnsi="Times New Roman" w:cs="Times New Roman"/>
          <w:sz w:val="24"/>
          <w:szCs w:val="24"/>
          <w:lang w:val="en-US"/>
        </w:rPr>
        <w:t>I</w:t>
      </w:r>
      <w:r>
        <w:rPr>
          <w:rFonts w:ascii="Times New Roman" w:hAnsi="Times New Roman" w:cs="Times New Roman"/>
          <w:sz w:val="24"/>
          <w:szCs w:val="24"/>
        </w:rPr>
        <w:t>11. Или: Перелом нижнего конца лучевой кости (закрытый), полученный Водителем, пострадавшим при столкновении с др. и неуточненными мототранспортными средствами в результате несчастного случая –</w:t>
      </w:r>
      <w:r>
        <w:rPr>
          <w:rFonts w:ascii="Times New Roman" w:hAnsi="Times New Roman" w:cs="Times New Roman"/>
          <w:sz w:val="24"/>
          <w:szCs w:val="24"/>
          <w:lang w:val="en-US"/>
        </w:rPr>
        <w:t>S</w:t>
      </w:r>
      <w:r>
        <w:rPr>
          <w:rFonts w:ascii="Times New Roman" w:hAnsi="Times New Roman" w:cs="Times New Roman"/>
          <w:sz w:val="24"/>
          <w:szCs w:val="24"/>
        </w:rPr>
        <w:t>52.50+</w:t>
      </w:r>
      <w:r>
        <w:rPr>
          <w:rFonts w:ascii="Times New Roman" w:hAnsi="Times New Roman" w:cs="Times New Roman"/>
          <w:sz w:val="24"/>
          <w:szCs w:val="24"/>
          <w:lang w:val="en-US"/>
        </w:rPr>
        <w:t>V</w:t>
      </w:r>
      <w:r>
        <w:rPr>
          <w:rFonts w:ascii="Times New Roman" w:hAnsi="Times New Roman" w:cs="Times New Roman"/>
          <w:sz w:val="24"/>
          <w:szCs w:val="24"/>
        </w:rPr>
        <w:t>29.04.</w:t>
      </w:r>
    </w:p>
    <w:p w:rsidR="005E0390" w:rsidRDefault="00EE6BD0" w:rsidP="00142243">
      <w:pPr>
        <w:jc w:val="both"/>
        <w:rPr>
          <w:rFonts w:ascii="Times New Roman" w:hAnsi="Times New Roman" w:cs="Times New Roman"/>
          <w:sz w:val="24"/>
          <w:szCs w:val="24"/>
        </w:rPr>
      </w:pPr>
      <w:r>
        <w:rPr>
          <w:rFonts w:ascii="Times New Roman" w:hAnsi="Times New Roman" w:cs="Times New Roman"/>
          <w:sz w:val="24"/>
          <w:szCs w:val="24"/>
        </w:rPr>
        <w:t>В соответствии с введенным кодом МКБ автоматически определяется характер заболевания, который возможно при необходимости переопределить (исправить). При регистрации травмы обязательно необходимо указывать ее тип.</w:t>
      </w:r>
    </w:p>
    <w:p w:rsidR="005E0390" w:rsidRDefault="00EE6BD0" w:rsidP="00142243">
      <w:pPr>
        <w:jc w:val="both"/>
        <w:rPr>
          <w:rFonts w:ascii="Times New Roman" w:hAnsi="Times New Roman" w:cs="Times New Roman"/>
          <w:sz w:val="24"/>
          <w:szCs w:val="24"/>
        </w:rPr>
      </w:pPr>
      <w:r>
        <w:rPr>
          <w:rFonts w:ascii="Times New Roman" w:hAnsi="Times New Roman" w:cs="Times New Roman"/>
          <w:sz w:val="24"/>
          <w:szCs w:val="24"/>
        </w:rPr>
        <w:t>5, 6. В боксе «ВУТ» представлены данные о временной нетрудоспособности пациента. В левой части бокса (5) учитываются данные документа, подтверждающего ВУТ, а в правой (6) – соответствующие периоды протекания ВУТ.</w:t>
      </w:r>
    </w:p>
    <w:p w:rsidR="005E0390" w:rsidRDefault="00EE6BD0" w:rsidP="00142243">
      <w:pPr>
        <w:pStyle w:val="31"/>
        <w:jc w:val="both"/>
        <w:rPr>
          <w:rFonts w:ascii="Times New Roman" w:hAnsi="Times New Roman" w:cs="Times New Roman"/>
        </w:rPr>
      </w:pPr>
      <w:bookmarkStart w:id="35" w:name="_Toc343161861"/>
      <w:bookmarkEnd w:id="35"/>
      <w:r>
        <w:rPr>
          <w:rFonts w:ascii="Times New Roman" w:hAnsi="Times New Roman" w:cs="Times New Roman"/>
        </w:rPr>
        <w:t>3.3.1. Регистрация действий, выполненных в рамках случая обслуживания</w:t>
      </w:r>
    </w:p>
    <w:p w:rsidR="005E0390" w:rsidRDefault="005E0390" w:rsidP="00142243">
      <w:pPr>
        <w:jc w:val="both"/>
        <w:rPr>
          <w:rFonts w:ascii="Times New Roman" w:hAnsi="Times New Roman" w:cs="Times New Roman"/>
        </w:rPr>
      </w:pPr>
    </w:p>
    <w:p w:rsidR="005E0390" w:rsidRDefault="00EE6BD0" w:rsidP="00142243">
      <w:pPr>
        <w:spacing w:after="0" w:line="240" w:lineRule="auto"/>
        <w:jc w:val="both"/>
        <w:rPr>
          <w:rFonts w:ascii="Times New Roman" w:hAnsi="Times New Roman" w:cs="Times New Roman"/>
          <w:sz w:val="24"/>
          <w:szCs w:val="24"/>
        </w:rPr>
      </w:pPr>
      <w:r>
        <w:rPr>
          <w:rFonts w:ascii="Times New Roman" w:hAnsi="Times New Roman" w:cs="Times New Roman"/>
          <w:sz w:val="24"/>
          <w:szCs w:val="24"/>
        </w:rPr>
        <w:t>Регистрация действий, выполняемых в рамках случая обслуживания, осуществляется на вкладках:</w:t>
      </w:r>
    </w:p>
    <w:p w:rsidR="005E0390" w:rsidRDefault="00EE6BD0" w:rsidP="00142243">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Статус – действия, связанные с выполнением осмотра.</w:t>
      </w:r>
    </w:p>
    <w:p w:rsidR="005E0390" w:rsidRDefault="00EE6BD0" w:rsidP="00142243">
      <w:pPr>
        <w:spacing w:after="0" w:line="240" w:lineRule="auto"/>
        <w:jc w:val="both"/>
        <w:rPr>
          <w:rFonts w:ascii="Times New Roman" w:hAnsi="Times New Roman" w:cs="Times New Roman"/>
          <w:sz w:val="24"/>
          <w:szCs w:val="24"/>
        </w:rPr>
      </w:pPr>
      <w:r>
        <w:rPr>
          <w:rFonts w:ascii="Times New Roman" w:hAnsi="Times New Roman" w:cs="Times New Roman"/>
          <w:sz w:val="24"/>
          <w:szCs w:val="24"/>
        </w:rPr>
        <w:lastRenderedPageBreak/>
        <w:t>- Диагностика – действия, связанные с выполнением диагностических мероприятий.</w:t>
      </w:r>
    </w:p>
    <w:p w:rsidR="005E0390" w:rsidRDefault="00EE6BD0" w:rsidP="00142243">
      <w:pPr>
        <w:jc w:val="both"/>
        <w:rPr>
          <w:rFonts w:ascii="Times New Roman" w:hAnsi="Times New Roman" w:cs="Times New Roman"/>
          <w:sz w:val="24"/>
          <w:szCs w:val="24"/>
        </w:rPr>
      </w:pPr>
      <w:r>
        <w:rPr>
          <w:rFonts w:ascii="Times New Roman" w:hAnsi="Times New Roman" w:cs="Times New Roman"/>
          <w:sz w:val="24"/>
          <w:szCs w:val="24"/>
        </w:rPr>
        <w:t>- Лечение – действия, связанные с лечебным процессом.</w:t>
      </w:r>
    </w:p>
    <w:p w:rsidR="005E0390" w:rsidRDefault="00EE6BD0" w:rsidP="00142243">
      <w:pPr>
        <w:jc w:val="both"/>
        <w:rPr>
          <w:rFonts w:ascii="Times New Roman" w:hAnsi="Times New Roman" w:cs="Times New Roman"/>
        </w:rPr>
      </w:pPr>
      <w:r>
        <w:rPr>
          <w:noProof/>
          <w:lang w:eastAsia="ru-RU"/>
        </w:rPr>
        <w:drawing>
          <wp:inline distT="0" distB="0" distL="19050" distR="2540">
            <wp:extent cx="5941060" cy="3839210"/>
            <wp:effectExtent l="0" t="0" r="0" b="0"/>
            <wp:docPr id="73" name="Рисунок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Рисунок 84"/>
                    <pic:cNvPicPr>
                      <a:picLocks noChangeAspect="1" noChangeArrowheads="1"/>
                    </pic:cNvPicPr>
                  </pic:nvPicPr>
                  <pic:blipFill>
                    <a:blip r:embed="rId75" cstate="print"/>
                    <a:stretch>
                      <a:fillRect/>
                    </a:stretch>
                  </pic:blipFill>
                  <pic:spPr bwMode="auto">
                    <a:xfrm>
                      <a:off x="0" y="0"/>
                      <a:ext cx="5941060" cy="3839210"/>
                    </a:xfrm>
                    <a:prstGeom prst="rect">
                      <a:avLst/>
                    </a:prstGeom>
                  </pic:spPr>
                </pic:pic>
              </a:graphicData>
            </a:graphic>
          </wp:inline>
        </w:drawing>
      </w:r>
    </w:p>
    <w:p w:rsidR="005E0390" w:rsidRDefault="005E0390" w:rsidP="00142243">
      <w:pPr>
        <w:jc w:val="both"/>
        <w:rPr>
          <w:rFonts w:ascii="Times New Roman" w:hAnsi="Times New Roman" w:cs="Times New Roman"/>
        </w:rPr>
      </w:pPr>
    </w:p>
    <w:p w:rsidR="005E0390" w:rsidRDefault="00EE6BD0" w:rsidP="00142243">
      <w:pPr>
        <w:spacing w:after="0" w:line="240" w:lineRule="auto"/>
        <w:jc w:val="both"/>
        <w:rPr>
          <w:rFonts w:ascii="Times New Roman" w:hAnsi="Times New Roman" w:cs="Times New Roman"/>
          <w:sz w:val="24"/>
          <w:szCs w:val="24"/>
        </w:rPr>
      </w:pPr>
      <w:r>
        <w:rPr>
          <w:rFonts w:ascii="Times New Roman" w:hAnsi="Times New Roman" w:cs="Times New Roman"/>
          <w:sz w:val="24"/>
          <w:szCs w:val="24"/>
        </w:rPr>
        <w:t xml:space="preserve">Мероприятия – прочие действия, не связанные с вышеупомянутыми. Например: регистрация направлений, справок и прочее. </w:t>
      </w:r>
    </w:p>
    <w:p w:rsidR="005E0390" w:rsidRDefault="00EE6BD0" w:rsidP="00142243">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Для регистрации действия необходимо на вкладке «Статус» в боксе № 1 «Наименование» выбрать требуемое действие. Для этого курсор мыши наводится на имеющуюся в боксе строку и двойным щелчком левой клавиши мыши открывается доступ к раскрываемому списку действий. В этом списке выбирается нужное действие, после чего требуется перейти в бокс № 3 для заполнения необходимых Значений. Этот переход в бокс № 3 осуществляется при помощи клавиши «Tab» на компьютерной клавиатуре. </w:t>
      </w:r>
    </w:p>
    <w:p w:rsidR="005E0390" w:rsidRDefault="00EE6BD0" w:rsidP="00142243">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Наименование действия в боксе № 1 может быть удалено, или выбрано новое. Для этого в боксе № 1 «Наименование» на  имеющуюся заполненную строку, или, соответственно, на пустую строку, следует навести курсор мыши и нажать на правую клавишу мыши. Появится окошко со списком команд, в том числе «Удалить» или «Выбрать». Для выполнения необходимой команды щелкните по ней левой клавишей мыши.</w:t>
      </w:r>
    </w:p>
    <w:p w:rsidR="005E0390" w:rsidRDefault="00EE6BD0" w:rsidP="00142243">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Параметры действия регистрируются в боксе № 2. Результаты (свойства, описания) действия регистрируются в боксе № 3.</w:t>
      </w:r>
    </w:p>
    <w:p w:rsidR="005E0390" w:rsidRDefault="00EE6BD0" w:rsidP="00142243">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Для печати бланка с результатами (свойствами, описаниями) текущего действия необходимо нажать на кнопку «Печать».</w:t>
      </w:r>
    </w:p>
    <w:p w:rsidR="005E0390" w:rsidRDefault="005E0390" w:rsidP="00142243">
      <w:pPr>
        <w:spacing w:after="0" w:line="240" w:lineRule="auto"/>
        <w:ind w:firstLine="708"/>
        <w:jc w:val="both"/>
        <w:rPr>
          <w:rFonts w:ascii="Times New Roman" w:hAnsi="Times New Roman" w:cs="Times New Roman"/>
          <w:sz w:val="24"/>
          <w:szCs w:val="24"/>
        </w:rPr>
      </w:pPr>
    </w:p>
    <w:p w:rsidR="005E0390" w:rsidRDefault="00EE6BD0" w:rsidP="00142243">
      <w:pPr>
        <w:pStyle w:val="110"/>
        <w:jc w:val="both"/>
        <w:rPr>
          <w:rFonts w:ascii="Times New Roman" w:hAnsi="Times New Roman" w:cs="Times New Roman"/>
        </w:rPr>
      </w:pPr>
      <w:bookmarkStart w:id="36" w:name="_Toc343161862"/>
      <w:bookmarkEnd w:id="36"/>
      <w:r>
        <w:rPr>
          <w:rFonts w:ascii="Times New Roman" w:hAnsi="Times New Roman" w:cs="Times New Roman"/>
        </w:rPr>
        <w:t>3.4. КОНСТАТАЦИЯ СМЕРТИ</w:t>
      </w:r>
    </w:p>
    <w:p w:rsidR="005E0390" w:rsidRDefault="005E0390" w:rsidP="00142243">
      <w:pPr>
        <w:jc w:val="both"/>
        <w:rPr>
          <w:rFonts w:ascii="Times New Roman" w:hAnsi="Times New Roman" w:cs="Times New Roman"/>
        </w:rPr>
      </w:pPr>
    </w:p>
    <w:p w:rsidR="005E0390" w:rsidRDefault="00EE6BD0" w:rsidP="00142243">
      <w:pPr>
        <w:spacing w:after="0" w:line="240" w:lineRule="auto"/>
        <w:jc w:val="both"/>
        <w:rPr>
          <w:rFonts w:ascii="Times New Roman" w:hAnsi="Times New Roman" w:cs="Times New Roman"/>
          <w:sz w:val="24"/>
          <w:szCs w:val="24"/>
        </w:rPr>
      </w:pPr>
      <w:r>
        <w:rPr>
          <w:rFonts w:ascii="Times New Roman" w:hAnsi="Times New Roman" w:cs="Times New Roman"/>
          <w:sz w:val="24"/>
          <w:szCs w:val="24"/>
        </w:rPr>
        <w:t>При выборе цели обращения, соответствующей событию «Констатация смерти», в диалоговом окне «Новое обращение» (см. § 3.1) для регистрации события предлагается интерфейс Ф.106 . В этой форме присутствует верхняя часть, в которой находится</w:t>
      </w:r>
    </w:p>
    <w:p w:rsidR="005E0390" w:rsidRDefault="00EE6BD0" w:rsidP="00142243">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1. Персональный информационный блок пациента.</w:t>
      </w:r>
    </w:p>
    <w:p w:rsidR="005E0390" w:rsidRDefault="00EE6BD0" w:rsidP="00142243">
      <w:pPr>
        <w:spacing w:after="0" w:line="240" w:lineRule="auto"/>
        <w:jc w:val="both"/>
        <w:rPr>
          <w:rFonts w:ascii="Times New Roman" w:hAnsi="Times New Roman" w:cs="Times New Roman"/>
          <w:sz w:val="24"/>
          <w:szCs w:val="24"/>
        </w:rPr>
      </w:pPr>
      <w:r>
        <w:rPr>
          <w:rFonts w:ascii="Times New Roman" w:hAnsi="Times New Roman" w:cs="Times New Roman"/>
          <w:sz w:val="24"/>
          <w:szCs w:val="24"/>
        </w:rPr>
        <w:t>Нижняя часть раскрывается в трех вкладках:</w:t>
      </w:r>
    </w:p>
    <w:p w:rsidR="005E0390" w:rsidRDefault="00EE6BD0" w:rsidP="00142243">
      <w:pPr>
        <w:spacing w:after="0" w:line="240" w:lineRule="auto"/>
        <w:jc w:val="both"/>
        <w:rPr>
          <w:rFonts w:ascii="Times New Roman" w:hAnsi="Times New Roman" w:cs="Times New Roman"/>
          <w:sz w:val="24"/>
          <w:szCs w:val="24"/>
        </w:rPr>
      </w:pPr>
      <w:r>
        <w:rPr>
          <w:rFonts w:ascii="Times New Roman" w:hAnsi="Times New Roman" w:cs="Times New Roman"/>
          <w:noProof/>
          <w:sz w:val="24"/>
          <w:szCs w:val="24"/>
          <w:lang w:eastAsia="ru-RU"/>
        </w:rPr>
        <w:lastRenderedPageBreak/>
        <w:drawing>
          <wp:anchor distT="0" distB="0" distL="133350" distR="114300" simplePos="0" relativeHeight="251785728" behindDoc="0" locked="0" layoutInCell="1" allowOverlap="1">
            <wp:simplePos x="0" y="0"/>
            <wp:positionH relativeFrom="column">
              <wp:posOffset>-1270</wp:posOffset>
            </wp:positionH>
            <wp:positionV relativeFrom="paragraph">
              <wp:posOffset>-62865</wp:posOffset>
            </wp:positionV>
            <wp:extent cx="3836670" cy="4036695"/>
            <wp:effectExtent l="19050" t="0" r="0" b="0"/>
            <wp:wrapSquare wrapText="bothSides"/>
            <wp:docPr id="275" name="Рисунок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Рисунок 85"/>
                    <pic:cNvPicPr>
                      <a:picLocks noChangeAspect="1" noChangeArrowheads="1"/>
                    </pic:cNvPicPr>
                  </pic:nvPicPr>
                  <pic:blipFill>
                    <a:blip r:embed="rId76" cstate="print"/>
                    <a:stretch>
                      <a:fillRect/>
                    </a:stretch>
                  </pic:blipFill>
                  <pic:spPr bwMode="auto">
                    <a:xfrm>
                      <a:off x="0" y="0"/>
                      <a:ext cx="3836670" cy="4036695"/>
                    </a:xfrm>
                    <a:prstGeom prst="rect">
                      <a:avLst/>
                    </a:prstGeom>
                  </pic:spPr>
                </pic:pic>
              </a:graphicData>
            </a:graphic>
          </wp:anchor>
        </w:drawing>
      </w:r>
      <w:r>
        <w:rPr>
          <w:rFonts w:ascii="Times New Roman" w:hAnsi="Times New Roman" w:cs="Times New Roman"/>
          <w:sz w:val="24"/>
          <w:szCs w:val="24"/>
        </w:rPr>
        <w:t>«Стат.талон», «Статус» и «Мероприятия».</w:t>
      </w:r>
    </w:p>
    <w:p w:rsidR="005E0390" w:rsidRDefault="005E0390" w:rsidP="00142243">
      <w:pPr>
        <w:spacing w:after="0" w:line="240" w:lineRule="auto"/>
        <w:jc w:val="both"/>
        <w:rPr>
          <w:rFonts w:ascii="Times New Roman" w:hAnsi="Times New Roman" w:cs="Times New Roman"/>
          <w:sz w:val="24"/>
          <w:szCs w:val="24"/>
        </w:rPr>
      </w:pPr>
    </w:p>
    <w:p w:rsidR="005E0390" w:rsidRDefault="00EE6BD0" w:rsidP="00142243">
      <w:pPr>
        <w:spacing w:after="0" w:line="240" w:lineRule="auto"/>
        <w:jc w:val="both"/>
        <w:rPr>
          <w:rFonts w:ascii="Times New Roman" w:hAnsi="Times New Roman" w:cs="Times New Roman"/>
          <w:sz w:val="24"/>
          <w:szCs w:val="24"/>
        </w:rPr>
      </w:pPr>
      <w:r>
        <w:rPr>
          <w:rFonts w:ascii="Times New Roman" w:hAnsi="Times New Roman" w:cs="Times New Roman"/>
          <w:sz w:val="24"/>
          <w:szCs w:val="24"/>
        </w:rPr>
        <w:t>На вкладке «Стат.талон» расположены четыре бокса.</w:t>
      </w:r>
    </w:p>
    <w:p w:rsidR="005E0390" w:rsidRDefault="00EE6BD0" w:rsidP="00142243">
      <w:pPr>
        <w:spacing w:after="0" w:line="240" w:lineRule="auto"/>
        <w:jc w:val="both"/>
        <w:rPr>
          <w:rFonts w:ascii="Times New Roman" w:hAnsi="Times New Roman" w:cs="Times New Roman"/>
          <w:sz w:val="24"/>
          <w:szCs w:val="24"/>
        </w:rPr>
      </w:pPr>
      <w:r>
        <w:rPr>
          <w:rFonts w:ascii="Times New Roman" w:hAnsi="Times New Roman" w:cs="Times New Roman"/>
          <w:sz w:val="24"/>
          <w:szCs w:val="24"/>
        </w:rPr>
        <w:t>Бокс № 2 «Ф.106/у» содержит № договора, по которому обслуживаются пациенты, дату смерти пациента и дату констатации факта смерти, а также отметка о наличии или отсутствии расхождения диагнозов.</w:t>
      </w:r>
    </w:p>
    <w:p w:rsidR="005E0390" w:rsidRDefault="005E0390" w:rsidP="00142243">
      <w:pPr>
        <w:spacing w:after="0" w:line="240" w:lineRule="auto"/>
        <w:jc w:val="both"/>
        <w:rPr>
          <w:rFonts w:ascii="Times New Roman" w:hAnsi="Times New Roman" w:cs="Times New Roman"/>
          <w:sz w:val="24"/>
          <w:szCs w:val="24"/>
        </w:rPr>
      </w:pPr>
    </w:p>
    <w:p w:rsidR="005E0390" w:rsidRDefault="00EE6BD0" w:rsidP="00142243">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Бокс № 3 «Дополнительно» обобщает данные о</w:t>
      </w:r>
    </w:p>
    <w:p w:rsidR="005E0390" w:rsidRDefault="00EE6BD0" w:rsidP="00142243">
      <w:pPr>
        <w:spacing w:after="0" w:line="240" w:lineRule="auto"/>
        <w:jc w:val="both"/>
        <w:rPr>
          <w:rFonts w:ascii="Times New Roman" w:hAnsi="Times New Roman" w:cs="Times New Roman"/>
          <w:sz w:val="24"/>
          <w:szCs w:val="24"/>
        </w:rPr>
      </w:pPr>
      <w:r>
        <w:rPr>
          <w:rFonts w:ascii="Times New Roman" w:hAnsi="Times New Roman" w:cs="Times New Roman"/>
          <w:sz w:val="24"/>
          <w:szCs w:val="24"/>
        </w:rPr>
        <w:t>ЛПУ, которая обслуживала умершего пациента, показывает фамилию и специальность врача, номер записи в журнале регистрации умерших, данные о паталогоанатоме, проводившем вскрытие, и необходимые примечания.</w:t>
      </w:r>
    </w:p>
    <w:p w:rsidR="005E0390" w:rsidRDefault="00EE6BD0" w:rsidP="00142243">
      <w:pPr>
        <w:spacing w:after="0" w:line="240" w:lineRule="auto"/>
        <w:jc w:val="both"/>
        <w:rPr>
          <w:rFonts w:ascii="Times New Roman" w:hAnsi="Times New Roman" w:cs="Times New Roman"/>
          <w:sz w:val="24"/>
          <w:szCs w:val="24"/>
        </w:rPr>
      </w:pPr>
      <w:r>
        <w:rPr>
          <w:rFonts w:ascii="Times New Roman" w:hAnsi="Times New Roman" w:cs="Times New Roman"/>
          <w:noProof/>
          <w:sz w:val="24"/>
          <w:szCs w:val="24"/>
          <w:lang w:eastAsia="ru-RU"/>
        </w:rPr>
        <w:drawing>
          <wp:anchor distT="0" distB="0" distL="133350" distR="114300" simplePos="0" relativeHeight="251587072" behindDoc="0" locked="0" layoutInCell="1" allowOverlap="1">
            <wp:simplePos x="0" y="0"/>
            <wp:positionH relativeFrom="column">
              <wp:posOffset>-3949065</wp:posOffset>
            </wp:positionH>
            <wp:positionV relativeFrom="paragraph">
              <wp:posOffset>650240</wp:posOffset>
            </wp:positionV>
            <wp:extent cx="3286125" cy="2811780"/>
            <wp:effectExtent l="19050" t="0" r="9525" b="0"/>
            <wp:wrapSquare wrapText="bothSides"/>
            <wp:docPr id="75" name="Рисунок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Рисунок 86"/>
                    <pic:cNvPicPr>
                      <a:picLocks noChangeAspect="1" noChangeArrowheads="1"/>
                    </pic:cNvPicPr>
                  </pic:nvPicPr>
                  <pic:blipFill>
                    <a:blip r:embed="rId77" cstate="print"/>
                    <a:stretch>
                      <a:fillRect/>
                    </a:stretch>
                  </pic:blipFill>
                  <pic:spPr bwMode="auto">
                    <a:xfrm>
                      <a:off x="0" y="0"/>
                      <a:ext cx="3286125" cy="2811780"/>
                    </a:xfrm>
                    <a:prstGeom prst="rect">
                      <a:avLst/>
                    </a:prstGeom>
                  </pic:spPr>
                </pic:pic>
              </a:graphicData>
            </a:graphic>
          </wp:anchor>
        </w:drawing>
      </w:r>
    </w:p>
    <w:p w:rsidR="005E0390" w:rsidRDefault="00EE6BD0" w:rsidP="00142243">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Боксы № 4 «Предварительные диагнозы» и № 5 «Заключительные диагнозы», в которых регистрируются данные о причинах смерти в соответствии с МКБ-10. </w:t>
      </w:r>
    </w:p>
    <w:p w:rsidR="005E0390" w:rsidRDefault="00EE6BD0" w:rsidP="00142243">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 xml:space="preserve">На вкладке «Статус» регистрируются данные, связанные с обстоятельствами смерти. Соответственно, в боксе № 2 выбирается действие, характеризующие обстоятельства смерти. Выбрать его можно, </w:t>
      </w:r>
    </w:p>
    <w:p w:rsidR="005E0390" w:rsidRDefault="00EE6BD0" w:rsidP="00142243">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А в боксах № 3 и № 4 регистрируются</w:t>
      </w:r>
    </w:p>
    <w:p w:rsidR="005E0390" w:rsidRDefault="00EE6BD0" w:rsidP="00142243">
      <w:pPr>
        <w:spacing w:after="0" w:line="240" w:lineRule="auto"/>
        <w:jc w:val="both"/>
        <w:rPr>
          <w:rFonts w:ascii="Times New Roman" w:hAnsi="Times New Roman" w:cs="Times New Roman"/>
          <w:sz w:val="24"/>
          <w:szCs w:val="24"/>
        </w:rPr>
      </w:pPr>
      <w:r>
        <w:rPr>
          <w:rFonts w:ascii="Times New Roman" w:hAnsi="Times New Roman" w:cs="Times New Roman"/>
          <w:sz w:val="24"/>
          <w:szCs w:val="24"/>
        </w:rPr>
        <w:t>данные, описывающие выбранное обстоятельство.</w:t>
      </w:r>
    </w:p>
    <w:p w:rsidR="005E0390" w:rsidRDefault="00EE6BD0" w:rsidP="00142243">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Порядок работы аналогичен описанному ранее для формы Ф.25. (§ 3.3.1.)</w:t>
      </w:r>
    </w:p>
    <w:p w:rsidR="005E0390" w:rsidRDefault="00EE6BD0" w:rsidP="00142243">
      <w:pPr>
        <w:spacing w:after="0" w:line="240" w:lineRule="auto"/>
        <w:ind w:firstLine="708"/>
        <w:jc w:val="both"/>
        <w:rPr>
          <w:rFonts w:ascii="Times New Roman" w:hAnsi="Times New Roman" w:cs="Times New Roman"/>
          <w:sz w:val="24"/>
          <w:szCs w:val="24"/>
        </w:rPr>
      </w:pPr>
      <w:r>
        <w:rPr>
          <w:rFonts w:ascii="Times New Roman" w:hAnsi="Times New Roman" w:cs="Times New Roman"/>
          <w:sz w:val="24"/>
          <w:szCs w:val="24"/>
        </w:rPr>
        <w:t>На вкладке «Мероприятия» выполняется регистрация документов, подтверждающих факт смерти: Направление на вскрытие и</w:t>
      </w:r>
    </w:p>
    <w:p w:rsidR="005E0390" w:rsidRDefault="00EE6BD0" w:rsidP="00142243">
      <w:pPr>
        <w:spacing w:after="0" w:line="240" w:lineRule="auto"/>
        <w:jc w:val="both"/>
        <w:rPr>
          <w:rFonts w:ascii="Times New Roman" w:hAnsi="Times New Roman" w:cs="Times New Roman"/>
          <w:sz w:val="24"/>
          <w:szCs w:val="24"/>
        </w:rPr>
      </w:pPr>
      <w:r>
        <w:rPr>
          <w:rFonts w:ascii="Times New Roman" w:hAnsi="Times New Roman" w:cs="Times New Roman"/>
          <w:sz w:val="24"/>
          <w:szCs w:val="24"/>
        </w:rPr>
        <w:t>Свидетельство о смерти.</w:t>
      </w:r>
    </w:p>
    <w:p w:rsidR="005E0390" w:rsidRDefault="005E0390" w:rsidP="00142243">
      <w:pPr>
        <w:spacing w:after="0" w:line="240" w:lineRule="auto"/>
        <w:jc w:val="both"/>
        <w:rPr>
          <w:rFonts w:ascii="Times New Roman" w:hAnsi="Times New Roman" w:cs="Times New Roman"/>
        </w:rPr>
      </w:pPr>
    </w:p>
    <w:p w:rsidR="005E0390" w:rsidRDefault="00EE6BD0" w:rsidP="00142243">
      <w:pPr>
        <w:pStyle w:val="110"/>
        <w:jc w:val="both"/>
        <w:rPr>
          <w:rFonts w:ascii="Times New Roman" w:hAnsi="Times New Roman" w:cs="Times New Roman"/>
        </w:rPr>
      </w:pPr>
      <w:bookmarkStart w:id="37" w:name="_Toc343161863"/>
      <w:bookmarkEnd w:id="37"/>
      <w:r>
        <w:rPr>
          <w:rFonts w:ascii="Times New Roman" w:hAnsi="Times New Roman" w:cs="Times New Roman"/>
        </w:rPr>
        <w:t>ГЛАВА 4</w:t>
      </w:r>
    </w:p>
    <w:p w:rsidR="005E0390" w:rsidRDefault="005E0390" w:rsidP="00142243">
      <w:pPr>
        <w:jc w:val="both"/>
        <w:rPr>
          <w:rFonts w:ascii="Times New Roman" w:hAnsi="Times New Roman" w:cs="Times New Roman"/>
        </w:rPr>
      </w:pPr>
    </w:p>
    <w:p w:rsidR="005E0390" w:rsidRDefault="00EE6BD0" w:rsidP="00142243">
      <w:pPr>
        <w:pStyle w:val="21"/>
        <w:jc w:val="both"/>
        <w:rPr>
          <w:rFonts w:ascii="Times New Roman" w:hAnsi="Times New Roman" w:cs="Times New Roman"/>
        </w:rPr>
      </w:pPr>
      <w:bookmarkStart w:id="38" w:name="_Toc343161864"/>
      <w:r>
        <w:rPr>
          <w:rFonts w:ascii="Times New Roman" w:hAnsi="Times New Roman" w:cs="Times New Roman"/>
        </w:rPr>
        <w:t>РАСЧЕТ</w:t>
      </w:r>
      <w:bookmarkEnd w:id="38"/>
      <w:r>
        <w:rPr>
          <w:rFonts w:ascii="Times New Roman" w:hAnsi="Times New Roman" w:cs="Times New Roman"/>
        </w:rPr>
        <w:t xml:space="preserve"> </w:t>
      </w:r>
    </w:p>
    <w:p w:rsidR="005E0390" w:rsidRDefault="005E0390" w:rsidP="00142243">
      <w:pPr>
        <w:jc w:val="both"/>
        <w:rPr>
          <w:rFonts w:ascii="Times New Roman" w:hAnsi="Times New Roman" w:cs="Times New Roman"/>
        </w:rPr>
      </w:pPr>
    </w:p>
    <w:p w:rsidR="005E0390" w:rsidRDefault="00EE6BD0" w:rsidP="00142243">
      <w:pPr>
        <w:widowControl w:val="0"/>
        <w:spacing w:before="215" w:after="0" w:line="278" w:lineRule="exact"/>
        <w:ind w:right="373"/>
        <w:jc w:val="both"/>
        <w:rPr>
          <w:rFonts w:ascii="Times New Roman" w:hAnsi="Times New Roman" w:cs="Times New Roman"/>
          <w:color w:val="000000"/>
          <w:sz w:val="24"/>
          <w:szCs w:val="24"/>
        </w:rPr>
      </w:pPr>
      <w:r>
        <w:rPr>
          <w:noProof/>
          <w:lang w:eastAsia="ru-RU"/>
        </w:rPr>
        <w:drawing>
          <wp:anchor distT="0" distB="0" distL="133350" distR="114300" simplePos="0" relativeHeight="251588096" behindDoc="0" locked="0" layoutInCell="1" allowOverlap="1">
            <wp:simplePos x="0" y="0"/>
            <wp:positionH relativeFrom="column">
              <wp:posOffset>-301625</wp:posOffset>
            </wp:positionH>
            <wp:positionV relativeFrom="paragraph">
              <wp:posOffset>121285</wp:posOffset>
            </wp:positionV>
            <wp:extent cx="2081530" cy="1207770"/>
            <wp:effectExtent l="0" t="0" r="0" b="0"/>
            <wp:wrapSquare wrapText="bothSides"/>
            <wp:docPr id="76"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Рисунок 5"/>
                    <pic:cNvPicPr>
                      <a:picLocks noChangeAspect="1" noChangeArrowheads="1"/>
                    </pic:cNvPicPr>
                  </pic:nvPicPr>
                  <pic:blipFill>
                    <a:blip r:embed="rId78" cstate="print"/>
                    <a:stretch>
                      <a:fillRect/>
                    </a:stretch>
                  </pic:blipFill>
                  <pic:spPr bwMode="auto">
                    <a:xfrm>
                      <a:off x="0" y="0"/>
                      <a:ext cx="2081530" cy="1207770"/>
                    </a:xfrm>
                    <a:prstGeom prst="rect">
                      <a:avLst/>
                    </a:prstGeom>
                  </pic:spPr>
                </pic:pic>
              </a:graphicData>
            </a:graphic>
          </wp:anchor>
        </w:drawing>
      </w:r>
      <w:r>
        <w:rPr>
          <w:rFonts w:ascii="Times New Roman" w:hAnsi="Times New Roman" w:cs="Times New Roman"/>
          <w:color w:val="000000"/>
          <w:sz w:val="24"/>
          <w:szCs w:val="24"/>
        </w:rPr>
        <w:t xml:space="preserve">КПС  «ВИСТА-МЕД»  обеспечивает  оперативную  обработку информации  об  итогах  выполнения  сотрудниками поликлинического  учреждения  работы  по  медицинскому обслуживанию  пациентов,  а  также  быстрое  и  точное формирование  и  выставление  счетов  по  выполненным договорам.  Используя  интерфейс  Комплекса,  можно воспользоваться  шаблонами  для  точного  составления  и быстрого  предоставления  в  соответствующие  финансовые  и контрольные </w:t>
      </w:r>
      <w:r>
        <w:rPr>
          <w:rFonts w:ascii="Times New Roman" w:hAnsi="Times New Roman" w:cs="Times New Roman"/>
          <w:color w:val="000000"/>
          <w:sz w:val="24"/>
          <w:szCs w:val="24"/>
        </w:rPr>
        <w:lastRenderedPageBreak/>
        <w:t xml:space="preserve">органы всех положенных отчетов. </w:t>
      </w:r>
    </w:p>
    <w:p w:rsidR="005E0390" w:rsidRDefault="00EE6BD0" w:rsidP="00142243">
      <w:pPr>
        <w:widowControl w:val="0"/>
        <w:spacing w:after="0" w:line="270" w:lineRule="exact"/>
        <w:ind w:right="-30"/>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Для работы с этими инструментами необходимо выбрать на пункт «Расчет»  в  Главном  меню  программы.  В  открывшемся  окошке  появятся  пункты  «Счета»  и «Договоры» (выделено красным). </w:t>
      </w:r>
    </w:p>
    <w:p w:rsidR="005E0390" w:rsidRDefault="005E0390" w:rsidP="00142243">
      <w:pPr>
        <w:jc w:val="both"/>
        <w:rPr>
          <w:rFonts w:ascii="Times New Roman" w:hAnsi="Times New Roman" w:cs="Times New Roman"/>
        </w:rPr>
      </w:pPr>
    </w:p>
    <w:p w:rsidR="005E0390" w:rsidRDefault="00EE6BD0" w:rsidP="00142243">
      <w:pPr>
        <w:pStyle w:val="21"/>
        <w:jc w:val="both"/>
        <w:rPr>
          <w:rFonts w:ascii="Times New Roman" w:hAnsi="Times New Roman" w:cs="Times New Roman"/>
        </w:rPr>
      </w:pPr>
      <w:bookmarkStart w:id="39" w:name="_Toc343161865"/>
      <w:bookmarkEnd w:id="39"/>
      <w:r>
        <w:rPr>
          <w:rFonts w:ascii="Times New Roman" w:hAnsi="Times New Roman" w:cs="Times New Roman"/>
        </w:rPr>
        <w:t>4.1. СЧЕТА</w:t>
      </w:r>
    </w:p>
    <w:p w:rsidR="005E0390" w:rsidRDefault="005E0390" w:rsidP="00142243">
      <w:pPr>
        <w:jc w:val="both"/>
        <w:rPr>
          <w:rFonts w:ascii="Times New Roman" w:hAnsi="Times New Roman" w:cs="Times New Roman"/>
        </w:rPr>
      </w:pPr>
    </w:p>
    <w:p w:rsidR="005E0390" w:rsidRDefault="00EE6BD0" w:rsidP="00142243">
      <w:pPr>
        <w:widowControl w:val="0"/>
        <w:spacing w:after="0" w:line="285" w:lineRule="exact"/>
        <w:ind w:right="-30"/>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Если выбрать пункт «Счета», на экране монитора появляется окно «Расчеты». </w:t>
      </w:r>
    </w:p>
    <w:p w:rsidR="005E0390" w:rsidRDefault="003D3067" w:rsidP="00142243">
      <w:pPr>
        <w:widowControl w:val="0"/>
        <w:spacing w:after="0" w:line="285" w:lineRule="exact"/>
        <w:ind w:right="-30"/>
        <w:jc w:val="both"/>
        <w:rPr>
          <w:rFonts w:ascii="Times New Roman" w:hAnsi="Times New Roman" w:cs="Times New Roman"/>
          <w:color w:val="000000"/>
          <w:sz w:val="24"/>
          <w:szCs w:val="24"/>
        </w:rPr>
      </w:pPr>
      <w:r>
        <w:rPr>
          <w:rFonts w:ascii="Times New Roman" w:hAnsi="Times New Roman" w:cs="Times New Roman"/>
          <w:noProof/>
          <w:color w:val="000000"/>
          <w:sz w:val="24"/>
          <w:szCs w:val="24"/>
          <w:lang w:eastAsia="ru-RU"/>
        </w:rPr>
        <w:drawing>
          <wp:anchor distT="0" distB="0" distL="133350" distR="119380" simplePos="0" relativeHeight="251589120" behindDoc="0" locked="0" layoutInCell="1" allowOverlap="1">
            <wp:simplePos x="0" y="0"/>
            <wp:positionH relativeFrom="column">
              <wp:posOffset>3272155</wp:posOffset>
            </wp:positionH>
            <wp:positionV relativeFrom="paragraph">
              <wp:posOffset>181610</wp:posOffset>
            </wp:positionV>
            <wp:extent cx="3329305" cy="3139440"/>
            <wp:effectExtent l="19050" t="0" r="4445" b="0"/>
            <wp:wrapSquare wrapText="bothSides"/>
            <wp:docPr id="78" name="Рисунок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Рисунок 88"/>
                    <pic:cNvPicPr>
                      <a:picLocks noChangeAspect="1" noChangeArrowheads="1"/>
                    </pic:cNvPicPr>
                  </pic:nvPicPr>
                  <pic:blipFill>
                    <a:blip r:embed="rId79" cstate="print"/>
                    <a:stretch>
                      <a:fillRect/>
                    </a:stretch>
                  </pic:blipFill>
                  <pic:spPr bwMode="auto">
                    <a:xfrm>
                      <a:off x="0" y="0"/>
                      <a:ext cx="3329305" cy="3139440"/>
                    </a:xfrm>
                    <a:prstGeom prst="rect">
                      <a:avLst/>
                    </a:prstGeom>
                  </pic:spPr>
                </pic:pic>
              </a:graphicData>
            </a:graphic>
          </wp:anchor>
        </w:drawing>
      </w:r>
    </w:p>
    <w:p w:rsidR="005E0390" w:rsidRDefault="00EE6BD0" w:rsidP="00142243">
      <w:pPr>
        <w:jc w:val="both"/>
        <w:rPr>
          <w:rFonts w:ascii="Times New Roman" w:hAnsi="Times New Roman" w:cs="Times New Roman"/>
        </w:rPr>
      </w:pPr>
      <w:r>
        <w:rPr>
          <w:noProof/>
          <w:lang w:eastAsia="ru-RU"/>
        </w:rPr>
        <w:drawing>
          <wp:inline distT="0" distB="0" distL="19050" distR="0">
            <wp:extent cx="5944235" cy="3568700"/>
            <wp:effectExtent l="0" t="0" r="0" b="0"/>
            <wp:docPr id="77" name="Рисунок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Рисунок 87"/>
                    <pic:cNvPicPr>
                      <a:picLocks noChangeAspect="1" noChangeArrowheads="1"/>
                    </pic:cNvPicPr>
                  </pic:nvPicPr>
                  <pic:blipFill>
                    <a:blip r:embed="rId80" cstate="print"/>
                    <a:srcRect b="3829"/>
                    <a:stretch>
                      <a:fillRect/>
                    </a:stretch>
                  </pic:blipFill>
                  <pic:spPr bwMode="auto">
                    <a:xfrm>
                      <a:off x="0" y="0"/>
                      <a:ext cx="5944235" cy="3568700"/>
                    </a:xfrm>
                    <a:prstGeom prst="rect">
                      <a:avLst/>
                    </a:prstGeom>
                  </pic:spPr>
                </pic:pic>
              </a:graphicData>
            </a:graphic>
          </wp:inline>
        </w:drawing>
      </w:r>
    </w:p>
    <w:p w:rsidR="005E0390" w:rsidRDefault="00EE6BD0" w:rsidP="00142243">
      <w:pPr>
        <w:widowControl w:val="0"/>
        <w:spacing w:before="215" w:after="0" w:line="280" w:lineRule="exact"/>
        <w:ind w:left="110" w:right="-21"/>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Здесь в левом верхнем углу находится инфобокс с перечнем оформленных договоров. Для удобства все договоры группируются по типу финансирования, внутри типа финансирования - по отдельным группам, а в группах - по постановлению (или номеру документа, устанавливающему тарифы). </w:t>
      </w:r>
    </w:p>
    <w:p w:rsidR="005E0390" w:rsidRDefault="00EE6BD0" w:rsidP="00142243">
      <w:pPr>
        <w:widowControl w:val="0"/>
        <w:spacing w:after="0" w:line="260" w:lineRule="exact"/>
        <w:ind w:left="110" w:right="-20"/>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Таким образом образуется Дерево договоров. В нем можно выбрать любую ветку, и в режимах «Формирование»  или  «Анализ»  будут  учитываться  соответствующие  договоры.  Также  можно </w:t>
      </w:r>
    </w:p>
    <w:p w:rsidR="005E0390" w:rsidRDefault="00EE6BD0" w:rsidP="00142243">
      <w:pPr>
        <w:widowControl w:val="0"/>
        <w:spacing w:after="0" w:line="280" w:lineRule="exact"/>
        <w:ind w:left="19" w:right="-20"/>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выбрать конкретный договор, выделив его курсором мыши на Дереве договоров. При этом строка с выбранным договором станет синей. </w:t>
      </w:r>
    </w:p>
    <w:p w:rsidR="005E0390" w:rsidRDefault="00EE6BD0" w:rsidP="00142243">
      <w:pPr>
        <w:widowControl w:val="0"/>
        <w:spacing w:after="0" w:line="320" w:lineRule="exact"/>
        <w:ind w:left="475" w:right="-30"/>
        <w:jc w:val="both"/>
        <w:rPr>
          <w:rFonts w:ascii="Times New Roman" w:hAnsi="Times New Roman" w:cs="Times New Roman"/>
          <w:color w:val="000000"/>
          <w:sz w:val="24"/>
          <w:szCs w:val="24"/>
        </w:rPr>
      </w:pPr>
      <w:r>
        <w:rPr>
          <w:rFonts w:ascii="Times New Roman" w:hAnsi="Times New Roman" w:cs="Times New Roman"/>
          <w:color w:val="000000"/>
          <w:sz w:val="24"/>
          <w:szCs w:val="24"/>
        </w:rPr>
        <w:t>Это окно позволяет просмотреть не только текущие договоры, но и действовавшие ранее.</w:t>
      </w:r>
    </w:p>
    <w:p w:rsidR="005E0390" w:rsidRDefault="00EE6BD0" w:rsidP="00142243">
      <w:pPr>
        <w:widowControl w:val="0"/>
        <w:spacing w:after="0" w:line="280" w:lineRule="exact"/>
        <w:ind w:left="3029" w:right="-30"/>
        <w:jc w:val="both"/>
        <w:rPr>
          <w:rFonts w:ascii="Times New Roman" w:hAnsi="Times New Roman" w:cs="Times New Roman"/>
          <w:color w:val="000000"/>
          <w:sz w:val="24"/>
          <w:szCs w:val="24"/>
        </w:rPr>
      </w:pPr>
      <w:r>
        <w:rPr>
          <w:noProof/>
          <w:lang w:eastAsia="ru-RU"/>
        </w:rPr>
        <w:drawing>
          <wp:anchor distT="0" distB="0" distL="133350" distR="122555" simplePos="0" relativeHeight="251590144" behindDoc="0" locked="0" layoutInCell="1" allowOverlap="1">
            <wp:simplePos x="0" y="0"/>
            <wp:positionH relativeFrom="column">
              <wp:posOffset>-53340</wp:posOffset>
            </wp:positionH>
            <wp:positionV relativeFrom="paragraph">
              <wp:posOffset>104140</wp:posOffset>
            </wp:positionV>
            <wp:extent cx="1991995" cy="1970405"/>
            <wp:effectExtent l="0" t="0" r="0" b="0"/>
            <wp:wrapTight wrapText="bothSides">
              <wp:wrapPolygon edited="0">
                <wp:start x="-238" y="0"/>
                <wp:lineTo x="-238" y="21265"/>
                <wp:lineTo x="21686" y="21265"/>
                <wp:lineTo x="21686" y="0"/>
                <wp:lineTo x="-238" y="0"/>
              </wp:wrapPolygon>
            </wp:wrapTight>
            <wp:docPr id="79" name="Рисунок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Рисунок 89"/>
                    <pic:cNvPicPr>
                      <a:picLocks noChangeAspect="1" noChangeArrowheads="1"/>
                    </pic:cNvPicPr>
                  </pic:nvPicPr>
                  <pic:blipFill>
                    <a:blip r:embed="rId81" cstate="print"/>
                    <a:stretch>
                      <a:fillRect/>
                    </a:stretch>
                  </pic:blipFill>
                  <pic:spPr bwMode="auto">
                    <a:xfrm>
                      <a:off x="0" y="0"/>
                      <a:ext cx="1991995" cy="1970405"/>
                    </a:xfrm>
                    <a:prstGeom prst="rect">
                      <a:avLst/>
                    </a:prstGeom>
                  </pic:spPr>
                </pic:pic>
              </a:graphicData>
            </a:graphic>
          </wp:anchor>
        </w:drawing>
      </w:r>
      <w:r>
        <w:rPr>
          <w:rFonts w:ascii="Times New Roman" w:hAnsi="Times New Roman" w:cs="Times New Roman"/>
          <w:color w:val="000000"/>
          <w:sz w:val="24"/>
          <w:szCs w:val="24"/>
        </w:rPr>
        <w:t xml:space="preserve">Ниже  находится  инфобокс  с  вкладками  «Расчет»,  «Анализ»  и «История». С их  помощью можно формировать счета на оплату за оказанные услуги,  контролировать  прохождение платежей по ранее выставленным  счетам,  анализировать  прохождение  финансов  за предоставленные услуги. </w:t>
      </w:r>
    </w:p>
    <w:p w:rsidR="005E0390" w:rsidRDefault="00EE6BD0" w:rsidP="00142243">
      <w:pPr>
        <w:widowControl w:val="0"/>
        <w:spacing w:after="0" w:line="280" w:lineRule="exact"/>
        <w:ind w:left="3029" w:right="-20"/>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Тарификация оказанных услуг осуществляется в соответствии с данными имеющихся договоров. </w:t>
      </w:r>
    </w:p>
    <w:p w:rsidR="005E0390" w:rsidRDefault="00EE6BD0" w:rsidP="00142243">
      <w:pPr>
        <w:widowControl w:val="0"/>
        <w:numPr>
          <w:ilvl w:val="0"/>
          <w:numId w:val="6"/>
        </w:numPr>
        <w:spacing w:after="0" w:line="270" w:lineRule="exact"/>
        <w:ind w:left="3029" w:right="-20" w:firstLine="0"/>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 правой части экрана располагаются данные по выставленным счетам, информация об оплате по ним, об отказах по оплате, а также фамилии пациентов, которые получили медицинскую помощь. </w:t>
      </w:r>
    </w:p>
    <w:p w:rsidR="005E0390" w:rsidRDefault="005E0390" w:rsidP="00142243">
      <w:pPr>
        <w:widowControl w:val="0"/>
        <w:spacing w:after="0" w:line="270" w:lineRule="exact"/>
        <w:ind w:right="-20"/>
        <w:jc w:val="both"/>
        <w:rPr>
          <w:rFonts w:ascii="Times New Roman" w:hAnsi="Times New Roman" w:cs="Times New Roman"/>
          <w:color w:val="000000"/>
          <w:sz w:val="24"/>
          <w:szCs w:val="24"/>
        </w:rPr>
      </w:pPr>
    </w:p>
    <w:p w:rsidR="005E0390" w:rsidRDefault="005E0390" w:rsidP="00142243">
      <w:pPr>
        <w:widowControl w:val="0"/>
        <w:spacing w:after="0" w:line="270" w:lineRule="exact"/>
        <w:ind w:right="-20"/>
        <w:jc w:val="both"/>
        <w:rPr>
          <w:rFonts w:ascii="Times New Roman" w:hAnsi="Times New Roman" w:cs="Times New Roman"/>
          <w:color w:val="000000"/>
          <w:sz w:val="24"/>
          <w:szCs w:val="24"/>
        </w:rPr>
      </w:pPr>
    </w:p>
    <w:p w:rsidR="003D3067" w:rsidRDefault="003D3067" w:rsidP="00142243">
      <w:pPr>
        <w:pStyle w:val="31"/>
        <w:jc w:val="both"/>
        <w:rPr>
          <w:rFonts w:ascii="Times New Roman" w:hAnsi="Times New Roman" w:cs="Times New Roman"/>
        </w:rPr>
        <w:sectPr w:rsidR="003D3067" w:rsidSect="003D3067">
          <w:pgSz w:w="11906" w:h="16838"/>
          <w:pgMar w:top="737" w:right="680" w:bottom="660" w:left="830" w:header="0" w:footer="0" w:gutter="0"/>
          <w:cols w:space="720"/>
          <w:formProt w:val="0"/>
          <w:docGrid w:linePitch="240" w:charSpace="-2049"/>
        </w:sectPr>
      </w:pPr>
      <w:bookmarkStart w:id="40" w:name="_Toc343161866"/>
      <w:bookmarkEnd w:id="40"/>
    </w:p>
    <w:p w:rsidR="005E0390" w:rsidRDefault="00EE6BD0" w:rsidP="00142243">
      <w:pPr>
        <w:pStyle w:val="31"/>
        <w:jc w:val="both"/>
        <w:rPr>
          <w:rFonts w:ascii="Times New Roman" w:hAnsi="Times New Roman" w:cs="Times New Roman"/>
        </w:rPr>
      </w:pPr>
      <w:r>
        <w:rPr>
          <w:rFonts w:ascii="Times New Roman" w:hAnsi="Times New Roman" w:cs="Times New Roman"/>
        </w:rPr>
        <w:t>4.1.1. Формирование и анализ счетов</w:t>
      </w:r>
    </w:p>
    <w:p w:rsidR="005E0390" w:rsidRDefault="005E0390" w:rsidP="00142243">
      <w:pPr>
        <w:jc w:val="both"/>
        <w:rPr>
          <w:rFonts w:ascii="Times New Roman" w:hAnsi="Times New Roman" w:cs="Times New Roman"/>
        </w:rPr>
      </w:pPr>
    </w:p>
    <w:p w:rsidR="005E0390" w:rsidRDefault="00EE6BD0" w:rsidP="00142243">
      <w:pPr>
        <w:widowControl w:val="0"/>
        <w:spacing w:after="0" w:line="270" w:lineRule="exact"/>
        <w:ind w:right="42"/>
        <w:jc w:val="both"/>
        <w:rPr>
          <w:rFonts w:ascii="Times New Roman" w:hAnsi="Times New Roman" w:cs="Times New Roman"/>
          <w:color w:val="000000"/>
          <w:sz w:val="24"/>
          <w:szCs w:val="24"/>
        </w:rPr>
      </w:pPr>
      <w:r>
        <w:rPr>
          <w:noProof/>
          <w:lang w:eastAsia="ru-RU"/>
        </w:rPr>
        <w:lastRenderedPageBreak/>
        <w:drawing>
          <wp:anchor distT="0" distB="0" distL="133350" distR="114300" simplePos="0" relativeHeight="251592192" behindDoc="1" locked="0" layoutInCell="1" allowOverlap="1">
            <wp:simplePos x="0" y="0"/>
            <wp:positionH relativeFrom="column">
              <wp:posOffset>-1270</wp:posOffset>
            </wp:positionH>
            <wp:positionV relativeFrom="paragraph">
              <wp:posOffset>49530</wp:posOffset>
            </wp:positionV>
            <wp:extent cx="3872865" cy="2863850"/>
            <wp:effectExtent l="19050" t="0" r="0" b="0"/>
            <wp:wrapSquare wrapText="bothSides"/>
            <wp:docPr id="80" name="Рисунок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Рисунок 90"/>
                    <pic:cNvPicPr>
                      <a:picLocks noChangeAspect="1" noChangeArrowheads="1"/>
                    </pic:cNvPicPr>
                  </pic:nvPicPr>
                  <pic:blipFill>
                    <a:blip r:embed="rId82" cstate="print"/>
                    <a:stretch>
                      <a:fillRect/>
                    </a:stretch>
                  </pic:blipFill>
                  <pic:spPr bwMode="auto">
                    <a:xfrm>
                      <a:off x="0" y="0"/>
                      <a:ext cx="3872865" cy="2863850"/>
                    </a:xfrm>
                    <a:prstGeom prst="rect">
                      <a:avLst/>
                    </a:prstGeom>
                  </pic:spPr>
                </pic:pic>
              </a:graphicData>
            </a:graphic>
          </wp:anchor>
        </w:drawing>
      </w:r>
      <w:r>
        <w:rPr>
          <w:rFonts w:ascii="Times New Roman" w:hAnsi="Times New Roman" w:cs="Times New Roman"/>
          <w:color w:val="000000"/>
          <w:sz w:val="24"/>
          <w:szCs w:val="24"/>
        </w:rPr>
        <w:t xml:space="preserve">Для  формирования  счетов  необходимо выбрать на вкладке «Расчет» дату, когда были оказаны  услуги.  Далее  необходимо  нажать </w:t>
      </w:r>
    </w:p>
    <w:p w:rsidR="005E0390" w:rsidRDefault="005E0390" w:rsidP="00142243">
      <w:pPr>
        <w:widowControl w:val="0"/>
        <w:spacing w:after="0" w:line="240" w:lineRule="auto"/>
        <w:jc w:val="both"/>
        <w:rPr>
          <w:rFonts w:ascii="Times New Roman" w:hAnsi="Times New Roman" w:cs="Times New Roman"/>
          <w:sz w:val="24"/>
          <w:szCs w:val="24"/>
        </w:rPr>
      </w:pPr>
    </w:p>
    <w:p w:rsidR="005E0390" w:rsidRDefault="005E0390" w:rsidP="00142243">
      <w:pPr>
        <w:jc w:val="both"/>
        <w:sectPr w:rsidR="005E0390" w:rsidSect="003D3067">
          <w:type w:val="continuous"/>
          <w:pgSz w:w="11906" w:h="16838"/>
          <w:pgMar w:top="737" w:right="680" w:bottom="660" w:left="830" w:header="0" w:footer="0" w:gutter="0"/>
          <w:cols w:space="720"/>
          <w:formProt w:val="0"/>
          <w:docGrid w:linePitch="240" w:charSpace="-2049"/>
        </w:sectPr>
      </w:pPr>
    </w:p>
    <w:p w:rsidR="005E0390" w:rsidRDefault="00EE6BD0" w:rsidP="00142243">
      <w:pPr>
        <w:widowControl w:val="0"/>
        <w:spacing w:after="0" w:line="280" w:lineRule="exact"/>
        <w:ind w:right="-30"/>
        <w:jc w:val="both"/>
        <w:rPr>
          <w:rFonts w:ascii="Times New Roman" w:hAnsi="Times New Roman" w:cs="Times New Roman"/>
          <w:color w:val="000000"/>
          <w:sz w:val="24"/>
          <w:szCs w:val="24"/>
        </w:rPr>
      </w:pPr>
      <w:r>
        <w:rPr>
          <w:rFonts w:ascii="Times New Roman" w:hAnsi="Times New Roman" w:cs="Times New Roman"/>
          <w:color w:val="000000"/>
          <w:sz w:val="24"/>
          <w:szCs w:val="24"/>
        </w:rPr>
        <w:t>левой  клавишей  мыши  на  кнопку  (выделено красным).</w:t>
      </w:r>
    </w:p>
    <w:p w:rsidR="005E0390" w:rsidRDefault="00EE6BD0" w:rsidP="00142243">
      <w:pPr>
        <w:widowControl w:val="0"/>
        <w:spacing w:after="0" w:line="285" w:lineRule="exact"/>
        <w:ind w:left="19" w:right="-30"/>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 </w:t>
      </w:r>
    </w:p>
    <w:p w:rsidR="005E0390" w:rsidRDefault="00EE6BD0" w:rsidP="00142243">
      <w:pPr>
        <w:spacing w:after="0" w:line="240" w:lineRule="auto"/>
        <w:jc w:val="both"/>
        <w:rPr>
          <w:rFonts w:ascii="Times New Roman" w:hAnsi="Times New Roman" w:cs="Times New Roman"/>
          <w:sz w:val="24"/>
          <w:szCs w:val="24"/>
        </w:rPr>
      </w:pPr>
      <w:r>
        <w:rPr>
          <w:rFonts w:ascii="Times New Roman" w:hAnsi="Times New Roman" w:cs="Times New Roman"/>
          <w:sz w:val="24"/>
          <w:szCs w:val="24"/>
        </w:rPr>
        <w:t>Комплекс выдает запрос на подтверждение выполнения  формирования счета по выбранному договору, раскрыв окошко «Внимание!». При этом возможно включение режима перевыставления счета для подтверждения выполненных ранее услуг, в оплате по которым было по каким-либо причинам отказано.</w:t>
      </w:r>
    </w:p>
    <w:p w:rsidR="005E0390" w:rsidRDefault="009C5D37" w:rsidP="00142243">
      <w:pPr>
        <w:spacing w:after="0" w:line="240" w:lineRule="auto"/>
        <w:jc w:val="both"/>
        <w:rPr>
          <w:rFonts w:ascii="Times New Roman" w:hAnsi="Times New Roman" w:cs="Times New Roman"/>
          <w:sz w:val="24"/>
          <w:szCs w:val="24"/>
        </w:rPr>
      </w:pPr>
      <w:r>
        <w:rPr>
          <w:rFonts w:ascii="Times New Roman" w:hAnsi="Times New Roman" w:cs="Times New Roman"/>
          <w:noProof/>
          <w:sz w:val="24"/>
          <w:szCs w:val="24"/>
          <w:lang w:eastAsia="ru-RU"/>
        </w:rPr>
        <w:drawing>
          <wp:anchor distT="0" distB="0" distL="133350" distR="114300" simplePos="0" relativeHeight="251593216" behindDoc="0" locked="0" layoutInCell="1" allowOverlap="1">
            <wp:simplePos x="0" y="0"/>
            <wp:positionH relativeFrom="column">
              <wp:posOffset>635</wp:posOffset>
            </wp:positionH>
            <wp:positionV relativeFrom="paragraph">
              <wp:posOffset>43180</wp:posOffset>
            </wp:positionV>
            <wp:extent cx="2327275" cy="1267460"/>
            <wp:effectExtent l="19050" t="0" r="0" b="0"/>
            <wp:wrapSquare wrapText="bothSides"/>
            <wp:docPr id="82"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Рисунок 92"/>
                    <pic:cNvPicPr>
                      <a:picLocks noChangeAspect="1" noChangeArrowheads="1"/>
                    </pic:cNvPicPr>
                  </pic:nvPicPr>
                  <pic:blipFill>
                    <a:blip r:embed="rId83" cstate="print"/>
                    <a:stretch>
                      <a:fillRect/>
                    </a:stretch>
                  </pic:blipFill>
                  <pic:spPr bwMode="auto">
                    <a:xfrm>
                      <a:off x="0" y="0"/>
                      <a:ext cx="2327275" cy="1267460"/>
                    </a:xfrm>
                    <a:prstGeom prst="rect">
                      <a:avLst/>
                    </a:prstGeom>
                  </pic:spPr>
                </pic:pic>
              </a:graphicData>
            </a:graphic>
          </wp:anchor>
        </w:drawing>
      </w:r>
      <w:r w:rsidR="00EE6BD0">
        <w:rPr>
          <w:rFonts w:ascii="Times New Roman" w:hAnsi="Times New Roman" w:cs="Times New Roman"/>
          <w:sz w:val="24"/>
          <w:szCs w:val="24"/>
        </w:rPr>
        <w:t>Для перевыставляемого счета также</w:t>
      </w:r>
    </w:p>
    <w:p w:rsidR="005E0390" w:rsidRDefault="00EE6BD0" w:rsidP="00142243">
      <w:pPr>
        <w:spacing w:after="0" w:line="240" w:lineRule="auto"/>
        <w:jc w:val="both"/>
        <w:rPr>
          <w:rFonts w:ascii="Times New Roman" w:hAnsi="Times New Roman" w:cs="Times New Roman"/>
          <w:sz w:val="24"/>
          <w:szCs w:val="24"/>
        </w:rPr>
      </w:pPr>
      <w:r>
        <w:rPr>
          <w:rFonts w:ascii="Times New Roman" w:hAnsi="Times New Roman" w:cs="Times New Roman"/>
          <w:sz w:val="24"/>
          <w:szCs w:val="24"/>
        </w:rPr>
        <w:t>предусмотрена возможность формирования</w:t>
      </w:r>
    </w:p>
    <w:p w:rsidR="005E0390" w:rsidRDefault="00EE6BD0" w:rsidP="00142243">
      <w:pPr>
        <w:widowControl w:val="0"/>
        <w:spacing w:after="0" w:line="280" w:lineRule="exact"/>
        <w:ind w:right="-30"/>
        <w:jc w:val="both"/>
        <w:rPr>
          <w:rFonts w:ascii="Times New Roman" w:hAnsi="Times New Roman" w:cs="Times New Roman"/>
          <w:color w:val="000000"/>
          <w:sz w:val="24"/>
          <w:szCs w:val="24"/>
        </w:rPr>
      </w:pPr>
      <w:r>
        <w:rPr>
          <w:rFonts w:ascii="Times New Roman" w:hAnsi="Times New Roman" w:cs="Times New Roman"/>
          <w:sz w:val="24"/>
          <w:szCs w:val="24"/>
        </w:rPr>
        <w:t>отдельного счета.</w:t>
      </w:r>
    </w:p>
    <w:p w:rsidR="005E0390" w:rsidRDefault="00EE6BD0" w:rsidP="00142243">
      <w:pPr>
        <w:widowControl w:val="0"/>
        <w:spacing w:after="0" w:line="280" w:lineRule="exact"/>
        <w:ind w:left="3168" w:right="-20"/>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Проверив  правильность  выполнения  всей  подготовительной работы  по  формированию  нового  счета,  в  нижней  части </w:t>
      </w:r>
    </w:p>
    <w:p w:rsidR="009C5D37" w:rsidRDefault="00EE6BD0" w:rsidP="00142243">
      <w:pPr>
        <w:widowControl w:val="0"/>
        <w:tabs>
          <w:tab w:val="left" w:pos="10034"/>
        </w:tabs>
        <w:spacing w:after="0" w:line="285" w:lineRule="exact"/>
        <w:ind w:left="3168" w:right="-30"/>
        <w:jc w:val="both"/>
        <w:rPr>
          <w:rFonts w:ascii="Times New Roman" w:hAnsi="Times New Roman" w:cs="Times New Roman"/>
          <w:color w:val="000000"/>
          <w:sz w:val="24"/>
          <w:szCs w:val="24"/>
          <w:lang w:val="en-US"/>
        </w:rPr>
      </w:pPr>
      <w:r>
        <w:rPr>
          <w:rFonts w:ascii="Times New Roman" w:hAnsi="Times New Roman" w:cs="Times New Roman"/>
          <w:color w:val="000000"/>
          <w:sz w:val="24"/>
          <w:szCs w:val="24"/>
        </w:rPr>
        <w:t>предупреждающего  окна  «Внимание!»  нажмите  кнопку</w:t>
      </w:r>
    </w:p>
    <w:p w:rsidR="005E0390" w:rsidRDefault="009C5D37" w:rsidP="00142243">
      <w:pPr>
        <w:widowControl w:val="0"/>
        <w:tabs>
          <w:tab w:val="left" w:pos="10034"/>
        </w:tabs>
        <w:spacing w:after="0" w:line="285" w:lineRule="exact"/>
        <w:ind w:left="3168" w:right="-30"/>
        <w:jc w:val="both"/>
        <w:rPr>
          <w:rFonts w:ascii="Times New Roman" w:hAnsi="Times New Roman" w:cs="Times New Roman"/>
          <w:color w:val="000000"/>
          <w:sz w:val="24"/>
          <w:szCs w:val="24"/>
        </w:rPr>
      </w:pPr>
      <w:r>
        <w:rPr>
          <w:rFonts w:ascii="Times New Roman" w:hAnsi="Times New Roman" w:cs="Times New Roman"/>
          <w:noProof/>
          <w:color w:val="000000"/>
          <w:sz w:val="24"/>
          <w:szCs w:val="24"/>
          <w:lang w:eastAsia="ru-RU"/>
        </w:rPr>
        <w:drawing>
          <wp:anchor distT="0" distB="0" distL="133350" distR="114300" simplePos="0" relativeHeight="251594240" behindDoc="0" locked="0" layoutInCell="1" allowOverlap="1">
            <wp:simplePos x="0" y="0"/>
            <wp:positionH relativeFrom="column">
              <wp:posOffset>-17780</wp:posOffset>
            </wp:positionH>
            <wp:positionV relativeFrom="paragraph">
              <wp:posOffset>20955</wp:posOffset>
            </wp:positionV>
            <wp:extent cx="480695" cy="154940"/>
            <wp:effectExtent l="19050" t="0" r="0" b="0"/>
            <wp:wrapNone/>
            <wp:docPr id="83" name="Изображение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Изображение3"/>
                    <pic:cNvPicPr>
                      <a:picLocks noChangeAspect="1" noChangeArrowheads="1"/>
                    </pic:cNvPicPr>
                  </pic:nvPicPr>
                  <pic:blipFill>
                    <a:blip r:embed="rId84" cstate="print"/>
                    <a:stretch>
                      <a:fillRect/>
                    </a:stretch>
                  </pic:blipFill>
                  <pic:spPr bwMode="auto">
                    <a:xfrm>
                      <a:off x="0" y="0"/>
                      <a:ext cx="480695" cy="154940"/>
                    </a:xfrm>
                    <a:prstGeom prst="rect">
                      <a:avLst/>
                    </a:prstGeom>
                  </pic:spPr>
                </pic:pic>
              </a:graphicData>
            </a:graphic>
          </wp:anchor>
        </w:drawing>
      </w:r>
      <w:r w:rsidR="00EE6BD0">
        <w:rPr>
          <w:rFonts w:ascii="Times New Roman" w:hAnsi="Times New Roman" w:cs="Times New Roman"/>
          <w:color w:val="000000"/>
          <w:sz w:val="24"/>
          <w:szCs w:val="24"/>
        </w:rPr>
        <w:t xml:space="preserve"> </w:t>
      </w:r>
      <w:r w:rsidR="00EE6BD0">
        <w:rPr>
          <w:rFonts w:ascii="Times New Roman" w:hAnsi="Times New Roman" w:cs="Times New Roman"/>
          <w:color w:val="000000"/>
          <w:sz w:val="24"/>
          <w:szCs w:val="24"/>
        </w:rPr>
        <w:tab/>
        <w:t xml:space="preserve">,  и </w:t>
      </w:r>
    </w:p>
    <w:p w:rsidR="005E0390" w:rsidRDefault="00EE6BD0" w:rsidP="00142243">
      <w:pPr>
        <w:widowControl w:val="0"/>
        <w:spacing w:after="0" w:line="280" w:lineRule="exact"/>
        <w:ind w:left="3168" w:right="-20"/>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Комплекс  осуществит  операцию  по  формированию  счета  на оказанные  услуги  по  указанному  договору.  В  правой  части  окна «Расчеты» появится строка с данными по новому договору. </w:t>
      </w:r>
    </w:p>
    <w:p w:rsidR="005E0390" w:rsidRDefault="00EE6BD0" w:rsidP="00142243">
      <w:pPr>
        <w:widowControl w:val="0"/>
        <w:numPr>
          <w:ilvl w:val="0"/>
          <w:numId w:val="7"/>
        </w:numPr>
        <w:spacing w:after="0" w:line="285" w:lineRule="exact"/>
        <w:ind w:left="475" w:right="-30" w:firstLine="0"/>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 режиме «Расчет» отображается информация о текущих (сформированных сегодня) счетах.</w:t>
      </w:r>
    </w:p>
    <w:p w:rsidR="005E0390" w:rsidRDefault="00EE6BD0" w:rsidP="00142243">
      <w:pPr>
        <w:pStyle w:val="31"/>
        <w:jc w:val="both"/>
        <w:rPr>
          <w:rFonts w:ascii="Times New Roman" w:hAnsi="Times New Roman" w:cs="Times New Roman"/>
        </w:rPr>
      </w:pPr>
      <w:bookmarkStart w:id="41" w:name="_Toc343161867"/>
      <w:r>
        <w:rPr>
          <w:rFonts w:ascii="Times New Roman" w:hAnsi="Times New Roman" w:cs="Times New Roman"/>
        </w:rPr>
        <w:t>4.1.2. Анализ</w:t>
      </w:r>
      <w:bookmarkEnd w:id="41"/>
      <w:r>
        <w:rPr>
          <w:rFonts w:ascii="Times New Roman" w:hAnsi="Times New Roman" w:cs="Times New Roman"/>
        </w:rPr>
        <w:t xml:space="preserve"> </w:t>
      </w:r>
    </w:p>
    <w:p w:rsidR="005E0390" w:rsidRDefault="00EE6BD0" w:rsidP="00142243">
      <w:pPr>
        <w:jc w:val="both"/>
        <w:rPr>
          <w:rFonts w:ascii="Times New Roman" w:hAnsi="Times New Roman" w:cs="Times New Roman"/>
        </w:rPr>
      </w:pPr>
      <w:r>
        <w:rPr>
          <w:rFonts w:ascii="Times New Roman" w:hAnsi="Times New Roman" w:cs="Times New Roman"/>
          <w:noProof/>
          <w:lang w:eastAsia="ru-RU"/>
        </w:rPr>
        <w:drawing>
          <wp:anchor distT="0" distB="0" distL="133350" distR="120650" simplePos="0" relativeHeight="251595264" behindDoc="0" locked="0" layoutInCell="1" allowOverlap="1">
            <wp:simplePos x="0" y="0"/>
            <wp:positionH relativeFrom="column">
              <wp:posOffset>4544695</wp:posOffset>
            </wp:positionH>
            <wp:positionV relativeFrom="paragraph">
              <wp:posOffset>228600</wp:posOffset>
            </wp:positionV>
            <wp:extent cx="1974850" cy="2130425"/>
            <wp:effectExtent l="19050" t="0" r="6350" b="0"/>
            <wp:wrapSquare wrapText="bothSides"/>
            <wp:docPr id="84" name="Рисунок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Рисунок 93"/>
                    <pic:cNvPicPr>
                      <a:picLocks noChangeAspect="1" noChangeArrowheads="1"/>
                    </pic:cNvPicPr>
                  </pic:nvPicPr>
                  <pic:blipFill>
                    <a:blip r:embed="rId85" cstate="print"/>
                    <a:stretch>
                      <a:fillRect/>
                    </a:stretch>
                  </pic:blipFill>
                  <pic:spPr bwMode="auto">
                    <a:xfrm>
                      <a:off x="0" y="0"/>
                      <a:ext cx="1974850" cy="2130425"/>
                    </a:xfrm>
                    <a:prstGeom prst="rect">
                      <a:avLst/>
                    </a:prstGeom>
                  </pic:spPr>
                </pic:pic>
              </a:graphicData>
            </a:graphic>
          </wp:anchor>
        </w:drawing>
      </w:r>
    </w:p>
    <w:p w:rsidR="005E0390" w:rsidRDefault="00EE6BD0" w:rsidP="00142243">
      <w:pPr>
        <w:widowControl w:val="0"/>
        <w:spacing w:before="235" w:after="0" w:line="270" w:lineRule="exact"/>
        <w:ind w:left="19" w:right="3104"/>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Для анализа имеющихся счетов необходимо перейти на вкладку «Анализ». В ней требуется определить период для отбора счетов, а также  выбрать  параметры  счетов,  раскрыв  список  возможных </w:t>
      </w:r>
    </w:p>
    <w:p w:rsidR="005E0390" w:rsidRDefault="00EE6BD0" w:rsidP="00142243">
      <w:pPr>
        <w:widowControl w:val="0"/>
        <w:spacing w:after="0" w:line="285" w:lineRule="exact"/>
        <w:ind w:left="19" w:right="-30"/>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значений (выделено красным): </w:t>
      </w:r>
    </w:p>
    <w:p w:rsidR="005E0390" w:rsidRDefault="00EE6BD0" w:rsidP="00142243">
      <w:pPr>
        <w:widowControl w:val="0"/>
        <w:numPr>
          <w:ilvl w:val="0"/>
          <w:numId w:val="8"/>
        </w:numPr>
        <w:spacing w:after="0" w:line="300" w:lineRule="exact"/>
        <w:ind w:right="-30"/>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Все  – отображаются все строки реестра. </w:t>
      </w:r>
    </w:p>
    <w:p w:rsidR="005E0390" w:rsidRDefault="00EE6BD0" w:rsidP="00142243">
      <w:pPr>
        <w:pStyle w:val="ae"/>
        <w:widowControl w:val="0"/>
        <w:numPr>
          <w:ilvl w:val="0"/>
          <w:numId w:val="8"/>
        </w:numPr>
        <w:spacing w:after="0" w:line="285" w:lineRule="exact"/>
        <w:ind w:right="-30"/>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Без подтверждения – отображаются строки, не имеющие подтверждения об оплате или отказе. </w:t>
      </w:r>
    </w:p>
    <w:p w:rsidR="005E0390" w:rsidRDefault="00EE6BD0" w:rsidP="00142243">
      <w:pPr>
        <w:widowControl w:val="0"/>
        <w:numPr>
          <w:ilvl w:val="0"/>
          <w:numId w:val="8"/>
        </w:numPr>
        <w:spacing w:after="0" w:line="300" w:lineRule="exact"/>
        <w:ind w:right="-30"/>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Подтвержденные – имеющие подтверждение, но пока не оплаченные. </w:t>
      </w:r>
    </w:p>
    <w:p w:rsidR="005E0390" w:rsidRDefault="00EE6BD0" w:rsidP="00142243">
      <w:pPr>
        <w:widowControl w:val="0"/>
        <w:numPr>
          <w:ilvl w:val="0"/>
          <w:numId w:val="8"/>
        </w:numPr>
        <w:spacing w:after="0" w:line="300" w:lineRule="exact"/>
        <w:ind w:right="-30"/>
        <w:jc w:val="both"/>
        <w:rPr>
          <w:rFonts w:ascii="Times New Roman" w:hAnsi="Times New Roman" w:cs="Times New Roman"/>
          <w:color w:val="000000"/>
          <w:sz w:val="24"/>
          <w:szCs w:val="24"/>
        </w:rPr>
      </w:pPr>
      <w:r>
        <w:rPr>
          <w:noProof/>
          <w:lang w:eastAsia="ru-RU"/>
        </w:rPr>
        <w:drawing>
          <wp:anchor distT="0" distB="0" distL="133350" distR="114300" simplePos="0" relativeHeight="251596288" behindDoc="0" locked="0" layoutInCell="1" allowOverlap="1">
            <wp:simplePos x="0" y="0"/>
            <wp:positionH relativeFrom="column">
              <wp:posOffset>635</wp:posOffset>
            </wp:positionH>
            <wp:positionV relativeFrom="paragraph">
              <wp:posOffset>156210</wp:posOffset>
            </wp:positionV>
            <wp:extent cx="1584960" cy="1802765"/>
            <wp:effectExtent l="19050" t="0" r="0" b="0"/>
            <wp:wrapSquare wrapText="bothSides"/>
            <wp:docPr id="85" name="Рисунок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Рисунок 94"/>
                    <pic:cNvPicPr>
                      <a:picLocks noChangeAspect="1" noChangeArrowheads="1"/>
                    </pic:cNvPicPr>
                  </pic:nvPicPr>
                  <pic:blipFill>
                    <a:blip r:embed="rId86" cstate="print"/>
                    <a:stretch>
                      <a:fillRect/>
                    </a:stretch>
                  </pic:blipFill>
                  <pic:spPr bwMode="auto">
                    <a:xfrm>
                      <a:off x="0" y="0"/>
                      <a:ext cx="1584960" cy="1802765"/>
                    </a:xfrm>
                    <a:prstGeom prst="rect">
                      <a:avLst/>
                    </a:prstGeom>
                  </pic:spPr>
                </pic:pic>
              </a:graphicData>
            </a:graphic>
          </wp:anchor>
        </w:drawing>
      </w:r>
      <w:r>
        <w:rPr>
          <w:rFonts w:ascii="Times New Roman" w:hAnsi="Times New Roman" w:cs="Times New Roman"/>
          <w:color w:val="000000"/>
          <w:sz w:val="24"/>
          <w:szCs w:val="24"/>
        </w:rPr>
        <w:t xml:space="preserve">  Оплаченные – имеющие подтверждение об оплате. </w:t>
      </w:r>
    </w:p>
    <w:p w:rsidR="005E0390" w:rsidRDefault="00EE6BD0" w:rsidP="00142243">
      <w:pPr>
        <w:widowControl w:val="0"/>
        <w:numPr>
          <w:ilvl w:val="0"/>
          <w:numId w:val="8"/>
        </w:numPr>
        <w:spacing w:after="0" w:line="300" w:lineRule="exact"/>
        <w:ind w:right="-30"/>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  Отказанные – имеющие подтверждение об отказе. </w:t>
      </w:r>
    </w:p>
    <w:p w:rsidR="005E0390" w:rsidRDefault="00EE6BD0" w:rsidP="00142243">
      <w:pPr>
        <w:widowControl w:val="0"/>
        <w:numPr>
          <w:ilvl w:val="0"/>
          <w:numId w:val="8"/>
        </w:numPr>
        <w:spacing w:after="0" w:line="300" w:lineRule="exact"/>
        <w:ind w:right="-30"/>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   Перевыставляемые  –  отказанные  с  возможным  перевыставлением счета на оплату. </w:t>
      </w:r>
    </w:p>
    <w:p w:rsidR="005E0390" w:rsidRDefault="00EE6BD0" w:rsidP="00142243">
      <w:pPr>
        <w:widowControl w:val="0"/>
        <w:numPr>
          <w:ilvl w:val="0"/>
          <w:numId w:val="8"/>
        </w:numPr>
        <w:spacing w:after="0" w:line="280" w:lineRule="exact"/>
        <w:ind w:right="340"/>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  Неперевыставляемые – отказанные без возможности перевыставить счет на оплату. </w:t>
      </w:r>
    </w:p>
    <w:p w:rsidR="005E0390" w:rsidRDefault="005E0390" w:rsidP="00142243">
      <w:pPr>
        <w:widowControl w:val="0"/>
        <w:spacing w:after="0" w:line="300" w:lineRule="exact"/>
        <w:ind w:left="720" w:right="-30"/>
        <w:jc w:val="both"/>
        <w:rPr>
          <w:rFonts w:ascii="Times New Roman" w:hAnsi="Times New Roman" w:cs="Times New Roman"/>
          <w:color w:val="000000"/>
          <w:sz w:val="24"/>
          <w:szCs w:val="24"/>
        </w:rPr>
      </w:pPr>
    </w:p>
    <w:p w:rsidR="005E0390" w:rsidRDefault="005E0390" w:rsidP="00142243">
      <w:pPr>
        <w:widowControl w:val="0"/>
        <w:spacing w:after="0" w:line="300" w:lineRule="exact"/>
        <w:ind w:left="720" w:right="-30"/>
        <w:jc w:val="both"/>
        <w:rPr>
          <w:rFonts w:ascii="Times New Roman" w:hAnsi="Times New Roman" w:cs="Times New Roman"/>
          <w:color w:val="000000"/>
          <w:sz w:val="24"/>
          <w:szCs w:val="24"/>
        </w:rPr>
      </w:pPr>
    </w:p>
    <w:p w:rsidR="005E0390" w:rsidRDefault="005E0390" w:rsidP="00142243">
      <w:pPr>
        <w:widowControl w:val="0"/>
        <w:spacing w:after="0" w:line="300" w:lineRule="exact"/>
        <w:ind w:left="720" w:right="-30"/>
        <w:jc w:val="both"/>
        <w:rPr>
          <w:rFonts w:ascii="Times New Roman" w:hAnsi="Times New Roman" w:cs="Times New Roman"/>
          <w:color w:val="000000"/>
          <w:sz w:val="24"/>
          <w:szCs w:val="24"/>
        </w:rPr>
      </w:pPr>
    </w:p>
    <w:p w:rsidR="005E0390" w:rsidRDefault="005E0390" w:rsidP="00142243">
      <w:pPr>
        <w:widowControl w:val="0"/>
        <w:spacing w:after="0" w:line="300" w:lineRule="exact"/>
        <w:ind w:left="720" w:right="-30"/>
        <w:jc w:val="both"/>
        <w:rPr>
          <w:rFonts w:ascii="Times New Roman" w:hAnsi="Times New Roman" w:cs="Times New Roman"/>
          <w:color w:val="000000"/>
          <w:sz w:val="24"/>
          <w:szCs w:val="24"/>
        </w:rPr>
      </w:pPr>
    </w:p>
    <w:p w:rsidR="005E0390" w:rsidRDefault="00EE6BD0" w:rsidP="00142243">
      <w:pPr>
        <w:widowControl w:val="0"/>
        <w:spacing w:after="0" w:line="273" w:lineRule="exact"/>
        <w:ind w:right="-30"/>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Для  анализа  информации  по  отказанным  счетам  есть возможность ихвыбора по причинам отказа. </w:t>
      </w:r>
      <w:r>
        <w:rPr>
          <w:rFonts w:ascii="Times New Roman" w:hAnsi="Times New Roman" w:cs="Times New Roman"/>
          <w:color w:val="000000"/>
          <w:sz w:val="24"/>
          <w:szCs w:val="24"/>
        </w:rPr>
        <w:lastRenderedPageBreak/>
        <w:t xml:space="preserve">Список причин имеет не только смысловое, но и цифровое (кодовое) значение. То есть параметры поиска можно задавать как с использованием формулировки отказа, так и с использованием цифрового кода.  </w:t>
      </w:r>
    </w:p>
    <w:p w:rsidR="005E0390" w:rsidRDefault="00EE6BD0" w:rsidP="00142243">
      <w:pPr>
        <w:widowControl w:val="0"/>
        <w:spacing w:after="0" w:line="260" w:lineRule="exact"/>
        <w:ind w:right="-30"/>
        <w:jc w:val="both"/>
        <w:rPr>
          <w:rFonts w:ascii="Times New Roman" w:hAnsi="Times New Roman" w:cs="Times New Roman"/>
          <w:color w:val="000000"/>
          <w:sz w:val="24"/>
          <w:szCs w:val="24"/>
        </w:rPr>
      </w:pPr>
      <w:r>
        <w:rPr>
          <w:noProof/>
          <w:lang w:eastAsia="ru-RU"/>
        </w:rPr>
        <w:drawing>
          <wp:anchor distT="0" distB="0" distL="133350" distR="120650" simplePos="0" relativeHeight="251597312" behindDoc="0" locked="0" layoutInCell="1" allowOverlap="1">
            <wp:simplePos x="0" y="0"/>
            <wp:positionH relativeFrom="column">
              <wp:posOffset>5762625</wp:posOffset>
            </wp:positionH>
            <wp:positionV relativeFrom="paragraph">
              <wp:posOffset>20955</wp:posOffset>
            </wp:positionV>
            <wp:extent cx="762635" cy="318770"/>
            <wp:effectExtent l="19050" t="0" r="0" b="0"/>
            <wp:wrapSquare wrapText="bothSides"/>
            <wp:docPr id="86" name="Рисунок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Рисунок 95"/>
                    <pic:cNvPicPr>
                      <a:picLocks noChangeAspect="1" noChangeArrowheads="1"/>
                    </pic:cNvPicPr>
                  </pic:nvPicPr>
                  <pic:blipFill>
                    <a:blip r:embed="rId87" cstate="print"/>
                    <a:stretch>
                      <a:fillRect/>
                    </a:stretch>
                  </pic:blipFill>
                  <pic:spPr bwMode="auto">
                    <a:xfrm>
                      <a:off x="0" y="0"/>
                      <a:ext cx="762635" cy="318770"/>
                    </a:xfrm>
                    <a:prstGeom prst="rect">
                      <a:avLst/>
                    </a:prstGeom>
                  </pic:spPr>
                </pic:pic>
              </a:graphicData>
            </a:graphic>
          </wp:anchor>
        </w:drawing>
      </w:r>
      <w:r>
        <w:rPr>
          <w:rFonts w:ascii="Times New Roman" w:hAnsi="Times New Roman" w:cs="Times New Roman"/>
          <w:color w:val="000000"/>
          <w:sz w:val="24"/>
          <w:szCs w:val="24"/>
        </w:rPr>
        <w:t xml:space="preserve">Формируемые  счета  нумеруются  последовательно.  В  номере  счета  учитывается  номер договора. Для перевыставленного счета в номер добавляется префикс «/П». </w:t>
      </w:r>
    </w:p>
    <w:p w:rsidR="005E0390" w:rsidRDefault="00EE6BD0" w:rsidP="00142243">
      <w:pPr>
        <w:widowControl w:val="0"/>
        <w:spacing w:after="0" w:line="275" w:lineRule="exact"/>
        <w:ind w:right="2058"/>
        <w:jc w:val="both"/>
        <w:rPr>
          <w:rFonts w:ascii="Times New Roman" w:hAnsi="Times New Roman" w:cs="Times New Roman"/>
          <w:color w:val="000000"/>
          <w:sz w:val="24"/>
          <w:szCs w:val="24"/>
        </w:rPr>
      </w:pPr>
      <w:r>
        <w:rPr>
          <w:noProof/>
          <w:lang w:eastAsia="ru-RU"/>
        </w:rPr>
        <w:drawing>
          <wp:anchor distT="0" distB="0" distL="133350" distR="114300" simplePos="0" relativeHeight="251598336" behindDoc="0" locked="0" layoutInCell="1" allowOverlap="1">
            <wp:simplePos x="0" y="0"/>
            <wp:positionH relativeFrom="column">
              <wp:posOffset>4803775</wp:posOffset>
            </wp:positionH>
            <wp:positionV relativeFrom="paragraph">
              <wp:posOffset>121920</wp:posOffset>
            </wp:positionV>
            <wp:extent cx="1819910" cy="948690"/>
            <wp:effectExtent l="19050" t="0" r="8890" b="0"/>
            <wp:wrapSquare wrapText="bothSides"/>
            <wp:docPr id="87" name="Рисунок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Рисунок 96"/>
                    <pic:cNvPicPr>
                      <a:picLocks noChangeAspect="1" noChangeArrowheads="1"/>
                    </pic:cNvPicPr>
                  </pic:nvPicPr>
                  <pic:blipFill>
                    <a:blip r:embed="rId88" cstate="print"/>
                    <a:stretch>
                      <a:fillRect/>
                    </a:stretch>
                  </pic:blipFill>
                  <pic:spPr bwMode="auto">
                    <a:xfrm>
                      <a:off x="0" y="0"/>
                      <a:ext cx="1819910" cy="948690"/>
                    </a:xfrm>
                    <a:prstGeom prst="rect">
                      <a:avLst/>
                    </a:prstGeom>
                  </pic:spPr>
                </pic:pic>
              </a:graphicData>
            </a:graphic>
          </wp:anchor>
        </w:drawing>
      </w:r>
      <w:r>
        <w:rPr>
          <w:rFonts w:ascii="Times New Roman" w:hAnsi="Times New Roman" w:cs="Times New Roman"/>
          <w:color w:val="000000"/>
          <w:sz w:val="24"/>
          <w:szCs w:val="24"/>
        </w:rPr>
        <w:t xml:space="preserve">Для  изменения  реквизитов  счета  достаточно  навести  курсор  мыши  на соответствующую строку в списке счетов (в верхней половине правой части окна)  и  дважды  нажать  на  левую  клавишу  мыши.  При  нажатии  на  правую клавишу  мыши  предоставляется  возможность  удалить  или  распечатать выбранный счет. </w:t>
      </w:r>
    </w:p>
    <w:p w:rsidR="005E0390" w:rsidRDefault="005E0390" w:rsidP="00142243">
      <w:pPr>
        <w:widowControl w:val="0"/>
        <w:spacing w:after="0" w:line="300" w:lineRule="exact"/>
        <w:ind w:left="720" w:right="-30"/>
        <w:jc w:val="both"/>
        <w:rPr>
          <w:rFonts w:ascii="Times New Roman" w:hAnsi="Times New Roman" w:cs="Times New Roman"/>
          <w:color w:val="000000"/>
          <w:sz w:val="24"/>
          <w:szCs w:val="24"/>
        </w:rPr>
      </w:pPr>
    </w:p>
    <w:p w:rsidR="005E0390" w:rsidRDefault="00EE6BD0" w:rsidP="00142243">
      <w:pPr>
        <w:jc w:val="both"/>
        <w:rPr>
          <w:rFonts w:ascii="Times New Roman" w:hAnsi="Times New Roman" w:cs="Times New Roman"/>
        </w:rPr>
      </w:pPr>
      <w:r>
        <w:br w:type="page"/>
      </w:r>
    </w:p>
    <w:p w:rsidR="005E0390" w:rsidRDefault="00EE6BD0" w:rsidP="00142243">
      <w:pPr>
        <w:pStyle w:val="31"/>
        <w:jc w:val="both"/>
        <w:rPr>
          <w:rFonts w:ascii="Times New Roman" w:hAnsi="Times New Roman" w:cs="Times New Roman"/>
        </w:rPr>
      </w:pPr>
      <w:bookmarkStart w:id="42" w:name="_Toc343161868"/>
      <w:bookmarkEnd w:id="42"/>
      <w:r>
        <w:rPr>
          <w:rFonts w:ascii="Times New Roman" w:hAnsi="Times New Roman" w:cs="Times New Roman"/>
        </w:rPr>
        <w:lastRenderedPageBreak/>
        <w:t>4.1.3. Реестр</w:t>
      </w:r>
    </w:p>
    <w:p w:rsidR="005E0390" w:rsidRDefault="005E0390" w:rsidP="00142243">
      <w:pPr>
        <w:jc w:val="both"/>
        <w:rPr>
          <w:rFonts w:ascii="Times New Roman" w:hAnsi="Times New Roman" w:cs="Times New Roman"/>
        </w:rPr>
      </w:pPr>
    </w:p>
    <w:p w:rsidR="005E0390" w:rsidRDefault="00EE6BD0" w:rsidP="00142243">
      <w:pPr>
        <w:jc w:val="both"/>
        <w:rPr>
          <w:rFonts w:ascii="Times New Roman" w:hAnsi="Times New Roman" w:cs="Times New Roman"/>
        </w:rPr>
      </w:pPr>
      <w:r>
        <w:rPr>
          <w:rFonts w:ascii="Times New Roman" w:hAnsi="Times New Roman" w:cs="Times New Roman"/>
          <w:noProof/>
          <w:lang w:eastAsia="ru-RU"/>
        </w:rPr>
        <w:drawing>
          <wp:anchor distT="0" distB="0" distL="133350" distR="121920" simplePos="0" relativeHeight="251599360" behindDoc="0" locked="0" layoutInCell="1" allowOverlap="1">
            <wp:simplePos x="0" y="0"/>
            <wp:positionH relativeFrom="column">
              <wp:posOffset>21590</wp:posOffset>
            </wp:positionH>
            <wp:positionV relativeFrom="paragraph">
              <wp:posOffset>326390</wp:posOffset>
            </wp:positionV>
            <wp:extent cx="4259580" cy="1488440"/>
            <wp:effectExtent l="0" t="0" r="0" b="0"/>
            <wp:wrapSquare wrapText="bothSides"/>
            <wp:docPr id="88" name="Рисунок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Рисунок 97"/>
                    <pic:cNvPicPr>
                      <a:picLocks noChangeAspect="1" noChangeArrowheads="1"/>
                    </pic:cNvPicPr>
                  </pic:nvPicPr>
                  <pic:blipFill>
                    <a:blip r:embed="rId89" cstate="print"/>
                    <a:stretch>
                      <a:fillRect/>
                    </a:stretch>
                  </pic:blipFill>
                  <pic:spPr bwMode="auto">
                    <a:xfrm>
                      <a:off x="0" y="0"/>
                      <a:ext cx="4259580" cy="1488440"/>
                    </a:xfrm>
                    <a:prstGeom prst="rect">
                      <a:avLst/>
                    </a:prstGeom>
                  </pic:spPr>
                </pic:pic>
              </a:graphicData>
            </a:graphic>
          </wp:anchor>
        </w:drawing>
      </w:r>
    </w:p>
    <w:p w:rsidR="005E0390" w:rsidRDefault="00EE6BD0" w:rsidP="00142243">
      <w:pPr>
        <w:spacing w:after="0" w:line="240" w:lineRule="auto"/>
        <w:jc w:val="both"/>
        <w:rPr>
          <w:rFonts w:ascii="Times New Roman" w:hAnsi="Times New Roman" w:cs="Times New Roman"/>
          <w:sz w:val="24"/>
          <w:szCs w:val="24"/>
        </w:rPr>
      </w:pPr>
      <w:r>
        <w:rPr>
          <w:rFonts w:ascii="Times New Roman" w:hAnsi="Times New Roman" w:cs="Times New Roman"/>
          <w:sz w:val="24"/>
          <w:szCs w:val="24"/>
        </w:rPr>
        <w:t>На вкладке</w:t>
      </w:r>
    </w:p>
    <w:p w:rsidR="005E0390" w:rsidRDefault="00EE6BD0" w:rsidP="00142243">
      <w:pPr>
        <w:spacing w:after="0" w:line="240" w:lineRule="auto"/>
        <w:jc w:val="both"/>
        <w:rPr>
          <w:rFonts w:ascii="Times New Roman" w:hAnsi="Times New Roman" w:cs="Times New Roman"/>
          <w:sz w:val="24"/>
          <w:szCs w:val="24"/>
        </w:rPr>
      </w:pPr>
      <w:r>
        <w:rPr>
          <w:rFonts w:ascii="Times New Roman" w:hAnsi="Times New Roman" w:cs="Times New Roman"/>
          <w:sz w:val="24"/>
          <w:szCs w:val="24"/>
        </w:rPr>
        <w:t>«Реестр» отображается</w:t>
      </w:r>
    </w:p>
    <w:p w:rsidR="005E0390" w:rsidRDefault="00EE6BD0" w:rsidP="00142243">
      <w:pPr>
        <w:spacing w:after="0" w:line="240" w:lineRule="auto"/>
        <w:jc w:val="both"/>
        <w:rPr>
          <w:rFonts w:ascii="Times New Roman" w:hAnsi="Times New Roman" w:cs="Times New Roman"/>
          <w:sz w:val="24"/>
          <w:szCs w:val="24"/>
        </w:rPr>
      </w:pPr>
      <w:r>
        <w:rPr>
          <w:rFonts w:ascii="Times New Roman" w:hAnsi="Times New Roman" w:cs="Times New Roman"/>
          <w:sz w:val="24"/>
          <w:szCs w:val="24"/>
        </w:rPr>
        <w:t>список позиций для</w:t>
      </w:r>
    </w:p>
    <w:p w:rsidR="005E0390" w:rsidRDefault="00EE6BD0" w:rsidP="00142243">
      <w:pPr>
        <w:spacing w:after="0" w:line="240" w:lineRule="auto"/>
        <w:jc w:val="both"/>
        <w:rPr>
          <w:rFonts w:ascii="Times New Roman" w:hAnsi="Times New Roman" w:cs="Times New Roman"/>
          <w:sz w:val="24"/>
          <w:szCs w:val="24"/>
        </w:rPr>
      </w:pPr>
      <w:r>
        <w:rPr>
          <w:rFonts w:ascii="Times New Roman" w:hAnsi="Times New Roman" w:cs="Times New Roman"/>
          <w:sz w:val="24"/>
          <w:szCs w:val="24"/>
        </w:rPr>
        <w:t>выбранного счета.</w:t>
      </w:r>
    </w:p>
    <w:p w:rsidR="005E0390" w:rsidRDefault="00EE6BD0" w:rsidP="00142243">
      <w:pPr>
        <w:spacing w:after="0" w:line="240" w:lineRule="auto"/>
        <w:jc w:val="both"/>
        <w:rPr>
          <w:rFonts w:ascii="Times New Roman" w:hAnsi="Times New Roman" w:cs="Times New Roman"/>
          <w:sz w:val="24"/>
          <w:szCs w:val="24"/>
        </w:rPr>
      </w:pPr>
      <w:r>
        <w:rPr>
          <w:rFonts w:ascii="Times New Roman" w:hAnsi="Times New Roman" w:cs="Times New Roman"/>
          <w:sz w:val="24"/>
          <w:szCs w:val="24"/>
        </w:rPr>
        <w:t>Каждая строка</w:t>
      </w:r>
    </w:p>
    <w:p w:rsidR="005E0390" w:rsidRDefault="00EE6BD0" w:rsidP="00142243">
      <w:pPr>
        <w:spacing w:after="0" w:line="240" w:lineRule="auto"/>
        <w:jc w:val="both"/>
        <w:rPr>
          <w:rFonts w:ascii="Times New Roman" w:hAnsi="Times New Roman" w:cs="Times New Roman"/>
          <w:sz w:val="24"/>
          <w:szCs w:val="24"/>
        </w:rPr>
      </w:pPr>
      <w:r>
        <w:rPr>
          <w:rFonts w:ascii="Times New Roman" w:hAnsi="Times New Roman" w:cs="Times New Roman"/>
          <w:sz w:val="24"/>
          <w:szCs w:val="24"/>
        </w:rPr>
        <w:t>соответствует одной</w:t>
      </w:r>
    </w:p>
    <w:p w:rsidR="005E0390" w:rsidRDefault="00EE6BD0" w:rsidP="00142243">
      <w:pPr>
        <w:spacing w:after="0" w:line="240" w:lineRule="auto"/>
        <w:jc w:val="both"/>
        <w:rPr>
          <w:rFonts w:ascii="Times New Roman" w:hAnsi="Times New Roman" w:cs="Times New Roman"/>
          <w:sz w:val="24"/>
          <w:szCs w:val="24"/>
        </w:rPr>
      </w:pPr>
      <w:r>
        <w:rPr>
          <w:rFonts w:ascii="Times New Roman" w:hAnsi="Times New Roman" w:cs="Times New Roman"/>
          <w:sz w:val="24"/>
          <w:szCs w:val="24"/>
        </w:rPr>
        <w:t>услуге для конкретного</w:t>
      </w:r>
    </w:p>
    <w:p w:rsidR="005E0390" w:rsidRDefault="00EE6BD0" w:rsidP="00142243">
      <w:pPr>
        <w:spacing w:after="0" w:line="240" w:lineRule="auto"/>
        <w:jc w:val="both"/>
        <w:rPr>
          <w:rFonts w:ascii="Times New Roman" w:hAnsi="Times New Roman" w:cs="Times New Roman"/>
          <w:sz w:val="24"/>
          <w:szCs w:val="24"/>
        </w:rPr>
      </w:pPr>
      <w:r>
        <w:rPr>
          <w:rFonts w:ascii="Times New Roman" w:hAnsi="Times New Roman" w:cs="Times New Roman"/>
          <w:sz w:val="24"/>
          <w:szCs w:val="24"/>
        </w:rPr>
        <w:t>пациента. Установив курсор мыши на требуемую позицию «Реестра» и нажав на правую клавишу мыши, Комплекс предоставит возможности:</w:t>
      </w:r>
    </w:p>
    <w:p w:rsidR="005E0390" w:rsidRDefault="00EE6BD0" w:rsidP="00142243">
      <w:pPr>
        <w:widowControl w:val="0"/>
        <w:numPr>
          <w:ilvl w:val="0"/>
          <w:numId w:val="9"/>
        </w:numPr>
        <w:spacing w:after="0" w:line="300" w:lineRule="exact"/>
        <w:ind w:right="-30"/>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  Открыть регистрационную карточку пациента. </w:t>
      </w:r>
    </w:p>
    <w:p w:rsidR="005E0390" w:rsidRDefault="00EE6BD0" w:rsidP="00142243">
      <w:pPr>
        <w:widowControl w:val="0"/>
        <w:numPr>
          <w:ilvl w:val="0"/>
          <w:numId w:val="9"/>
        </w:numPr>
        <w:spacing w:after="0" w:line="300" w:lineRule="exact"/>
        <w:ind w:right="-30"/>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  Открыть первичный документ, в котором определена тарифицированная услуга. </w:t>
      </w:r>
    </w:p>
    <w:p w:rsidR="005E0390" w:rsidRDefault="00EE6BD0" w:rsidP="00142243">
      <w:pPr>
        <w:widowControl w:val="0"/>
        <w:numPr>
          <w:ilvl w:val="0"/>
          <w:numId w:val="9"/>
        </w:numPr>
        <w:spacing w:after="0" w:line="300" w:lineRule="exact"/>
        <w:ind w:right="-30"/>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  Подтверждение оплаты или отказа. </w:t>
      </w:r>
    </w:p>
    <w:p w:rsidR="005E0390" w:rsidRDefault="00EE6BD0" w:rsidP="00142243">
      <w:pPr>
        <w:widowControl w:val="0"/>
        <w:numPr>
          <w:ilvl w:val="0"/>
          <w:numId w:val="9"/>
        </w:numPr>
        <w:spacing w:after="0" w:line="300" w:lineRule="exact"/>
        <w:ind w:right="-30"/>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  Изменение подтверждения оплаты. </w:t>
      </w:r>
    </w:p>
    <w:p w:rsidR="005E0390" w:rsidRDefault="00EE6BD0" w:rsidP="00142243">
      <w:pPr>
        <w:widowControl w:val="0"/>
        <w:numPr>
          <w:ilvl w:val="0"/>
          <w:numId w:val="9"/>
        </w:numPr>
        <w:spacing w:after="0" w:line="280" w:lineRule="exact"/>
        <w:ind w:right="738"/>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  Выбрать без подтверждения – выделить неподтвержденные позиции для выполнения групповой операции подтверждения. </w:t>
      </w:r>
    </w:p>
    <w:p w:rsidR="005E0390" w:rsidRDefault="00EE6BD0" w:rsidP="00142243">
      <w:pPr>
        <w:widowControl w:val="0"/>
        <w:numPr>
          <w:ilvl w:val="0"/>
          <w:numId w:val="9"/>
        </w:numPr>
        <w:spacing w:after="0" w:line="300" w:lineRule="exact"/>
        <w:ind w:right="-30"/>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  Выбрать все – выбрать все позиции. </w:t>
      </w:r>
    </w:p>
    <w:p w:rsidR="005E0390" w:rsidRDefault="00EE6BD0" w:rsidP="00142243">
      <w:pPr>
        <w:widowControl w:val="0"/>
        <w:numPr>
          <w:ilvl w:val="0"/>
          <w:numId w:val="9"/>
        </w:numPr>
        <w:spacing w:after="0" w:line="300" w:lineRule="exact"/>
        <w:ind w:right="-30"/>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  Реестр счета. </w:t>
      </w:r>
    </w:p>
    <w:p w:rsidR="005E0390" w:rsidRDefault="00EE6BD0" w:rsidP="00142243">
      <w:pPr>
        <w:widowControl w:val="0"/>
        <w:numPr>
          <w:ilvl w:val="0"/>
          <w:numId w:val="9"/>
        </w:numPr>
        <w:spacing w:after="0" w:line="300" w:lineRule="exact"/>
        <w:ind w:right="-30"/>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  Список пациентов по реестру. </w:t>
      </w:r>
    </w:p>
    <w:p w:rsidR="005E0390" w:rsidRDefault="00EE6BD0" w:rsidP="00142243">
      <w:pPr>
        <w:widowControl w:val="0"/>
        <w:numPr>
          <w:ilvl w:val="0"/>
          <w:numId w:val="9"/>
        </w:numPr>
        <w:spacing w:after="0" w:line="300" w:lineRule="exact"/>
        <w:ind w:right="-30"/>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  Финансовая сводка по врачам. </w:t>
      </w:r>
    </w:p>
    <w:p w:rsidR="005E0390" w:rsidRDefault="00EE6BD0" w:rsidP="00142243">
      <w:pPr>
        <w:widowControl w:val="0"/>
        <w:numPr>
          <w:ilvl w:val="0"/>
          <w:numId w:val="9"/>
        </w:numPr>
        <w:spacing w:after="0" w:line="290" w:lineRule="exact"/>
        <w:ind w:right="-30"/>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  Удалить – удалить позицию (возможно только для неподтвержденных). </w:t>
      </w:r>
    </w:p>
    <w:p w:rsidR="005E0390" w:rsidRDefault="00EE6BD0" w:rsidP="00142243">
      <w:pPr>
        <w:widowControl w:val="0"/>
        <w:spacing w:after="0" w:line="280" w:lineRule="exact"/>
        <w:ind w:left="360" w:right="273"/>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В боксе «Итого по счету» (в нижней части окна) отображается сводная информация по имеющимся в списке «Реестра» позициям. В боксе «Итого» (в верхней части окна) отображается сводная информация по имеющимся счетам. </w:t>
      </w:r>
    </w:p>
    <w:p w:rsidR="005E0390" w:rsidRDefault="005E0390" w:rsidP="00142243">
      <w:pPr>
        <w:widowControl w:val="0"/>
        <w:spacing w:after="0" w:line="280" w:lineRule="exact"/>
        <w:ind w:left="360" w:right="273"/>
        <w:jc w:val="both"/>
        <w:rPr>
          <w:rFonts w:ascii="Times New Roman" w:hAnsi="Times New Roman" w:cs="Times New Roman"/>
          <w:color w:val="000000"/>
          <w:sz w:val="24"/>
          <w:szCs w:val="24"/>
        </w:rPr>
      </w:pPr>
    </w:p>
    <w:p w:rsidR="005E0390" w:rsidRDefault="00EE6BD0" w:rsidP="00142243">
      <w:pPr>
        <w:pStyle w:val="31"/>
        <w:jc w:val="both"/>
        <w:rPr>
          <w:rFonts w:ascii="Times New Roman" w:hAnsi="Times New Roman" w:cs="Times New Roman"/>
        </w:rPr>
      </w:pPr>
      <w:bookmarkStart w:id="43" w:name="_Toc343161869"/>
      <w:r>
        <w:rPr>
          <w:noProof/>
          <w:lang w:eastAsia="ru-RU"/>
        </w:rPr>
        <w:drawing>
          <wp:anchor distT="0" distB="0" distL="133350" distR="114300" simplePos="0" relativeHeight="251600384" behindDoc="0" locked="0" layoutInCell="1" allowOverlap="1">
            <wp:simplePos x="0" y="0"/>
            <wp:positionH relativeFrom="column">
              <wp:posOffset>24765</wp:posOffset>
            </wp:positionH>
            <wp:positionV relativeFrom="paragraph">
              <wp:posOffset>632460</wp:posOffset>
            </wp:positionV>
            <wp:extent cx="2421890" cy="1553210"/>
            <wp:effectExtent l="0" t="0" r="0" b="0"/>
            <wp:wrapSquare wrapText="bothSides"/>
            <wp:docPr id="89" name="Рисунок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Рисунок 98"/>
                    <pic:cNvPicPr>
                      <a:picLocks noChangeAspect="1" noChangeArrowheads="1"/>
                    </pic:cNvPicPr>
                  </pic:nvPicPr>
                  <pic:blipFill>
                    <a:blip r:embed="rId90" cstate="print"/>
                    <a:stretch>
                      <a:fillRect/>
                    </a:stretch>
                  </pic:blipFill>
                  <pic:spPr bwMode="auto">
                    <a:xfrm>
                      <a:off x="0" y="0"/>
                      <a:ext cx="2421890" cy="1553210"/>
                    </a:xfrm>
                    <a:prstGeom prst="rect">
                      <a:avLst/>
                    </a:prstGeom>
                  </pic:spPr>
                </pic:pic>
              </a:graphicData>
            </a:graphic>
          </wp:anchor>
        </w:drawing>
      </w:r>
      <w:r>
        <w:rPr>
          <w:rFonts w:ascii="Times New Roman" w:hAnsi="Times New Roman" w:cs="Times New Roman"/>
        </w:rPr>
        <w:t>4</w:t>
      </w:r>
      <w:bookmarkEnd w:id="43"/>
      <w:r>
        <w:rPr>
          <w:rFonts w:ascii="Times New Roman" w:hAnsi="Times New Roman" w:cs="Times New Roman"/>
        </w:rPr>
        <w:t>.1.4. Подтверждение для оплаты</w:t>
      </w:r>
    </w:p>
    <w:p w:rsidR="005E0390" w:rsidRDefault="005E0390" w:rsidP="00142243">
      <w:pPr>
        <w:jc w:val="both"/>
        <w:rPr>
          <w:rFonts w:ascii="Times New Roman" w:hAnsi="Times New Roman" w:cs="Times New Roman"/>
        </w:rPr>
      </w:pPr>
    </w:p>
    <w:p w:rsidR="003D3067" w:rsidRDefault="00EE6BD0" w:rsidP="00142243">
      <w:pPr>
        <w:widowControl w:val="0"/>
        <w:spacing w:after="0" w:line="268" w:lineRule="exact"/>
        <w:ind w:left="3960" w:right="-30"/>
        <w:jc w:val="both"/>
        <w:rPr>
          <w:rFonts w:ascii="Times New Roman" w:hAnsi="Times New Roman" w:cs="Times New Roman"/>
          <w:color w:val="000000"/>
          <w:sz w:val="24"/>
          <w:szCs w:val="24"/>
        </w:rPr>
        <w:sectPr w:rsidR="003D3067" w:rsidSect="003D3067">
          <w:type w:val="continuous"/>
          <w:pgSz w:w="11906" w:h="16838"/>
          <w:pgMar w:top="737" w:right="680" w:bottom="660" w:left="830" w:header="0" w:footer="0" w:gutter="0"/>
          <w:cols w:space="720"/>
          <w:formProt w:val="0"/>
          <w:docGrid w:linePitch="240" w:charSpace="-2049"/>
        </w:sectPr>
      </w:pPr>
      <w:r>
        <w:rPr>
          <w:rFonts w:ascii="Times New Roman" w:hAnsi="Times New Roman" w:cs="Times New Roman"/>
          <w:color w:val="000000"/>
          <w:sz w:val="24"/>
          <w:szCs w:val="24"/>
        </w:rPr>
        <w:t xml:space="preserve">После  формирования  счета,  все  позиции  реестра  счета находятся  в  состоянии  «Без  подтверждения»,  а соответствующие  данные  в  первичных  документах переводятся  в  состояние  «Выставлено  для  оплаты».  Этот механизм  позволяет  избежать  повторной  тарификации </w:t>
      </w:r>
    </w:p>
    <w:p w:rsidR="005E0390" w:rsidRDefault="00EE6BD0" w:rsidP="00142243">
      <w:pPr>
        <w:widowControl w:val="0"/>
        <w:spacing w:after="0" w:line="268" w:lineRule="exact"/>
        <w:ind w:left="3960" w:right="-30"/>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выставленных на оплату услуг. </w:t>
      </w:r>
    </w:p>
    <w:p w:rsidR="005E0390" w:rsidRDefault="00EE6BD0" w:rsidP="00142243">
      <w:pPr>
        <w:widowControl w:val="0"/>
        <w:spacing w:after="0" w:line="280" w:lineRule="exact"/>
        <w:ind w:right="-20"/>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Подтверждение оплаты можно выполнить автоматически, путем  импорта  соответствующих  данных,  либо  в  ручном режиме. В последнем случае необходимо установить курсор мыши  на  соответствующую  запись  реестра,  нажать  правую  клавишу  мыши  и  выбрать  пункт «Подтверждение оплаты» (смотри рисунок выше). </w:t>
      </w:r>
    </w:p>
    <w:p w:rsidR="005E0390" w:rsidRDefault="00EE6BD0" w:rsidP="00142243">
      <w:pPr>
        <w:widowControl w:val="0"/>
        <w:spacing w:after="0" w:line="277" w:lineRule="exact"/>
        <w:ind w:right="-20"/>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Для выполнения подтверждения оплаты нескольких записей реестра необходимо установить курсор мыши на первую из требуемых записей и выделить ее, нажав на левую клавишу мыши. Затем нажать  на  левую  клавишу  «Ctrl»  на  клавиатуре  и,  удерживая  её  в  нажатом  положении,  левой клавишей мыши выделить остальные требуемые записи реестра. После этого установить курсор мыши на любую из отмеченных записей реестра и нажать правую клавишу мыши (уже без клавиши «Ctrl» на клавиатуре!). В появившемся окне выбрать пункт «Подтверждение оплаты». При этом в заголовке окна будет указано количество подтверждаемых записей. </w:t>
      </w:r>
    </w:p>
    <w:p w:rsidR="005E0390" w:rsidRDefault="00EE6BD0" w:rsidP="00142243">
      <w:pPr>
        <w:widowControl w:val="0"/>
        <w:numPr>
          <w:ilvl w:val="0"/>
          <w:numId w:val="10"/>
        </w:numPr>
        <w:spacing w:after="0" w:line="275" w:lineRule="exact"/>
        <w:ind w:left="0" w:right="-20" w:firstLine="0"/>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 этом окне необходимо ввести дату и номер документа, подтверждающего факт оплаты или отказа  (эти  данные  будут  сохранены  при  последующем  вызове).  Далее  выбрать  режим подтверждения: оплачено  или  отказано.  В  случае  подтверждения  отказа  требуется  ввести  «Код отказа».  Это  очень  важный  момент,  так  как  именно  «Код  отказа»  определяет  возможность </w:t>
      </w:r>
      <w:r>
        <w:rPr>
          <w:rFonts w:ascii="Times New Roman" w:hAnsi="Times New Roman" w:cs="Times New Roman"/>
          <w:color w:val="000000"/>
          <w:sz w:val="24"/>
          <w:szCs w:val="24"/>
        </w:rPr>
        <w:lastRenderedPageBreak/>
        <w:t xml:space="preserve">перевыставления отказанной позиции при формировании очередного счета. </w:t>
      </w:r>
    </w:p>
    <w:p w:rsidR="005E0390" w:rsidRDefault="005E0390" w:rsidP="00142243">
      <w:pPr>
        <w:widowControl w:val="0"/>
        <w:spacing w:after="0" w:line="275" w:lineRule="exact"/>
        <w:ind w:right="-20"/>
        <w:jc w:val="both"/>
        <w:rPr>
          <w:rFonts w:ascii="Times New Roman" w:hAnsi="Times New Roman" w:cs="Times New Roman"/>
          <w:color w:val="000000"/>
          <w:sz w:val="24"/>
          <w:szCs w:val="24"/>
        </w:rPr>
      </w:pPr>
    </w:p>
    <w:p w:rsidR="005E0390" w:rsidRDefault="00EE6BD0" w:rsidP="00142243">
      <w:pPr>
        <w:pStyle w:val="31"/>
        <w:jc w:val="both"/>
        <w:rPr>
          <w:rFonts w:ascii="Times New Roman" w:hAnsi="Times New Roman" w:cs="Times New Roman"/>
        </w:rPr>
      </w:pPr>
      <w:bookmarkStart w:id="44" w:name="_Toc343161870"/>
      <w:bookmarkEnd w:id="44"/>
      <w:r>
        <w:rPr>
          <w:rFonts w:ascii="Times New Roman" w:hAnsi="Times New Roman" w:cs="Times New Roman"/>
        </w:rPr>
        <w:t>4.1.5. Импорт</w:t>
      </w:r>
    </w:p>
    <w:p w:rsidR="005E0390" w:rsidRDefault="005E0390" w:rsidP="00142243">
      <w:pPr>
        <w:spacing w:after="0" w:line="240" w:lineRule="auto"/>
        <w:jc w:val="both"/>
        <w:rPr>
          <w:rFonts w:ascii="Times New Roman" w:hAnsi="Times New Roman" w:cs="Times New Roman"/>
        </w:rPr>
      </w:pPr>
    </w:p>
    <w:p w:rsidR="005E0390" w:rsidRDefault="00EE6BD0" w:rsidP="00142243">
      <w:pPr>
        <w:widowControl w:val="0"/>
        <w:spacing w:before="215" w:after="0" w:line="277" w:lineRule="exact"/>
        <w:ind w:left="110" w:right="5068"/>
        <w:jc w:val="both"/>
        <w:rPr>
          <w:rFonts w:ascii="Times New Roman" w:hAnsi="Times New Roman" w:cs="Times New Roman"/>
          <w:color w:val="000000"/>
          <w:sz w:val="24"/>
          <w:szCs w:val="24"/>
        </w:rPr>
      </w:pPr>
      <w:r>
        <w:rPr>
          <w:noProof/>
          <w:lang w:eastAsia="ru-RU"/>
        </w:rPr>
        <w:drawing>
          <wp:anchor distT="0" distB="0" distL="133350" distR="120015" simplePos="0" relativeHeight="251601408" behindDoc="0" locked="0" layoutInCell="1" allowOverlap="1">
            <wp:simplePos x="0" y="0"/>
            <wp:positionH relativeFrom="column">
              <wp:posOffset>2873375</wp:posOffset>
            </wp:positionH>
            <wp:positionV relativeFrom="paragraph">
              <wp:posOffset>124460</wp:posOffset>
            </wp:positionV>
            <wp:extent cx="3646805" cy="1673225"/>
            <wp:effectExtent l="19050" t="0" r="0" b="0"/>
            <wp:wrapSquare wrapText="bothSides"/>
            <wp:docPr id="90" name="Рисунок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Рисунок 99"/>
                    <pic:cNvPicPr>
                      <a:picLocks noChangeAspect="1" noChangeArrowheads="1"/>
                    </pic:cNvPicPr>
                  </pic:nvPicPr>
                  <pic:blipFill>
                    <a:blip r:embed="rId91" cstate="print"/>
                    <a:stretch>
                      <a:fillRect/>
                    </a:stretch>
                  </pic:blipFill>
                  <pic:spPr bwMode="auto">
                    <a:xfrm>
                      <a:off x="0" y="0"/>
                      <a:ext cx="3646805" cy="1673225"/>
                    </a:xfrm>
                    <a:prstGeom prst="rect">
                      <a:avLst/>
                    </a:prstGeom>
                  </pic:spPr>
                </pic:pic>
              </a:graphicData>
            </a:graphic>
          </wp:anchor>
        </w:drawing>
      </w:r>
      <w:r>
        <w:rPr>
          <w:rFonts w:ascii="Times New Roman" w:hAnsi="Times New Roman" w:cs="Times New Roman"/>
          <w:color w:val="000000"/>
          <w:sz w:val="24"/>
          <w:szCs w:val="24"/>
        </w:rPr>
        <w:t xml:space="preserve">Для  автоматического  выполнения  операции по  подтверждению  оплаты  позиций  реестра выбранного  счета  требуется  нажать  кнопку «Импорт» в нижней части окна  «Расчеты». При этом  будет  осуществлена  загрузка  данных  из обменного  файла  или  доступного  источника  в соответствии  с  правилами  информационного обмена, которые заданы для текущего договора на </w:t>
      </w:r>
    </w:p>
    <w:p w:rsidR="005E0390" w:rsidRDefault="00EE6BD0" w:rsidP="00142243">
      <w:pPr>
        <w:spacing w:after="0" w:line="240" w:lineRule="auto"/>
        <w:jc w:val="both"/>
        <w:rPr>
          <w:rFonts w:ascii="Times New Roman" w:hAnsi="Times New Roman" w:cs="Times New Roman"/>
          <w:color w:val="000000"/>
          <w:sz w:val="24"/>
          <w:szCs w:val="24"/>
        </w:rPr>
      </w:pPr>
      <w:r>
        <w:rPr>
          <w:rFonts w:ascii="Times New Roman" w:hAnsi="Times New Roman" w:cs="Times New Roman"/>
          <w:color w:val="000000"/>
          <w:sz w:val="24"/>
          <w:szCs w:val="24"/>
        </w:rPr>
        <w:t>вкладке «Прочие»-«Формат импорта счетов».</w:t>
      </w:r>
    </w:p>
    <w:p w:rsidR="005E0390" w:rsidRDefault="005E0390" w:rsidP="00142243">
      <w:pPr>
        <w:spacing w:after="0" w:line="240" w:lineRule="auto"/>
        <w:jc w:val="both"/>
        <w:rPr>
          <w:rFonts w:ascii="Times New Roman" w:hAnsi="Times New Roman" w:cs="Times New Roman"/>
          <w:color w:val="000000"/>
          <w:sz w:val="24"/>
          <w:szCs w:val="24"/>
        </w:rPr>
      </w:pPr>
    </w:p>
    <w:p w:rsidR="005E0390" w:rsidRDefault="00EE6BD0" w:rsidP="00142243">
      <w:pPr>
        <w:pStyle w:val="31"/>
        <w:jc w:val="both"/>
        <w:rPr>
          <w:rFonts w:ascii="Times New Roman" w:hAnsi="Times New Roman" w:cs="Times New Roman"/>
        </w:rPr>
      </w:pPr>
      <w:bookmarkStart w:id="45" w:name="_Toc343161871"/>
      <w:bookmarkEnd w:id="45"/>
      <w:r>
        <w:rPr>
          <w:rFonts w:ascii="Times New Roman" w:hAnsi="Times New Roman" w:cs="Times New Roman"/>
        </w:rPr>
        <w:t>4.1.6. Экспорт</w:t>
      </w:r>
    </w:p>
    <w:p w:rsidR="005E0390" w:rsidRDefault="00EE6BD0" w:rsidP="00142243">
      <w:pPr>
        <w:jc w:val="both"/>
        <w:rPr>
          <w:rFonts w:ascii="Times New Roman" w:hAnsi="Times New Roman" w:cs="Times New Roman"/>
        </w:rPr>
      </w:pPr>
      <w:r>
        <w:rPr>
          <w:rFonts w:ascii="Times New Roman" w:hAnsi="Times New Roman" w:cs="Times New Roman"/>
          <w:noProof/>
          <w:lang w:eastAsia="ru-RU"/>
        </w:rPr>
        <w:drawing>
          <wp:anchor distT="0" distB="0" distL="133350" distR="120650" simplePos="0" relativeHeight="251602432" behindDoc="0" locked="0" layoutInCell="1" allowOverlap="1">
            <wp:simplePos x="0" y="0"/>
            <wp:positionH relativeFrom="column">
              <wp:posOffset>-44450</wp:posOffset>
            </wp:positionH>
            <wp:positionV relativeFrom="paragraph">
              <wp:posOffset>315595</wp:posOffset>
            </wp:positionV>
            <wp:extent cx="2734310" cy="1405890"/>
            <wp:effectExtent l="19050" t="0" r="8890" b="0"/>
            <wp:wrapSquare wrapText="bothSides"/>
            <wp:docPr id="91" name="Рисунок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Рисунок 100"/>
                    <pic:cNvPicPr>
                      <a:picLocks noChangeAspect="1" noChangeArrowheads="1"/>
                    </pic:cNvPicPr>
                  </pic:nvPicPr>
                  <pic:blipFill>
                    <a:blip r:embed="rId92" cstate="print"/>
                    <a:stretch>
                      <a:fillRect/>
                    </a:stretch>
                  </pic:blipFill>
                  <pic:spPr bwMode="auto">
                    <a:xfrm>
                      <a:off x="0" y="0"/>
                      <a:ext cx="2734310" cy="1405890"/>
                    </a:xfrm>
                    <a:prstGeom prst="rect">
                      <a:avLst/>
                    </a:prstGeom>
                  </pic:spPr>
                </pic:pic>
              </a:graphicData>
            </a:graphic>
          </wp:anchor>
        </w:drawing>
      </w:r>
    </w:p>
    <w:p w:rsidR="005E0390" w:rsidRDefault="00EE6BD0" w:rsidP="00142243">
      <w:pPr>
        <w:spacing w:after="0" w:line="240" w:lineRule="auto"/>
        <w:jc w:val="both"/>
        <w:rPr>
          <w:rFonts w:ascii="Times New Roman" w:hAnsi="Times New Roman" w:cs="Times New Roman"/>
          <w:sz w:val="24"/>
          <w:szCs w:val="24"/>
        </w:rPr>
      </w:pPr>
      <w:r>
        <w:rPr>
          <w:rFonts w:ascii="Times New Roman" w:hAnsi="Times New Roman" w:cs="Times New Roman"/>
          <w:sz w:val="24"/>
          <w:szCs w:val="24"/>
        </w:rPr>
        <w:t>Для передачи данных реестра выбранного счета</w:t>
      </w:r>
    </w:p>
    <w:p w:rsidR="005E0390" w:rsidRDefault="00EE6BD0" w:rsidP="00142243">
      <w:pPr>
        <w:spacing w:after="0" w:line="240" w:lineRule="auto"/>
        <w:jc w:val="both"/>
        <w:rPr>
          <w:rFonts w:ascii="Times New Roman" w:hAnsi="Times New Roman" w:cs="Times New Roman"/>
          <w:sz w:val="24"/>
          <w:szCs w:val="24"/>
        </w:rPr>
      </w:pPr>
      <w:r>
        <w:rPr>
          <w:rFonts w:ascii="Times New Roman" w:hAnsi="Times New Roman" w:cs="Times New Roman"/>
          <w:sz w:val="24"/>
          <w:szCs w:val="24"/>
        </w:rPr>
        <w:t>нажмите кнопку «Экспорт». При этом комплекс выполнит формирование обменного файла в соответствии с</w:t>
      </w:r>
    </w:p>
    <w:p w:rsidR="005E0390" w:rsidRDefault="00EE6BD0" w:rsidP="00142243">
      <w:pPr>
        <w:spacing w:after="0" w:line="240" w:lineRule="auto"/>
        <w:jc w:val="both"/>
        <w:rPr>
          <w:rFonts w:ascii="Times New Roman" w:hAnsi="Times New Roman" w:cs="Times New Roman"/>
          <w:sz w:val="24"/>
          <w:szCs w:val="24"/>
        </w:rPr>
      </w:pPr>
      <w:r>
        <w:rPr>
          <w:noProof/>
          <w:lang w:eastAsia="ru-RU"/>
        </w:rPr>
        <w:drawing>
          <wp:anchor distT="0" distB="0" distL="133350" distR="114300" simplePos="0" relativeHeight="251603456" behindDoc="0" locked="0" layoutInCell="1" allowOverlap="1">
            <wp:simplePos x="0" y="0"/>
            <wp:positionH relativeFrom="column">
              <wp:posOffset>362585</wp:posOffset>
            </wp:positionH>
            <wp:positionV relativeFrom="paragraph">
              <wp:posOffset>1045210</wp:posOffset>
            </wp:positionV>
            <wp:extent cx="3415665" cy="2630805"/>
            <wp:effectExtent l="19050" t="0" r="0" b="0"/>
            <wp:wrapSquare wrapText="bothSides"/>
            <wp:docPr id="92" name="Рисунок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Рисунок 101"/>
                    <pic:cNvPicPr>
                      <a:picLocks noChangeAspect="1" noChangeArrowheads="1"/>
                    </pic:cNvPicPr>
                  </pic:nvPicPr>
                  <pic:blipFill>
                    <a:blip r:embed="rId93" cstate="print"/>
                    <a:stretch>
                      <a:fillRect/>
                    </a:stretch>
                  </pic:blipFill>
                  <pic:spPr bwMode="auto">
                    <a:xfrm>
                      <a:off x="0" y="0"/>
                      <a:ext cx="3415665" cy="2630805"/>
                    </a:xfrm>
                    <a:prstGeom prst="rect">
                      <a:avLst/>
                    </a:prstGeom>
                  </pic:spPr>
                </pic:pic>
              </a:graphicData>
            </a:graphic>
          </wp:anchor>
        </w:drawing>
      </w:r>
      <w:r>
        <w:rPr>
          <w:rFonts w:ascii="Times New Roman" w:hAnsi="Times New Roman" w:cs="Times New Roman"/>
          <w:sz w:val="24"/>
          <w:szCs w:val="24"/>
        </w:rPr>
        <w:t>форматом, определенным для данного договора: РД1, РД2, РД-ДС – целевое, ЕИС – для ОМС. Затем сформированный файл в соответствии с правилами информационного обмена (для форматов РД1, РД2) будет сжат архиватором и Комплекс предоставит возможность передать</w:t>
      </w:r>
    </w:p>
    <w:p w:rsidR="005E0390" w:rsidRDefault="00EE6BD0" w:rsidP="00142243">
      <w:pPr>
        <w:jc w:val="both"/>
        <w:rPr>
          <w:rFonts w:ascii="Times New Roman" w:hAnsi="Times New Roman" w:cs="Times New Roman"/>
          <w:sz w:val="24"/>
          <w:szCs w:val="24"/>
        </w:rPr>
      </w:pPr>
      <w:r>
        <w:rPr>
          <w:rFonts w:ascii="Times New Roman" w:hAnsi="Times New Roman" w:cs="Times New Roman"/>
          <w:sz w:val="24"/>
          <w:szCs w:val="24"/>
        </w:rPr>
        <w:t>упакованный обменный файл:</w:t>
      </w:r>
    </w:p>
    <w:p w:rsidR="005E0390" w:rsidRDefault="00EE6BD0" w:rsidP="00142243">
      <w:pPr>
        <w:pStyle w:val="ae"/>
        <w:widowControl w:val="0"/>
        <w:numPr>
          <w:ilvl w:val="0"/>
          <w:numId w:val="11"/>
        </w:numPr>
        <w:spacing w:after="0" w:line="280" w:lineRule="exact"/>
        <w:ind w:right="-20"/>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по электронной почте – сформировав соответствующее электронное письмо и вложив в него упакованный файл. </w:t>
      </w:r>
    </w:p>
    <w:p w:rsidR="005E0390" w:rsidRDefault="00EE6BD0" w:rsidP="00142243">
      <w:pPr>
        <w:pStyle w:val="ae"/>
        <w:widowControl w:val="0"/>
        <w:numPr>
          <w:ilvl w:val="0"/>
          <w:numId w:val="11"/>
        </w:numPr>
        <w:spacing w:after="0" w:line="300" w:lineRule="exact"/>
        <w:ind w:right="-30"/>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на съёмный носитель. </w:t>
      </w:r>
    </w:p>
    <w:p w:rsidR="005E0390" w:rsidRDefault="005E0390" w:rsidP="00142243">
      <w:pPr>
        <w:widowControl w:val="0"/>
        <w:spacing w:after="0" w:line="300" w:lineRule="exact"/>
        <w:ind w:right="-30"/>
        <w:jc w:val="both"/>
        <w:rPr>
          <w:rFonts w:ascii="Times New Roman" w:hAnsi="Times New Roman" w:cs="Times New Roman"/>
          <w:color w:val="000000"/>
          <w:sz w:val="24"/>
          <w:szCs w:val="24"/>
        </w:rPr>
      </w:pPr>
    </w:p>
    <w:p w:rsidR="005E0390" w:rsidRDefault="005E0390" w:rsidP="00142243">
      <w:pPr>
        <w:widowControl w:val="0"/>
        <w:spacing w:after="0" w:line="300" w:lineRule="exact"/>
        <w:ind w:right="-30"/>
        <w:jc w:val="both"/>
        <w:rPr>
          <w:rFonts w:ascii="Times New Roman" w:hAnsi="Times New Roman" w:cs="Times New Roman"/>
          <w:color w:val="000000"/>
          <w:sz w:val="24"/>
          <w:szCs w:val="24"/>
        </w:rPr>
      </w:pPr>
    </w:p>
    <w:p w:rsidR="005E0390" w:rsidRDefault="005E0390" w:rsidP="00142243">
      <w:pPr>
        <w:widowControl w:val="0"/>
        <w:spacing w:after="0" w:line="300" w:lineRule="exact"/>
        <w:ind w:right="-30"/>
        <w:jc w:val="both"/>
        <w:rPr>
          <w:rFonts w:ascii="Times New Roman" w:hAnsi="Times New Roman" w:cs="Times New Roman"/>
          <w:color w:val="000000"/>
          <w:sz w:val="24"/>
          <w:szCs w:val="24"/>
        </w:rPr>
      </w:pPr>
    </w:p>
    <w:p w:rsidR="005E0390" w:rsidRDefault="00EE6BD0" w:rsidP="00142243">
      <w:pPr>
        <w:widowControl w:val="0"/>
        <w:spacing w:after="0" w:line="280" w:lineRule="exact"/>
        <w:ind w:left="110" w:right="-20"/>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После  формирования  передаваемого  файла  (на  синей  линии  надпись  «Готово»)  требуется нажать на кнопку «Вперед». </w:t>
      </w:r>
    </w:p>
    <w:p w:rsidR="005E0390" w:rsidRDefault="00EE6BD0" w:rsidP="00142243">
      <w:pPr>
        <w:widowControl w:val="0"/>
        <w:spacing w:after="0" w:line="270" w:lineRule="exact"/>
        <w:ind w:right="-30"/>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Для сохранения созданного обменного файла определите место для сохранения файла, кликнув по кнопке   (выделено красным). В открывшемся окне каталога вашего компьютера выделите папку, в которую необходимо поместить файл. </w:t>
      </w:r>
    </w:p>
    <w:p w:rsidR="005E0390" w:rsidRDefault="00EE6BD0" w:rsidP="00142243">
      <w:pPr>
        <w:widowControl w:val="0"/>
        <w:spacing w:after="0" w:line="285" w:lineRule="exact"/>
        <w:ind w:left="566" w:right="-30"/>
        <w:jc w:val="both"/>
        <w:rPr>
          <w:rFonts w:ascii="Times New Roman" w:hAnsi="Times New Roman" w:cs="Times New Roman"/>
          <w:b/>
          <w:i/>
          <w:color w:val="000000"/>
          <w:sz w:val="24"/>
          <w:szCs w:val="24"/>
        </w:rPr>
      </w:pPr>
      <w:r>
        <w:rPr>
          <w:rFonts w:ascii="Times New Roman" w:hAnsi="Times New Roman" w:cs="Times New Roman"/>
          <w:b/>
          <w:i/>
          <w:color w:val="000000"/>
          <w:sz w:val="24"/>
          <w:szCs w:val="24"/>
        </w:rPr>
        <w:t xml:space="preserve">Внимание! </w:t>
      </w:r>
    </w:p>
    <w:p w:rsidR="005E0390" w:rsidRDefault="00EE6BD0" w:rsidP="00142243">
      <w:pPr>
        <w:widowControl w:val="0"/>
        <w:numPr>
          <w:ilvl w:val="0"/>
          <w:numId w:val="12"/>
        </w:numPr>
        <w:spacing w:after="0" w:line="270" w:lineRule="exact"/>
        <w:ind w:left="566" w:right="95" w:firstLine="0"/>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 В обменный файл копируются только видимые в реестре записи. Это значит, что, определив на вкладке «Анализ» параметры вывода строк реестра, определяются и строки для экспортирования. </w:t>
      </w:r>
    </w:p>
    <w:p w:rsidR="005E0390" w:rsidRDefault="00EE6BD0" w:rsidP="00142243">
      <w:pPr>
        <w:widowControl w:val="0"/>
        <w:numPr>
          <w:ilvl w:val="0"/>
          <w:numId w:val="12"/>
        </w:numPr>
        <w:spacing w:after="0" w:line="280" w:lineRule="exact"/>
        <w:ind w:left="566" w:right="368" w:firstLine="0"/>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 Формат экспорта по умолчанию устанавливается в соответствии с определением формата для Договора, по которому сформирован счет. </w:t>
      </w:r>
    </w:p>
    <w:p w:rsidR="005E0390" w:rsidRDefault="005E0390" w:rsidP="00142243">
      <w:pPr>
        <w:widowControl w:val="0"/>
        <w:spacing w:after="0" w:line="300" w:lineRule="exact"/>
        <w:ind w:right="-30"/>
        <w:jc w:val="both"/>
        <w:rPr>
          <w:rFonts w:ascii="Times New Roman" w:hAnsi="Times New Roman" w:cs="Times New Roman"/>
          <w:color w:val="000000"/>
          <w:sz w:val="24"/>
          <w:szCs w:val="24"/>
        </w:rPr>
      </w:pPr>
    </w:p>
    <w:p w:rsidR="005E0390" w:rsidRDefault="00EE6BD0" w:rsidP="00142243">
      <w:pPr>
        <w:pStyle w:val="21"/>
        <w:jc w:val="both"/>
        <w:rPr>
          <w:rFonts w:ascii="Times New Roman" w:hAnsi="Times New Roman" w:cs="Times New Roman"/>
        </w:rPr>
      </w:pPr>
      <w:bookmarkStart w:id="46" w:name="_Toc343161872"/>
      <w:r>
        <w:rPr>
          <w:rFonts w:ascii="Times New Roman" w:hAnsi="Times New Roman" w:cs="Times New Roman"/>
        </w:rPr>
        <w:t>4.2. ДОГОВОРЫ</w:t>
      </w:r>
      <w:bookmarkEnd w:id="46"/>
      <w:r>
        <w:rPr>
          <w:rFonts w:ascii="Times New Roman" w:hAnsi="Times New Roman" w:cs="Times New Roman"/>
        </w:rPr>
        <w:t xml:space="preserve"> </w:t>
      </w:r>
    </w:p>
    <w:p w:rsidR="005E0390" w:rsidRDefault="005E0390" w:rsidP="00142243">
      <w:pPr>
        <w:widowControl w:val="0"/>
        <w:spacing w:after="0" w:line="300" w:lineRule="exact"/>
        <w:ind w:right="-30"/>
        <w:jc w:val="both"/>
        <w:rPr>
          <w:rFonts w:ascii="Times New Roman" w:hAnsi="Times New Roman" w:cs="Times New Roman"/>
          <w:color w:val="000000"/>
          <w:sz w:val="24"/>
          <w:szCs w:val="24"/>
        </w:rPr>
      </w:pPr>
    </w:p>
    <w:p w:rsidR="005E0390" w:rsidRDefault="00EE6BD0" w:rsidP="00142243">
      <w:pPr>
        <w:widowControl w:val="0"/>
        <w:spacing w:before="135" w:after="0" w:line="280" w:lineRule="exact"/>
        <w:ind w:right="-30"/>
        <w:jc w:val="both"/>
        <w:rPr>
          <w:rFonts w:ascii="Times New Roman" w:hAnsi="Times New Roman" w:cs="Times New Roman"/>
          <w:color w:val="000000"/>
          <w:sz w:val="24"/>
          <w:szCs w:val="24"/>
        </w:rPr>
      </w:pPr>
      <w:r>
        <w:rPr>
          <w:noProof/>
          <w:lang w:eastAsia="ru-RU"/>
        </w:rPr>
        <w:drawing>
          <wp:anchor distT="0" distB="0" distL="133350" distR="114300" simplePos="0" relativeHeight="251604480" behindDoc="0" locked="0" layoutInCell="1" allowOverlap="1">
            <wp:simplePos x="0" y="0"/>
            <wp:positionH relativeFrom="column">
              <wp:posOffset>-42545</wp:posOffset>
            </wp:positionH>
            <wp:positionV relativeFrom="paragraph">
              <wp:posOffset>159385</wp:posOffset>
            </wp:positionV>
            <wp:extent cx="3778250" cy="2104390"/>
            <wp:effectExtent l="19050" t="0" r="0" b="0"/>
            <wp:wrapSquare wrapText="bothSides"/>
            <wp:docPr id="93" name="Изображение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Изображение4"/>
                    <pic:cNvPicPr>
                      <a:picLocks noChangeAspect="1" noChangeArrowheads="1"/>
                    </pic:cNvPicPr>
                  </pic:nvPicPr>
                  <pic:blipFill>
                    <a:blip r:embed="rId94" cstate="print"/>
                    <a:stretch>
                      <a:fillRect/>
                    </a:stretch>
                  </pic:blipFill>
                  <pic:spPr bwMode="auto">
                    <a:xfrm>
                      <a:off x="0" y="0"/>
                      <a:ext cx="3778250" cy="2104390"/>
                    </a:xfrm>
                    <a:prstGeom prst="rect">
                      <a:avLst/>
                    </a:prstGeom>
                  </pic:spPr>
                </pic:pic>
              </a:graphicData>
            </a:graphic>
          </wp:anchor>
        </w:drawing>
      </w:r>
      <w:r>
        <w:rPr>
          <w:rFonts w:ascii="Times New Roman" w:hAnsi="Times New Roman" w:cs="Times New Roman"/>
          <w:color w:val="000000"/>
          <w:sz w:val="24"/>
          <w:szCs w:val="24"/>
        </w:rPr>
        <w:t xml:space="preserve">Выберите  в  меню  «Расчет»  пункт «Договоры».  Появится  окно  работы  с договорами. </w:t>
      </w:r>
    </w:p>
    <w:p w:rsidR="005E0390" w:rsidRDefault="00EE6BD0" w:rsidP="00142243">
      <w:pPr>
        <w:widowControl w:val="0"/>
        <w:tabs>
          <w:tab w:val="left" w:pos="8258"/>
          <w:tab w:val="left" w:pos="9635"/>
        </w:tabs>
        <w:spacing w:after="0" w:line="285" w:lineRule="exact"/>
        <w:ind w:right="-30"/>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Данный режим работы предназначен  для  учета  и  ведения договоров, заключённых между ЛПУ и потребителями (плательщиками) услуг, оказываемых ЛПУ. </w:t>
      </w:r>
    </w:p>
    <w:p w:rsidR="005E0390" w:rsidRDefault="00EE6BD0" w:rsidP="00142243">
      <w:pPr>
        <w:widowControl w:val="0"/>
        <w:spacing w:after="0" w:line="285" w:lineRule="exact"/>
        <w:ind w:right="-30"/>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Для ввода нового договора нажмите </w:t>
      </w:r>
    </w:p>
    <w:p w:rsidR="005E0390" w:rsidRDefault="00EE6BD0" w:rsidP="00142243">
      <w:pPr>
        <w:widowControl w:val="0"/>
        <w:tabs>
          <w:tab w:val="left" w:pos="7936"/>
        </w:tabs>
        <w:spacing w:after="0" w:line="285" w:lineRule="exact"/>
        <w:ind w:right="-30"/>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кнопку. Появиться диалоговое </w:t>
      </w:r>
    </w:p>
    <w:p w:rsidR="005E0390" w:rsidRDefault="00EE6BD0" w:rsidP="00142243">
      <w:pPr>
        <w:widowControl w:val="0"/>
        <w:spacing w:after="0" w:line="280" w:lineRule="exact"/>
        <w:ind w:right="-30"/>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окно  «Договор»,  которое  предстоит заполнить. </w:t>
      </w:r>
    </w:p>
    <w:p w:rsidR="005E0390" w:rsidRDefault="005E0390" w:rsidP="00142243">
      <w:pPr>
        <w:jc w:val="both"/>
        <w:rPr>
          <w:rFonts w:ascii="Times New Roman" w:hAnsi="Times New Roman" w:cs="Times New Roman"/>
          <w:sz w:val="24"/>
          <w:szCs w:val="24"/>
        </w:rPr>
      </w:pPr>
    </w:p>
    <w:p w:rsidR="005E0390" w:rsidRDefault="005E0390" w:rsidP="00142243">
      <w:pPr>
        <w:jc w:val="both"/>
        <w:rPr>
          <w:rFonts w:ascii="Times New Roman" w:hAnsi="Times New Roman" w:cs="Times New Roman"/>
          <w:sz w:val="24"/>
          <w:szCs w:val="24"/>
        </w:rPr>
      </w:pPr>
    </w:p>
    <w:p w:rsidR="005E0390" w:rsidRDefault="00EE6BD0" w:rsidP="00142243">
      <w:pPr>
        <w:pStyle w:val="21"/>
        <w:jc w:val="both"/>
        <w:rPr>
          <w:rFonts w:ascii="Times New Roman" w:hAnsi="Times New Roman" w:cs="Times New Roman"/>
        </w:rPr>
      </w:pPr>
      <w:r>
        <w:rPr>
          <w:rFonts w:ascii="Times New Roman" w:hAnsi="Times New Roman" w:cs="Times New Roman"/>
        </w:rPr>
        <w:t xml:space="preserve"> </w:t>
      </w:r>
      <w:bookmarkStart w:id="47" w:name="_Toc343161873"/>
      <w:r>
        <w:rPr>
          <w:rFonts w:ascii="Times New Roman" w:hAnsi="Times New Roman" w:cs="Times New Roman"/>
        </w:rPr>
        <w:t>4.2.1. Договор</w:t>
      </w:r>
      <w:bookmarkEnd w:id="47"/>
      <w:r>
        <w:rPr>
          <w:rFonts w:ascii="Times New Roman" w:hAnsi="Times New Roman" w:cs="Times New Roman"/>
        </w:rPr>
        <w:t xml:space="preserve"> </w:t>
      </w:r>
    </w:p>
    <w:p w:rsidR="005E0390" w:rsidRDefault="005B1982" w:rsidP="00142243">
      <w:pPr>
        <w:jc w:val="both"/>
        <w:rPr>
          <w:rFonts w:ascii="Times New Roman" w:hAnsi="Times New Roman" w:cs="Times New Roman"/>
        </w:rPr>
      </w:pPr>
      <w:r>
        <w:rPr>
          <w:rFonts w:ascii="Times New Roman" w:hAnsi="Times New Roman" w:cs="Times New Roman"/>
          <w:noProof/>
          <w:lang w:eastAsia="ru-RU"/>
        </w:rPr>
        <w:drawing>
          <wp:anchor distT="0" distB="0" distL="133350" distR="115570" simplePos="0" relativeHeight="251605504" behindDoc="0" locked="0" layoutInCell="1" allowOverlap="1">
            <wp:simplePos x="0" y="0"/>
            <wp:positionH relativeFrom="column">
              <wp:posOffset>3733800</wp:posOffset>
            </wp:positionH>
            <wp:positionV relativeFrom="paragraph">
              <wp:posOffset>303530</wp:posOffset>
            </wp:positionV>
            <wp:extent cx="2854960" cy="2268220"/>
            <wp:effectExtent l="19050" t="0" r="2540" b="0"/>
            <wp:wrapNone/>
            <wp:docPr id="94" name="Изображение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Изображение5"/>
                    <pic:cNvPicPr>
                      <a:picLocks noChangeAspect="1" noChangeArrowheads="1"/>
                    </pic:cNvPicPr>
                  </pic:nvPicPr>
                  <pic:blipFill>
                    <a:blip r:embed="rId95" cstate="print"/>
                    <a:stretch>
                      <a:fillRect/>
                    </a:stretch>
                  </pic:blipFill>
                  <pic:spPr bwMode="auto">
                    <a:xfrm>
                      <a:off x="0" y="0"/>
                      <a:ext cx="2854960" cy="2268220"/>
                    </a:xfrm>
                    <a:prstGeom prst="rect">
                      <a:avLst/>
                    </a:prstGeom>
                  </pic:spPr>
                </pic:pic>
              </a:graphicData>
            </a:graphic>
          </wp:anchor>
        </w:drawing>
      </w:r>
    </w:p>
    <w:p w:rsidR="005E0390" w:rsidRDefault="00EE6BD0" w:rsidP="00142243">
      <w:pPr>
        <w:widowControl w:val="0"/>
        <w:numPr>
          <w:ilvl w:val="0"/>
          <w:numId w:val="13"/>
        </w:numPr>
        <w:spacing w:before="255" w:after="0" w:line="275" w:lineRule="exact"/>
        <w:ind w:left="110" w:right="4535" w:firstLine="0"/>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  данном  окне  все  поля  заполняются  в соответствии  с заключённым договором. Для выбора названия  организации  воспользуйтесь  Справочником организаций,  в  котором  можно  воспользоваться готовыми названиями, либо отредактировать их, если </w:t>
      </w:r>
    </w:p>
    <w:p w:rsidR="005E0390" w:rsidRDefault="00EE6BD0" w:rsidP="00142243">
      <w:pPr>
        <w:widowControl w:val="0"/>
        <w:spacing w:after="0" w:line="285" w:lineRule="exact"/>
        <w:ind w:left="110" w:right="-30"/>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были изменены реквизиты юридического лица. </w:t>
      </w:r>
    </w:p>
    <w:p w:rsidR="005E0390" w:rsidRDefault="00EE6BD0" w:rsidP="00142243">
      <w:pPr>
        <w:widowControl w:val="0"/>
        <w:spacing w:after="0" w:line="285" w:lineRule="exact"/>
        <w:ind w:left="566" w:right="-30"/>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Тип  финансирования  –  определяет  источник </w:t>
      </w:r>
    </w:p>
    <w:p w:rsidR="005E0390" w:rsidRDefault="00EE6BD0" w:rsidP="00142243">
      <w:pPr>
        <w:widowControl w:val="0"/>
        <w:spacing w:after="0" w:line="285" w:lineRule="exact"/>
        <w:ind w:left="110" w:right="-30"/>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финансирования услуг. </w:t>
      </w:r>
    </w:p>
    <w:p w:rsidR="005E0390" w:rsidRDefault="00EE6BD0" w:rsidP="00142243">
      <w:pPr>
        <w:widowControl w:val="0"/>
        <w:spacing w:after="0" w:line="285" w:lineRule="exact"/>
        <w:ind w:left="566" w:right="-30"/>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Группа – наименование группы для объединения </w:t>
      </w:r>
    </w:p>
    <w:p w:rsidR="005E0390" w:rsidRDefault="00EE6BD0" w:rsidP="00142243">
      <w:pPr>
        <w:widowControl w:val="0"/>
        <w:spacing w:after="0" w:line="285" w:lineRule="exact"/>
        <w:ind w:left="110" w:right="-30"/>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договоров в Дереве просмотра. </w:t>
      </w:r>
    </w:p>
    <w:p w:rsidR="005E0390" w:rsidRDefault="005E0390" w:rsidP="00142243">
      <w:pPr>
        <w:widowControl w:val="0"/>
        <w:spacing w:after="0" w:line="285" w:lineRule="exact"/>
        <w:ind w:left="110" w:right="-30"/>
        <w:jc w:val="both"/>
        <w:rPr>
          <w:rFonts w:ascii="Times New Roman" w:hAnsi="Times New Roman" w:cs="Times New Roman"/>
          <w:color w:val="000000"/>
          <w:sz w:val="24"/>
          <w:szCs w:val="24"/>
        </w:rPr>
      </w:pPr>
    </w:p>
    <w:p w:rsidR="005E0390" w:rsidRDefault="005E0390" w:rsidP="00142243">
      <w:pPr>
        <w:widowControl w:val="0"/>
        <w:spacing w:after="0" w:line="285" w:lineRule="exact"/>
        <w:ind w:left="110" w:right="-30"/>
        <w:jc w:val="both"/>
        <w:rPr>
          <w:rFonts w:ascii="Times New Roman" w:hAnsi="Times New Roman" w:cs="Times New Roman"/>
          <w:color w:val="000000"/>
          <w:sz w:val="24"/>
          <w:szCs w:val="24"/>
        </w:rPr>
      </w:pPr>
    </w:p>
    <w:p w:rsidR="005E0390" w:rsidRDefault="005E0390" w:rsidP="00142243">
      <w:pPr>
        <w:widowControl w:val="0"/>
        <w:spacing w:after="0" w:line="285" w:lineRule="exact"/>
        <w:ind w:left="110" w:right="-30"/>
        <w:jc w:val="both"/>
        <w:rPr>
          <w:rFonts w:ascii="Times New Roman" w:hAnsi="Times New Roman" w:cs="Times New Roman"/>
          <w:color w:val="000000"/>
          <w:sz w:val="24"/>
          <w:szCs w:val="24"/>
        </w:rPr>
      </w:pPr>
    </w:p>
    <w:p w:rsidR="005E0390" w:rsidRDefault="005E0390" w:rsidP="00142243">
      <w:pPr>
        <w:widowControl w:val="0"/>
        <w:spacing w:after="0" w:line="285" w:lineRule="exact"/>
        <w:ind w:left="110" w:right="-30"/>
        <w:jc w:val="both"/>
        <w:rPr>
          <w:rFonts w:ascii="Times New Roman" w:hAnsi="Times New Roman" w:cs="Times New Roman"/>
          <w:color w:val="000000"/>
          <w:sz w:val="24"/>
          <w:szCs w:val="24"/>
        </w:rPr>
      </w:pPr>
    </w:p>
    <w:p w:rsidR="005E0390" w:rsidRDefault="00EE6BD0" w:rsidP="00142243">
      <w:pPr>
        <w:widowControl w:val="0"/>
        <w:spacing w:after="0" w:line="285" w:lineRule="exact"/>
        <w:ind w:right="473"/>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Основание  –  номер  документа,  являющегося основанием для оплаты услуг. Он может быть определен так: </w:t>
      </w:r>
    </w:p>
    <w:p w:rsidR="005E0390" w:rsidRDefault="00EE6BD0" w:rsidP="00142243">
      <w:pPr>
        <w:widowControl w:val="0"/>
        <w:numPr>
          <w:ilvl w:val="0"/>
          <w:numId w:val="14"/>
        </w:numPr>
        <w:spacing w:after="0" w:line="300" w:lineRule="exact"/>
        <w:ind w:right="-30"/>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для целевых – постановление </w:t>
      </w:r>
    </w:p>
    <w:p w:rsidR="005E0390" w:rsidRDefault="009C5D37" w:rsidP="00142243">
      <w:pPr>
        <w:pStyle w:val="ae"/>
        <w:widowControl w:val="0"/>
        <w:numPr>
          <w:ilvl w:val="0"/>
          <w:numId w:val="14"/>
        </w:numPr>
        <w:spacing w:after="0" w:line="285" w:lineRule="exact"/>
        <w:ind w:right="-30"/>
        <w:jc w:val="both"/>
        <w:rPr>
          <w:rFonts w:ascii="Times New Roman" w:hAnsi="Times New Roman" w:cs="Times New Roman"/>
          <w:color w:val="000000"/>
          <w:sz w:val="24"/>
          <w:szCs w:val="24"/>
        </w:rPr>
      </w:pPr>
      <w:r>
        <w:rPr>
          <w:rFonts w:ascii="Times New Roman" w:hAnsi="Times New Roman" w:cs="Times New Roman"/>
          <w:noProof/>
          <w:color w:val="000000"/>
          <w:sz w:val="24"/>
          <w:szCs w:val="24"/>
          <w:lang w:eastAsia="ru-RU"/>
        </w:rPr>
        <w:drawing>
          <wp:anchor distT="0" distB="0" distL="133350" distR="114300" simplePos="0" relativeHeight="251606528" behindDoc="0" locked="0" layoutInCell="1" allowOverlap="1">
            <wp:simplePos x="0" y="0"/>
            <wp:positionH relativeFrom="column">
              <wp:posOffset>4691380</wp:posOffset>
            </wp:positionH>
            <wp:positionV relativeFrom="paragraph">
              <wp:posOffset>102870</wp:posOffset>
            </wp:positionV>
            <wp:extent cx="1621155" cy="2311400"/>
            <wp:effectExtent l="19050" t="0" r="0" b="0"/>
            <wp:wrapSquare wrapText="bothSides"/>
            <wp:docPr id="95" name="Рисунок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Рисунок 102"/>
                    <pic:cNvPicPr>
                      <a:picLocks noChangeAspect="1" noChangeArrowheads="1"/>
                    </pic:cNvPicPr>
                  </pic:nvPicPr>
                  <pic:blipFill>
                    <a:blip r:embed="rId96" cstate="print"/>
                    <a:stretch>
                      <a:fillRect/>
                    </a:stretch>
                  </pic:blipFill>
                  <pic:spPr bwMode="auto">
                    <a:xfrm>
                      <a:off x="0" y="0"/>
                      <a:ext cx="1621155" cy="2311400"/>
                    </a:xfrm>
                    <a:prstGeom prst="rect">
                      <a:avLst/>
                    </a:prstGeom>
                  </pic:spPr>
                </pic:pic>
              </a:graphicData>
            </a:graphic>
          </wp:anchor>
        </w:drawing>
      </w:r>
      <w:r w:rsidR="00EE6BD0">
        <w:rPr>
          <w:rFonts w:ascii="Times New Roman" w:hAnsi="Times New Roman" w:cs="Times New Roman"/>
          <w:color w:val="000000"/>
          <w:sz w:val="24"/>
          <w:szCs w:val="24"/>
        </w:rPr>
        <w:t xml:space="preserve">правительства РФ или Субъекта РФ. </w:t>
      </w:r>
    </w:p>
    <w:p w:rsidR="005E0390" w:rsidRDefault="00EE6BD0" w:rsidP="00142243">
      <w:pPr>
        <w:widowControl w:val="0"/>
        <w:numPr>
          <w:ilvl w:val="0"/>
          <w:numId w:val="14"/>
        </w:numPr>
        <w:spacing w:after="0" w:line="300" w:lineRule="exact"/>
        <w:ind w:right="-30"/>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 для платных – приказ вышестоящего органа управления или главного врача ЛПУ. </w:t>
      </w:r>
    </w:p>
    <w:p w:rsidR="005E0390" w:rsidRDefault="00EE6BD0" w:rsidP="00142243">
      <w:pPr>
        <w:widowControl w:val="0"/>
        <w:numPr>
          <w:ilvl w:val="0"/>
          <w:numId w:val="14"/>
        </w:numPr>
        <w:spacing w:after="0" w:line="300" w:lineRule="exact"/>
        <w:ind w:right="-30"/>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для ДМС – постановление вышестоящего органа управления. </w:t>
      </w:r>
    </w:p>
    <w:p w:rsidR="005E0390" w:rsidRDefault="00EE6BD0" w:rsidP="00142243">
      <w:pPr>
        <w:widowControl w:val="0"/>
        <w:numPr>
          <w:ilvl w:val="0"/>
          <w:numId w:val="14"/>
        </w:numPr>
        <w:spacing w:after="0" w:line="300" w:lineRule="exact"/>
        <w:ind w:right="-30"/>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для ОМС – год действия генерального тарифного соглашения. </w:t>
      </w:r>
    </w:p>
    <w:p w:rsidR="005E0390" w:rsidRDefault="00EE6BD0" w:rsidP="00142243">
      <w:pPr>
        <w:widowControl w:val="0"/>
        <w:numPr>
          <w:ilvl w:val="0"/>
          <w:numId w:val="14"/>
        </w:numPr>
        <w:spacing w:after="0" w:line="300" w:lineRule="exact"/>
        <w:ind w:right="-30"/>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бюджет – приказ вышестоящего органа управления. </w:t>
      </w:r>
    </w:p>
    <w:p w:rsidR="005E0390" w:rsidRDefault="00EE6BD0" w:rsidP="00142243">
      <w:pPr>
        <w:pStyle w:val="ae"/>
        <w:widowControl w:val="0"/>
        <w:spacing w:after="0" w:line="280" w:lineRule="exact"/>
        <w:ind w:right="1111"/>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Перечисленные реквизиты позволяют сгруппировать Договоры в Дерево просмотра, используемое в режиме «Счета». </w:t>
      </w:r>
    </w:p>
    <w:p w:rsidR="005E0390" w:rsidRDefault="00EE6BD0" w:rsidP="00142243">
      <w:pPr>
        <w:widowControl w:val="0"/>
        <w:numPr>
          <w:ilvl w:val="0"/>
          <w:numId w:val="14"/>
        </w:numPr>
        <w:spacing w:after="0" w:line="300" w:lineRule="exact"/>
        <w:ind w:right="-30"/>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Период – определяет временные рамки действия договора. </w:t>
      </w:r>
    </w:p>
    <w:p w:rsidR="005E0390" w:rsidRDefault="005E0390" w:rsidP="00142243">
      <w:pPr>
        <w:widowControl w:val="0"/>
        <w:spacing w:after="0" w:line="285" w:lineRule="exact"/>
        <w:ind w:right="-30"/>
        <w:jc w:val="both"/>
        <w:rPr>
          <w:rFonts w:ascii="Times New Roman" w:hAnsi="Times New Roman" w:cs="Times New Roman"/>
          <w:color w:val="000000"/>
          <w:sz w:val="24"/>
          <w:szCs w:val="24"/>
        </w:rPr>
      </w:pPr>
    </w:p>
    <w:p w:rsidR="005E0390" w:rsidRDefault="00EE6BD0" w:rsidP="00142243">
      <w:pPr>
        <w:widowControl w:val="0"/>
        <w:spacing w:after="0" w:line="280" w:lineRule="exact"/>
        <w:ind w:right="184"/>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Ниже расположены два информационных блока, в которые вносятся реквизиты Получателя и Плательщика. </w:t>
      </w:r>
    </w:p>
    <w:p w:rsidR="005E0390" w:rsidRDefault="00EE6BD0" w:rsidP="00142243">
      <w:pPr>
        <w:widowControl w:val="0"/>
        <w:spacing w:after="0" w:line="275" w:lineRule="exact"/>
        <w:ind w:right="473"/>
        <w:jc w:val="both"/>
        <w:rPr>
          <w:rFonts w:ascii="Times New Roman" w:hAnsi="Times New Roman" w:cs="Times New Roman"/>
          <w:color w:val="000000"/>
          <w:sz w:val="24"/>
          <w:szCs w:val="24"/>
        </w:rPr>
      </w:pPr>
      <w:r>
        <w:rPr>
          <w:rFonts w:ascii="Times New Roman" w:hAnsi="Times New Roman" w:cs="Times New Roman"/>
          <w:color w:val="000000"/>
          <w:sz w:val="24"/>
          <w:szCs w:val="24"/>
        </w:rPr>
        <w:lastRenderedPageBreak/>
        <w:t xml:space="preserve">Для удобства в нижнем левом углу есть кнопка «Импорт тарифов» (выделено  красным).  При  нажатии  на  нее  Комплекс  автоматически соединяется с базой ЕИС и импортирует данные о действующих тарифах. Прочие характеристики Договора определяются на соответствующих вкладках: </w:t>
      </w:r>
    </w:p>
    <w:p w:rsidR="005E0390" w:rsidRDefault="005E0390" w:rsidP="00142243">
      <w:pPr>
        <w:widowControl w:val="0"/>
        <w:spacing w:after="0" w:line="275" w:lineRule="exact"/>
        <w:ind w:right="473"/>
        <w:jc w:val="both"/>
        <w:rPr>
          <w:rFonts w:ascii="Times New Roman" w:hAnsi="Times New Roman" w:cs="Times New Roman"/>
          <w:color w:val="000000"/>
          <w:sz w:val="24"/>
          <w:szCs w:val="24"/>
        </w:rPr>
      </w:pPr>
    </w:p>
    <w:p w:rsidR="005E0390" w:rsidRDefault="00EE6BD0" w:rsidP="00142243">
      <w:pPr>
        <w:pStyle w:val="31"/>
        <w:ind w:right="473"/>
        <w:jc w:val="both"/>
        <w:rPr>
          <w:rFonts w:ascii="Times New Roman" w:hAnsi="Times New Roman" w:cs="Times New Roman"/>
        </w:rPr>
      </w:pPr>
      <w:bookmarkStart w:id="48" w:name="_Toc343161874"/>
      <w:bookmarkEnd w:id="48"/>
      <w:r>
        <w:rPr>
          <w:rFonts w:ascii="Times New Roman" w:hAnsi="Times New Roman" w:cs="Times New Roman"/>
        </w:rPr>
        <w:t>4.2.2. Спецификация</w:t>
      </w:r>
    </w:p>
    <w:p w:rsidR="005E0390" w:rsidRDefault="005E0390" w:rsidP="00142243">
      <w:pPr>
        <w:ind w:right="473"/>
        <w:jc w:val="both"/>
        <w:rPr>
          <w:rFonts w:ascii="Times New Roman" w:hAnsi="Times New Roman" w:cs="Times New Roman"/>
        </w:rPr>
      </w:pPr>
    </w:p>
    <w:p w:rsidR="005E0390" w:rsidRDefault="00EE6BD0" w:rsidP="00142243">
      <w:pPr>
        <w:widowControl w:val="0"/>
        <w:spacing w:before="215" w:after="0" w:line="275" w:lineRule="exact"/>
        <w:ind w:right="473"/>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Здесь  определен  перечень  событий,  которые  входят  в  Договор. Отдельная  услуга  может  быть  тарифицирована  по  разным  договорам, относящимся  к  различным  типам  финансирования.  При  этом  среди действующих  договоров  с  одинаковым  типом  финансирования конкретнаяуслуга тарифицируется только по одному. Именно этот договор </w:t>
      </w:r>
    </w:p>
    <w:p w:rsidR="005E0390" w:rsidRDefault="00EE6BD0" w:rsidP="00142243">
      <w:pPr>
        <w:widowControl w:val="0"/>
        <w:numPr>
          <w:ilvl w:val="0"/>
          <w:numId w:val="15"/>
        </w:numPr>
        <w:spacing w:after="0" w:line="280" w:lineRule="exact"/>
        <w:ind w:left="0" w:right="473" w:firstLine="0"/>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 закрепляется за первичным документом при вводе обращения. Если по данному типу финансирования действует только один договор (например, ОМС), то задавать спецификацию не нужно. </w:t>
      </w:r>
    </w:p>
    <w:p w:rsidR="005E0390" w:rsidRDefault="005E0390" w:rsidP="00142243">
      <w:pPr>
        <w:jc w:val="both"/>
        <w:rPr>
          <w:rFonts w:ascii="Times New Roman" w:hAnsi="Times New Roman" w:cs="Times New Roman"/>
        </w:rPr>
      </w:pPr>
    </w:p>
    <w:p w:rsidR="005E0390" w:rsidRDefault="00EE6BD0" w:rsidP="00142243">
      <w:pPr>
        <w:pStyle w:val="31"/>
        <w:jc w:val="both"/>
        <w:rPr>
          <w:rFonts w:ascii="Times New Roman" w:hAnsi="Times New Roman" w:cs="Times New Roman"/>
        </w:rPr>
      </w:pPr>
      <w:bookmarkStart w:id="49" w:name="_Toc343161875"/>
      <w:bookmarkEnd w:id="49"/>
      <w:r>
        <w:rPr>
          <w:rFonts w:ascii="Times New Roman" w:hAnsi="Times New Roman" w:cs="Times New Roman"/>
        </w:rPr>
        <w:t>4.2.3. Тариф</w:t>
      </w:r>
    </w:p>
    <w:p w:rsidR="005E0390" w:rsidRDefault="005E0390" w:rsidP="00142243">
      <w:pPr>
        <w:widowControl w:val="0"/>
        <w:spacing w:after="0" w:line="285" w:lineRule="exact"/>
        <w:ind w:right="-30"/>
        <w:jc w:val="both"/>
        <w:rPr>
          <w:rFonts w:ascii="Times New Roman" w:hAnsi="Times New Roman" w:cs="Times New Roman"/>
          <w:color w:val="000000"/>
          <w:sz w:val="24"/>
          <w:szCs w:val="24"/>
        </w:rPr>
      </w:pPr>
    </w:p>
    <w:p w:rsidR="005E0390" w:rsidRDefault="005B1982" w:rsidP="00142243">
      <w:pPr>
        <w:widowControl w:val="0"/>
        <w:spacing w:after="0" w:line="285" w:lineRule="exact"/>
        <w:ind w:left="566" w:right="-30"/>
        <w:jc w:val="both"/>
        <w:rPr>
          <w:rFonts w:ascii="Times New Roman" w:hAnsi="Times New Roman" w:cs="Times New Roman"/>
          <w:color w:val="000000"/>
          <w:sz w:val="24"/>
          <w:szCs w:val="24"/>
        </w:rPr>
      </w:pPr>
      <w:r>
        <w:rPr>
          <w:rFonts w:ascii="Times New Roman" w:hAnsi="Times New Roman" w:cs="Times New Roman"/>
          <w:noProof/>
          <w:color w:val="000000"/>
          <w:sz w:val="24"/>
          <w:szCs w:val="24"/>
          <w:lang w:eastAsia="ru-RU"/>
        </w:rPr>
        <w:drawing>
          <wp:anchor distT="0" distB="0" distL="133350" distR="114935" simplePos="0" relativeHeight="251607552" behindDoc="0" locked="0" layoutInCell="1" allowOverlap="1">
            <wp:simplePos x="0" y="0"/>
            <wp:positionH relativeFrom="column">
              <wp:posOffset>24765</wp:posOffset>
            </wp:positionH>
            <wp:positionV relativeFrom="paragraph">
              <wp:posOffset>66675</wp:posOffset>
            </wp:positionV>
            <wp:extent cx="3596640" cy="1163955"/>
            <wp:effectExtent l="19050" t="0" r="3810" b="0"/>
            <wp:wrapSquare wrapText="bothSides"/>
            <wp:docPr id="96" name="Рисунок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Рисунок 103"/>
                    <pic:cNvPicPr>
                      <a:picLocks noChangeAspect="1" noChangeArrowheads="1"/>
                    </pic:cNvPicPr>
                  </pic:nvPicPr>
                  <pic:blipFill>
                    <a:blip r:embed="rId97" cstate="print"/>
                    <a:stretch>
                      <a:fillRect/>
                    </a:stretch>
                  </pic:blipFill>
                  <pic:spPr bwMode="auto">
                    <a:xfrm>
                      <a:off x="0" y="0"/>
                      <a:ext cx="3596640" cy="1163955"/>
                    </a:xfrm>
                    <a:prstGeom prst="rect">
                      <a:avLst/>
                    </a:prstGeom>
                  </pic:spPr>
                </pic:pic>
              </a:graphicData>
            </a:graphic>
          </wp:anchor>
        </w:drawing>
      </w:r>
    </w:p>
    <w:p w:rsidR="005E0390" w:rsidRDefault="00EE6BD0" w:rsidP="00142243">
      <w:pPr>
        <w:widowControl w:val="0"/>
        <w:numPr>
          <w:ilvl w:val="0"/>
          <w:numId w:val="16"/>
        </w:numPr>
        <w:spacing w:before="215" w:after="0" w:line="285" w:lineRule="exact"/>
        <w:ind w:left="475" w:right="-30" w:firstLine="0"/>
        <w:jc w:val="both"/>
        <w:rPr>
          <w:rFonts w:ascii="Times New Roman" w:hAnsi="Times New Roman" w:cs="Times New Roman"/>
          <w:color w:val="000000"/>
          <w:sz w:val="24"/>
          <w:szCs w:val="24"/>
        </w:rPr>
      </w:pPr>
      <w:r>
        <w:rPr>
          <w:rFonts w:ascii="Times New Roman" w:hAnsi="Times New Roman" w:cs="Times New Roman"/>
          <w:color w:val="000000"/>
          <w:sz w:val="24"/>
          <w:szCs w:val="24"/>
        </w:rPr>
        <w:t>этой вкладке определяется тариф для услуги.</w:t>
      </w:r>
    </w:p>
    <w:p w:rsidR="005E0390" w:rsidRDefault="00EE6BD0" w:rsidP="00142243">
      <w:pPr>
        <w:widowControl w:val="0"/>
        <w:numPr>
          <w:ilvl w:val="0"/>
          <w:numId w:val="16"/>
        </w:numPr>
        <w:spacing w:after="0" w:line="280" w:lineRule="exact"/>
        <w:ind w:left="24" w:right="194" w:firstLine="0"/>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 графе «Событие» указывается тип события, для которого определяется тариф (может быть не определенным – тип не учитывается). </w:t>
      </w:r>
    </w:p>
    <w:p w:rsidR="005E0390" w:rsidRPr="005B1982" w:rsidRDefault="005B1982" w:rsidP="00142243">
      <w:pPr>
        <w:widowControl w:val="0"/>
        <w:numPr>
          <w:ilvl w:val="0"/>
          <w:numId w:val="16"/>
        </w:numPr>
        <w:tabs>
          <w:tab w:val="left" w:pos="7130"/>
        </w:tabs>
        <w:spacing w:after="0" w:line="273" w:lineRule="exact"/>
        <w:ind w:left="0" w:right="12" w:firstLine="0"/>
        <w:jc w:val="both"/>
        <w:rPr>
          <w:rFonts w:ascii="Times New Roman" w:hAnsi="Times New Roman" w:cs="Times New Roman"/>
          <w:color w:val="000000"/>
          <w:sz w:val="24"/>
          <w:szCs w:val="24"/>
        </w:rPr>
      </w:pPr>
      <w:r w:rsidRPr="005B1982">
        <w:rPr>
          <w:rFonts w:ascii="Times New Roman" w:hAnsi="Times New Roman" w:cs="Times New Roman"/>
          <w:color w:val="000000"/>
          <w:sz w:val="24"/>
          <w:szCs w:val="24"/>
        </w:rPr>
        <w:t>графе «Тарифицируется» у</w:t>
      </w:r>
      <w:r w:rsidR="00EE6BD0" w:rsidRPr="005B1982">
        <w:rPr>
          <w:rFonts w:ascii="Times New Roman" w:hAnsi="Times New Roman" w:cs="Times New Roman"/>
          <w:color w:val="000000"/>
          <w:sz w:val="24"/>
          <w:szCs w:val="24"/>
        </w:rPr>
        <w:t xml:space="preserve">казывается  вид  услуги,  подлежащей тарификации:  посещение,  событие, мероприятие,  день.  Например:  в  ОМС тарифицируют посещение, </w:t>
      </w:r>
      <w:r w:rsidR="00EE6BD0" w:rsidRPr="005B1982">
        <w:rPr>
          <w:rFonts w:ascii="Times New Roman" w:hAnsi="Times New Roman" w:cs="Times New Roman"/>
          <w:color w:val="000000"/>
          <w:sz w:val="24"/>
          <w:szCs w:val="24"/>
        </w:rPr>
        <w:tab/>
        <w:t xml:space="preserve">в </w:t>
      </w:r>
      <w:r>
        <w:rPr>
          <w:rFonts w:ascii="Times New Roman" w:hAnsi="Times New Roman" w:cs="Times New Roman"/>
          <w:color w:val="000000"/>
          <w:sz w:val="24"/>
          <w:szCs w:val="24"/>
        </w:rPr>
        <w:t xml:space="preserve"> </w:t>
      </w:r>
      <w:r w:rsidR="00EE6BD0" w:rsidRPr="005B1982">
        <w:rPr>
          <w:rFonts w:ascii="Times New Roman" w:hAnsi="Times New Roman" w:cs="Times New Roman"/>
          <w:color w:val="000000"/>
          <w:sz w:val="24"/>
          <w:szCs w:val="24"/>
        </w:rPr>
        <w:t xml:space="preserve">дополнительной  диспансеризации  - (Целевое) событие (сам факт проведения ДД),  а  при  тарификации  платных  услуг учитывается конкретное мероприятие (услуга). </w:t>
      </w:r>
    </w:p>
    <w:p w:rsidR="005E0390" w:rsidRDefault="00EE6BD0" w:rsidP="00142243">
      <w:pPr>
        <w:widowControl w:val="0"/>
        <w:numPr>
          <w:ilvl w:val="0"/>
          <w:numId w:val="17"/>
        </w:numPr>
        <w:spacing w:after="0" w:line="273" w:lineRule="exact"/>
        <w:ind w:left="24" w:right="11" w:firstLine="0"/>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  графе  «Услуга»  определяется  услуга,  подлежащая  тарификации.  При  этом,  если тарифицируется Событие, то данная графа не заполняется, т.к. событие уже является отдельной (или комплексной, или сложной) услугой. В прочих графах определяются период действия тарифа, зависимость от пола и возраста, единица учета, единица измерения, и цена. </w:t>
      </w:r>
    </w:p>
    <w:p w:rsidR="005E0390" w:rsidRDefault="005E0390" w:rsidP="00142243">
      <w:pPr>
        <w:widowControl w:val="0"/>
        <w:spacing w:after="0" w:line="280" w:lineRule="exact"/>
        <w:ind w:left="24" w:right="194"/>
        <w:jc w:val="both"/>
        <w:rPr>
          <w:rFonts w:ascii="Times New Roman" w:hAnsi="Times New Roman" w:cs="Times New Roman"/>
          <w:color w:val="000000"/>
          <w:sz w:val="24"/>
          <w:szCs w:val="24"/>
        </w:rPr>
      </w:pPr>
    </w:p>
    <w:p w:rsidR="005E0390" w:rsidRDefault="00EE6BD0" w:rsidP="00142243">
      <w:pPr>
        <w:pStyle w:val="31"/>
        <w:jc w:val="both"/>
        <w:rPr>
          <w:rFonts w:ascii="Times New Roman" w:hAnsi="Times New Roman" w:cs="Times New Roman"/>
        </w:rPr>
      </w:pPr>
      <w:bookmarkStart w:id="50" w:name="_Toc343161876"/>
      <w:bookmarkEnd w:id="50"/>
      <w:r>
        <w:rPr>
          <w:rFonts w:ascii="Times New Roman" w:hAnsi="Times New Roman" w:cs="Times New Roman"/>
        </w:rPr>
        <w:t>4.2.4. Контингент</w:t>
      </w:r>
    </w:p>
    <w:p w:rsidR="005E0390" w:rsidRDefault="005E0390" w:rsidP="00142243">
      <w:pPr>
        <w:jc w:val="both"/>
        <w:rPr>
          <w:rFonts w:ascii="Times New Roman" w:hAnsi="Times New Roman" w:cs="Times New Roman"/>
        </w:rPr>
      </w:pPr>
    </w:p>
    <w:p w:rsidR="005E0390" w:rsidRDefault="00EE6BD0" w:rsidP="00142243">
      <w:pPr>
        <w:widowControl w:val="0"/>
        <w:numPr>
          <w:ilvl w:val="0"/>
          <w:numId w:val="18"/>
        </w:numPr>
        <w:spacing w:after="0" w:line="275" w:lineRule="exact"/>
        <w:ind w:left="2746" w:right="12" w:firstLine="0"/>
        <w:jc w:val="both"/>
        <w:rPr>
          <w:rFonts w:ascii="Times New Roman" w:hAnsi="Times New Roman" w:cs="Times New Roman"/>
          <w:color w:val="000000"/>
          <w:sz w:val="24"/>
          <w:szCs w:val="24"/>
        </w:rPr>
      </w:pPr>
      <w:r>
        <w:rPr>
          <w:noProof/>
          <w:lang w:eastAsia="ru-RU"/>
        </w:rPr>
        <w:drawing>
          <wp:anchor distT="0" distB="0" distL="133350" distR="116205" simplePos="0" relativeHeight="251608576" behindDoc="0" locked="0" layoutInCell="1" allowOverlap="1">
            <wp:simplePos x="0" y="0"/>
            <wp:positionH relativeFrom="column">
              <wp:posOffset>-52597</wp:posOffset>
            </wp:positionH>
            <wp:positionV relativeFrom="paragraph">
              <wp:posOffset>76967</wp:posOffset>
            </wp:positionV>
            <wp:extent cx="1639019" cy="1475117"/>
            <wp:effectExtent l="19050" t="0" r="0" b="0"/>
            <wp:wrapNone/>
            <wp:docPr id="97" name="Изображение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Изображение6"/>
                    <pic:cNvPicPr>
                      <a:picLocks noChangeAspect="1" noChangeArrowheads="1"/>
                    </pic:cNvPicPr>
                  </pic:nvPicPr>
                  <pic:blipFill>
                    <a:blip r:embed="rId98" cstate="print"/>
                    <a:stretch>
                      <a:fillRect/>
                    </a:stretch>
                  </pic:blipFill>
                  <pic:spPr bwMode="auto">
                    <a:xfrm>
                      <a:off x="0" y="0"/>
                      <a:ext cx="1639019" cy="1475117"/>
                    </a:xfrm>
                    <a:prstGeom prst="rect">
                      <a:avLst/>
                    </a:prstGeom>
                  </pic:spPr>
                </pic:pic>
              </a:graphicData>
            </a:graphic>
          </wp:anchor>
        </w:drawing>
      </w:r>
      <w:r>
        <w:rPr>
          <w:rFonts w:ascii="Times New Roman" w:hAnsi="Times New Roman" w:cs="Times New Roman"/>
          <w:color w:val="000000"/>
          <w:sz w:val="24"/>
          <w:szCs w:val="24"/>
        </w:rPr>
        <w:t xml:space="preserve">  этой  вкладке  определяется  контингент,  которому  могут оказываться  услуги  по  договору.  При  этом  в  каждой  строчке  можно задать  как  отдельную  характеристику  (тип  прикрепления,  занятость, социальный  статус,  пол,  возраст),  так  и  сочетание  характеристик (сочетание в строке выполняется по логическому интерфейсу - И). </w:t>
      </w:r>
    </w:p>
    <w:p w:rsidR="005E0390" w:rsidRDefault="00EE6BD0" w:rsidP="00142243">
      <w:pPr>
        <w:widowControl w:val="0"/>
        <w:spacing w:after="0" w:line="273" w:lineRule="exact"/>
        <w:ind w:left="2746" w:right="11"/>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Кроме того, возможно ввести список конкретных лиц, тогда прочие характеристики  не  учитываются.  В  случае,  когда  Контингент  не определен,  услуги  по  договору  могут  быть  оказаны  любому зарегистрированному в картотеке пациенту. </w:t>
      </w:r>
    </w:p>
    <w:p w:rsidR="005E0390" w:rsidRDefault="005E0390" w:rsidP="00142243">
      <w:pPr>
        <w:jc w:val="both"/>
        <w:rPr>
          <w:rFonts w:ascii="Times New Roman" w:hAnsi="Times New Roman" w:cs="Times New Roman"/>
        </w:rPr>
      </w:pPr>
    </w:p>
    <w:p w:rsidR="005E0390" w:rsidRDefault="00EE6BD0" w:rsidP="00142243">
      <w:pPr>
        <w:pStyle w:val="31"/>
        <w:jc w:val="both"/>
        <w:rPr>
          <w:rFonts w:ascii="Times New Roman" w:hAnsi="Times New Roman" w:cs="Times New Roman"/>
        </w:rPr>
      </w:pPr>
      <w:bookmarkStart w:id="51" w:name="_Toc343161877"/>
      <w:r>
        <w:rPr>
          <w:rFonts w:ascii="Times New Roman" w:hAnsi="Times New Roman" w:cs="Times New Roman"/>
        </w:rPr>
        <w:t>4.2.5. Контрагенты</w:t>
      </w:r>
      <w:bookmarkEnd w:id="51"/>
      <w:r>
        <w:rPr>
          <w:rFonts w:ascii="Times New Roman" w:hAnsi="Times New Roman" w:cs="Times New Roman"/>
        </w:rPr>
        <w:t xml:space="preserve"> </w:t>
      </w:r>
    </w:p>
    <w:p w:rsidR="005E0390" w:rsidRDefault="005E0390" w:rsidP="00142243">
      <w:pPr>
        <w:jc w:val="both"/>
        <w:rPr>
          <w:rFonts w:ascii="Times New Roman" w:hAnsi="Times New Roman" w:cs="Times New Roman"/>
        </w:rPr>
      </w:pPr>
    </w:p>
    <w:p w:rsidR="005E0390" w:rsidRDefault="00EE6BD0" w:rsidP="00142243">
      <w:pPr>
        <w:widowControl w:val="0"/>
        <w:numPr>
          <w:ilvl w:val="0"/>
          <w:numId w:val="19"/>
        </w:numPr>
        <w:spacing w:before="135" w:after="0" w:line="280" w:lineRule="exact"/>
        <w:ind w:left="0" w:right="11" w:firstLine="0"/>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этой вкладке определяется контингент, которому могут оказываться услуги по договору. При этом в каждой строчке можно задать как отдельную характеристику (тип прикрепления, занятость, </w:t>
      </w:r>
      <w:r>
        <w:rPr>
          <w:rFonts w:ascii="Times New Roman" w:hAnsi="Times New Roman" w:cs="Times New Roman"/>
          <w:color w:val="000000"/>
          <w:sz w:val="24"/>
          <w:szCs w:val="24"/>
        </w:rPr>
        <w:lastRenderedPageBreak/>
        <w:t xml:space="preserve">социальный статус, пол, возраст), так и сочетание характеристик (сочетание в строке выполняется по логическому интерфейсу - И). </w:t>
      </w:r>
    </w:p>
    <w:p w:rsidR="005E0390" w:rsidRDefault="00EE6BD0" w:rsidP="00142243">
      <w:pPr>
        <w:widowControl w:val="0"/>
        <w:spacing w:after="0" w:line="280" w:lineRule="exact"/>
        <w:ind w:right="11"/>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Кроме  того,  возможно  ввести  список  конкретных  лиц,  тогда  прочие  характеристики  не учитываются. В случае, когда Контингент не определен, услуги по договору могут быть оказаны любому зарегистрированному в картотеке пациенту. </w:t>
      </w:r>
    </w:p>
    <w:p w:rsidR="005E0390" w:rsidRDefault="00EE6BD0" w:rsidP="00142243">
      <w:pPr>
        <w:widowControl w:val="0"/>
        <w:spacing w:after="0" w:line="273" w:lineRule="exact"/>
        <w:ind w:right="11"/>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Определяет перечень плательщиков в случаях, когда услуги по Договору могут оплачивать несколько организаций. Например: для типа финансирования ОМС, определяется список СМО. В системе предусматривается механизм наследования для  контрагентов  финансовых обязательств. Главный плательщик по договору определяется в боксе «Плательщик». </w:t>
      </w:r>
    </w:p>
    <w:p w:rsidR="005E0390" w:rsidRDefault="005E0390" w:rsidP="00142243">
      <w:pPr>
        <w:jc w:val="both"/>
        <w:rPr>
          <w:rFonts w:ascii="Times New Roman" w:hAnsi="Times New Roman" w:cs="Times New Roman"/>
        </w:rPr>
      </w:pPr>
    </w:p>
    <w:p w:rsidR="005E0390" w:rsidRDefault="00EE6BD0" w:rsidP="00142243">
      <w:pPr>
        <w:pStyle w:val="31"/>
        <w:jc w:val="both"/>
        <w:rPr>
          <w:rFonts w:ascii="Times New Roman" w:hAnsi="Times New Roman" w:cs="Times New Roman"/>
        </w:rPr>
      </w:pPr>
      <w:bookmarkStart w:id="52" w:name="_Toc343161878"/>
      <w:r>
        <w:rPr>
          <w:rFonts w:ascii="Times New Roman" w:hAnsi="Times New Roman" w:cs="Times New Roman"/>
        </w:rPr>
        <w:t>4.2.6. Прочее</w:t>
      </w:r>
      <w:bookmarkEnd w:id="52"/>
      <w:r>
        <w:rPr>
          <w:rFonts w:ascii="Times New Roman" w:hAnsi="Times New Roman" w:cs="Times New Roman"/>
        </w:rPr>
        <w:t xml:space="preserve"> </w:t>
      </w:r>
    </w:p>
    <w:p w:rsidR="005E0390" w:rsidRDefault="005B1982" w:rsidP="00142243">
      <w:pPr>
        <w:jc w:val="both"/>
        <w:rPr>
          <w:rFonts w:ascii="Times New Roman" w:hAnsi="Times New Roman" w:cs="Times New Roman"/>
        </w:rPr>
      </w:pPr>
      <w:r>
        <w:rPr>
          <w:rFonts w:ascii="Times New Roman" w:hAnsi="Times New Roman" w:cs="Times New Roman"/>
          <w:noProof/>
          <w:lang w:eastAsia="ru-RU"/>
        </w:rPr>
        <w:drawing>
          <wp:anchor distT="0" distB="0" distL="133350" distR="114300" simplePos="0" relativeHeight="251532799" behindDoc="0" locked="0" layoutInCell="1" allowOverlap="1">
            <wp:simplePos x="0" y="0"/>
            <wp:positionH relativeFrom="column">
              <wp:posOffset>4046747</wp:posOffset>
            </wp:positionH>
            <wp:positionV relativeFrom="paragraph">
              <wp:posOffset>144457</wp:posOffset>
            </wp:positionV>
            <wp:extent cx="2534369" cy="1354347"/>
            <wp:effectExtent l="19050" t="0" r="0" b="0"/>
            <wp:wrapNone/>
            <wp:docPr id="98" name="Изображение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Изображение7"/>
                    <pic:cNvPicPr>
                      <a:picLocks noChangeAspect="1" noChangeArrowheads="1"/>
                    </pic:cNvPicPr>
                  </pic:nvPicPr>
                  <pic:blipFill>
                    <a:blip r:embed="rId99" cstate="print"/>
                    <a:stretch>
                      <a:fillRect/>
                    </a:stretch>
                  </pic:blipFill>
                  <pic:spPr bwMode="auto">
                    <a:xfrm>
                      <a:off x="0" y="0"/>
                      <a:ext cx="2534369" cy="1354347"/>
                    </a:xfrm>
                    <a:prstGeom prst="rect">
                      <a:avLst/>
                    </a:prstGeom>
                  </pic:spPr>
                </pic:pic>
              </a:graphicData>
            </a:graphic>
          </wp:anchor>
        </w:drawing>
      </w:r>
    </w:p>
    <w:p w:rsidR="005E0390" w:rsidRDefault="00EE6BD0" w:rsidP="00142243">
      <w:pPr>
        <w:widowControl w:val="0"/>
        <w:spacing w:before="215" w:after="0" w:line="285" w:lineRule="exact"/>
        <w:ind w:right="4442"/>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На данной вкладке определяются прочие характеристики Договора. Например, формат экспорта </w:t>
      </w:r>
    </w:p>
    <w:p w:rsidR="005E0390" w:rsidRDefault="00EE6BD0" w:rsidP="00142243">
      <w:pPr>
        <w:widowControl w:val="0"/>
        <w:spacing w:after="0" w:line="285" w:lineRule="exact"/>
        <w:ind w:right="-30"/>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данных реестра счета. </w:t>
      </w:r>
    </w:p>
    <w:p w:rsidR="005E0390" w:rsidRDefault="00EE6BD0" w:rsidP="00142243">
      <w:pPr>
        <w:widowControl w:val="0"/>
        <w:spacing w:after="0" w:line="285" w:lineRule="exact"/>
        <w:ind w:left="456" w:right="-30"/>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После завершения ввода информации по договору </w:t>
      </w:r>
    </w:p>
    <w:p w:rsidR="005E0390" w:rsidRDefault="00EE6BD0" w:rsidP="00142243">
      <w:pPr>
        <w:widowControl w:val="0"/>
        <w:tabs>
          <w:tab w:val="left" w:pos="2406"/>
        </w:tabs>
        <w:spacing w:after="0" w:line="285" w:lineRule="exact"/>
        <w:ind w:right="-30"/>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нажмите кнопку «Ок» для сохранения введенных данных. </w:t>
      </w:r>
    </w:p>
    <w:p w:rsidR="005E0390" w:rsidRDefault="00EE6BD0" w:rsidP="00142243">
      <w:pPr>
        <w:widowControl w:val="0"/>
        <w:spacing w:after="0" w:line="285" w:lineRule="exact"/>
        <w:ind w:left="456" w:right="4159"/>
        <w:jc w:val="both"/>
        <w:rPr>
          <w:rFonts w:ascii="Times New Roman" w:hAnsi="Times New Roman" w:cs="Times New Roman"/>
          <w:color w:val="000000"/>
          <w:sz w:val="24"/>
          <w:szCs w:val="24"/>
        </w:rPr>
      </w:pPr>
      <w:r>
        <w:rPr>
          <w:rFonts w:ascii="Times New Roman" w:hAnsi="Times New Roman" w:cs="Times New Roman"/>
          <w:color w:val="000000"/>
          <w:sz w:val="24"/>
          <w:szCs w:val="24"/>
        </w:rPr>
        <w:t>Для редактирования</w:t>
      </w:r>
      <w:r w:rsidR="005B1982">
        <w:rPr>
          <w:rFonts w:ascii="Times New Roman" w:hAnsi="Times New Roman" w:cs="Times New Roman"/>
          <w:color w:val="000000"/>
          <w:sz w:val="24"/>
          <w:szCs w:val="24"/>
        </w:rPr>
        <w:t xml:space="preserve"> уже введенных данных, выберите </w:t>
      </w:r>
      <w:r>
        <w:rPr>
          <w:rFonts w:ascii="Times New Roman" w:hAnsi="Times New Roman" w:cs="Times New Roman"/>
          <w:color w:val="000000"/>
          <w:sz w:val="24"/>
          <w:szCs w:val="24"/>
        </w:rPr>
        <w:t>договор в окне «Договоры» и нажмите кнопку «Правка». Появится окно «Договор», аналогичное окну для ввода нового договора. По завершению</w:t>
      </w:r>
      <w:r w:rsidR="005B1982">
        <w:rPr>
          <w:rFonts w:ascii="Times New Roman" w:hAnsi="Times New Roman" w:cs="Times New Roman"/>
          <w:color w:val="000000"/>
          <w:sz w:val="24"/>
          <w:szCs w:val="24"/>
        </w:rPr>
        <w:t xml:space="preserve"> </w:t>
      </w:r>
      <w:r>
        <w:rPr>
          <w:rFonts w:ascii="Times New Roman" w:hAnsi="Times New Roman" w:cs="Times New Roman"/>
          <w:color w:val="000000"/>
          <w:sz w:val="24"/>
          <w:szCs w:val="24"/>
        </w:rPr>
        <w:t xml:space="preserve">редактирования нажмите кнопку «Ок» для сохранения введенных данных. </w:t>
      </w:r>
    </w:p>
    <w:p w:rsidR="005E0390" w:rsidRDefault="005E0390" w:rsidP="00142243">
      <w:pPr>
        <w:widowControl w:val="0"/>
        <w:spacing w:after="0" w:line="260" w:lineRule="exact"/>
        <w:ind w:left="427" w:right="12"/>
        <w:jc w:val="both"/>
        <w:rPr>
          <w:rFonts w:ascii="Times New Roman" w:hAnsi="Times New Roman" w:cs="Times New Roman"/>
          <w:color w:val="000000"/>
          <w:sz w:val="24"/>
          <w:szCs w:val="24"/>
        </w:rPr>
      </w:pPr>
    </w:p>
    <w:p w:rsidR="005E0390" w:rsidRDefault="005E0390" w:rsidP="00142243">
      <w:pPr>
        <w:widowControl w:val="0"/>
        <w:spacing w:after="0" w:line="260" w:lineRule="exact"/>
        <w:ind w:left="427" w:right="12"/>
        <w:jc w:val="both"/>
        <w:rPr>
          <w:rFonts w:ascii="Times New Roman" w:hAnsi="Times New Roman" w:cs="Times New Roman"/>
          <w:color w:val="000000"/>
          <w:sz w:val="24"/>
          <w:szCs w:val="24"/>
        </w:rPr>
      </w:pPr>
    </w:p>
    <w:p w:rsidR="005E0390" w:rsidRDefault="005B1982" w:rsidP="00142243">
      <w:pPr>
        <w:widowControl w:val="0"/>
        <w:spacing w:after="0" w:line="260" w:lineRule="exact"/>
        <w:ind w:left="427" w:right="12"/>
        <w:jc w:val="both"/>
        <w:rPr>
          <w:rFonts w:ascii="Times New Roman" w:hAnsi="Times New Roman" w:cs="Times New Roman"/>
          <w:color w:val="000000"/>
          <w:sz w:val="24"/>
          <w:szCs w:val="24"/>
        </w:rPr>
      </w:pPr>
      <w:r>
        <w:rPr>
          <w:rFonts w:ascii="Times New Roman" w:hAnsi="Times New Roman" w:cs="Times New Roman"/>
          <w:noProof/>
          <w:color w:val="000000"/>
          <w:sz w:val="24"/>
          <w:szCs w:val="24"/>
          <w:lang w:eastAsia="ru-RU"/>
        </w:rPr>
        <w:drawing>
          <wp:anchor distT="0" distB="0" distL="133350" distR="114300" simplePos="0" relativeHeight="251610624" behindDoc="0" locked="0" layoutInCell="1" allowOverlap="1">
            <wp:simplePos x="0" y="0"/>
            <wp:positionH relativeFrom="column">
              <wp:posOffset>95250</wp:posOffset>
            </wp:positionH>
            <wp:positionV relativeFrom="paragraph">
              <wp:posOffset>124460</wp:posOffset>
            </wp:positionV>
            <wp:extent cx="2550160" cy="1000125"/>
            <wp:effectExtent l="19050" t="0" r="2540" b="0"/>
            <wp:wrapSquare wrapText="bothSides"/>
            <wp:docPr id="99" name="Рисунок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Рисунок 104"/>
                    <pic:cNvPicPr>
                      <a:picLocks noChangeAspect="1" noChangeArrowheads="1"/>
                    </pic:cNvPicPr>
                  </pic:nvPicPr>
                  <pic:blipFill>
                    <a:blip r:embed="rId100" cstate="print"/>
                    <a:stretch>
                      <a:fillRect/>
                    </a:stretch>
                  </pic:blipFill>
                  <pic:spPr bwMode="auto">
                    <a:xfrm>
                      <a:off x="0" y="0"/>
                      <a:ext cx="2550160" cy="1000125"/>
                    </a:xfrm>
                    <a:prstGeom prst="rect">
                      <a:avLst/>
                    </a:prstGeom>
                  </pic:spPr>
                </pic:pic>
              </a:graphicData>
            </a:graphic>
          </wp:anchor>
        </w:drawing>
      </w:r>
      <w:r w:rsidR="00EE6BD0">
        <w:rPr>
          <w:rFonts w:ascii="Times New Roman" w:hAnsi="Times New Roman" w:cs="Times New Roman"/>
          <w:color w:val="000000"/>
          <w:sz w:val="24"/>
          <w:szCs w:val="24"/>
        </w:rPr>
        <w:t xml:space="preserve">КПС  «Виста-Мед»  предоставляет  пользователю  удобный  механизм  для  наиболее  полного описания  параметров  конкретного  договора  и  непосредственно </w:t>
      </w:r>
    </w:p>
    <w:p w:rsidR="005E0390" w:rsidRDefault="00EE6BD0" w:rsidP="00142243">
      <w:pPr>
        <w:widowControl w:val="0"/>
        <w:spacing w:after="0" w:line="285" w:lineRule="exact"/>
        <w:ind w:left="3518" w:right="-30"/>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ведения договоров. </w:t>
      </w:r>
    </w:p>
    <w:p w:rsidR="005E0390" w:rsidRDefault="00EE6BD0" w:rsidP="00142243">
      <w:pPr>
        <w:widowControl w:val="0"/>
        <w:spacing w:after="0" w:line="275" w:lineRule="exact"/>
        <w:ind w:right="12"/>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Для удаления или дублирования договора, установите курсор мыши на строку, соответствующую договору, нажмите на правую клавишу мыши и в появившемся окошке выберите необходимое действие. При этом, если вы захотите Удалить договор, система не позволит это сделать, если по нему имеются сформированные счета. </w:t>
      </w:r>
    </w:p>
    <w:p w:rsidR="005E0390" w:rsidRDefault="005E0390" w:rsidP="00142243">
      <w:pPr>
        <w:widowControl w:val="0"/>
        <w:spacing w:after="0" w:line="275" w:lineRule="exact"/>
        <w:ind w:right="12"/>
        <w:jc w:val="both"/>
        <w:rPr>
          <w:rFonts w:ascii="Times New Roman" w:hAnsi="Times New Roman" w:cs="Times New Roman"/>
          <w:color w:val="000000"/>
          <w:sz w:val="24"/>
          <w:szCs w:val="24"/>
        </w:rPr>
      </w:pPr>
    </w:p>
    <w:p w:rsidR="005E0390" w:rsidRDefault="00EE6BD0" w:rsidP="00142243">
      <w:pPr>
        <w:widowControl w:val="0"/>
        <w:spacing w:after="0" w:line="285" w:lineRule="exact"/>
        <w:ind w:left="566" w:right="-30"/>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ВАЖНО! </w:t>
      </w:r>
    </w:p>
    <w:p w:rsidR="005E0390" w:rsidRDefault="00EE6BD0" w:rsidP="00142243">
      <w:pPr>
        <w:widowControl w:val="0"/>
        <w:spacing w:after="0" w:line="273" w:lineRule="exact"/>
        <w:ind w:left="110" w:right="7"/>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КПС «Виста-Мед» ведёт постоянный контроль за данными, которые вводит оператор. В случае несоответствия обязательным параметрам появляется окно с предупреждением об ошибке ввода. Для того, чтобы их избежать, необходимо правильно и полноценно заполнять все поля диалоговых окон программы. </w:t>
      </w:r>
    </w:p>
    <w:p w:rsidR="005E0390" w:rsidRDefault="005E0390" w:rsidP="00142243">
      <w:pPr>
        <w:widowControl w:val="0"/>
        <w:tabs>
          <w:tab w:val="left" w:pos="4086"/>
        </w:tabs>
        <w:spacing w:after="0" w:line="285" w:lineRule="exact"/>
        <w:ind w:right="-30"/>
        <w:jc w:val="both"/>
        <w:rPr>
          <w:rFonts w:ascii="Times New Roman" w:hAnsi="Times New Roman" w:cs="Times New Roman"/>
          <w:color w:val="000000"/>
          <w:sz w:val="24"/>
          <w:szCs w:val="24"/>
        </w:rPr>
      </w:pPr>
    </w:p>
    <w:p w:rsidR="005E0390" w:rsidRDefault="00EE6BD0" w:rsidP="00142243">
      <w:pPr>
        <w:pStyle w:val="110"/>
        <w:jc w:val="both"/>
        <w:rPr>
          <w:rFonts w:ascii="Times New Roman" w:hAnsi="Times New Roman" w:cs="Times New Roman"/>
        </w:rPr>
      </w:pPr>
      <w:bookmarkStart w:id="53" w:name="_Toc343161879"/>
      <w:r>
        <w:rPr>
          <w:rFonts w:ascii="Times New Roman" w:hAnsi="Times New Roman" w:cs="Times New Roman"/>
        </w:rPr>
        <w:t>ГЛАВА 5</w:t>
      </w:r>
      <w:bookmarkEnd w:id="53"/>
      <w:r>
        <w:rPr>
          <w:rFonts w:ascii="Times New Roman" w:hAnsi="Times New Roman" w:cs="Times New Roman"/>
        </w:rPr>
        <w:t xml:space="preserve"> </w:t>
      </w:r>
    </w:p>
    <w:p w:rsidR="005E0390" w:rsidRDefault="005E0390" w:rsidP="00142243">
      <w:pPr>
        <w:widowControl w:val="0"/>
        <w:spacing w:after="0" w:line="285" w:lineRule="exact"/>
        <w:ind w:right="-30"/>
        <w:jc w:val="both"/>
        <w:rPr>
          <w:rFonts w:ascii="Times New Roman" w:hAnsi="Times New Roman" w:cs="Times New Roman"/>
          <w:color w:val="000000"/>
          <w:sz w:val="24"/>
          <w:szCs w:val="24"/>
        </w:rPr>
      </w:pPr>
    </w:p>
    <w:p w:rsidR="005E0390" w:rsidRDefault="00EE6BD0" w:rsidP="00142243">
      <w:pPr>
        <w:pStyle w:val="21"/>
        <w:jc w:val="both"/>
        <w:rPr>
          <w:rFonts w:ascii="Times New Roman" w:hAnsi="Times New Roman" w:cs="Times New Roman"/>
        </w:rPr>
      </w:pPr>
      <w:bookmarkStart w:id="54" w:name="_Toc343161880"/>
      <w:bookmarkEnd w:id="54"/>
      <w:r>
        <w:rPr>
          <w:rFonts w:ascii="Times New Roman" w:hAnsi="Times New Roman" w:cs="Times New Roman"/>
        </w:rPr>
        <w:t>ОБМЕН</w:t>
      </w:r>
    </w:p>
    <w:p w:rsidR="005E0390" w:rsidRDefault="005E0390" w:rsidP="00142243">
      <w:pPr>
        <w:jc w:val="both"/>
        <w:rPr>
          <w:rFonts w:ascii="Times New Roman" w:hAnsi="Times New Roman" w:cs="Times New Roman"/>
        </w:rPr>
      </w:pPr>
    </w:p>
    <w:p w:rsidR="005E0390" w:rsidRDefault="00EE6BD0" w:rsidP="00142243">
      <w:pPr>
        <w:widowControl w:val="0"/>
        <w:spacing w:before="235" w:after="0" w:line="270" w:lineRule="exact"/>
        <w:ind w:right="122"/>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Эта функция позволяет осуществлять как Импорт, то есть загрузку необходимых данных из внешних источников, так и Экспорт, то есть отправление данных во внешние информационные системы. </w:t>
      </w:r>
    </w:p>
    <w:p w:rsidR="005E0390" w:rsidRDefault="00EE6BD0" w:rsidP="00142243">
      <w:pPr>
        <w:widowControl w:val="0"/>
        <w:spacing w:after="0" w:line="200" w:lineRule="exact"/>
        <w:ind w:right="-22"/>
        <w:jc w:val="both"/>
        <w:rPr>
          <w:rFonts w:ascii="Times New Roman" w:hAnsi="Times New Roman" w:cs="Times New Roman"/>
          <w:color w:val="000000"/>
          <w:sz w:val="20"/>
          <w:szCs w:val="24"/>
        </w:rPr>
      </w:pPr>
      <w:r>
        <w:rPr>
          <w:rFonts w:ascii="Times New Roman" w:hAnsi="Times New Roman" w:cs="Times New Roman"/>
          <w:color w:val="000000"/>
          <w:sz w:val="20"/>
          <w:szCs w:val="24"/>
        </w:rPr>
        <w:t xml:space="preserve"> </w:t>
      </w:r>
    </w:p>
    <w:p w:rsidR="005E0390" w:rsidRDefault="00EE6BD0" w:rsidP="00142243">
      <w:pPr>
        <w:pStyle w:val="21"/>
        <w:jc w:val="both"/>
        <w:rPr>
          <w:rFonts w:ascii="Times New Roman" w:hAnsi="Times New Roman" w:cs="Times New Roman"/>
        </w:rPr>
      </w:pPr>
      <w:bookmarkStart w:id="55" w:name="_Toc343161881"/>
      <w:r>
        <w:rPr>
          <w:rFonts w:ascii="Times New Roman" w:hAnsi="Times New Roman" w:cs="Times New Roman"/>
        </w:rPr>
        <w:lastRenderedPageBreak/>
        <w:t>5.1. ИМПОРТ</w:t>
      </w:r>
      <w:bookmarkEnd w:id="55"/>
      <w:r>
        <w:rPr>
          <w:rFonts w:ascii="Times New Roman" w:hAnsi="Times New Roman" w:cs="Times New Roman"/>
        </w:rPr>
        <w:t xml:space="preserve"> </w:t>
      </w:r>
    </w:p>
    <w:p w:rsidR="005E0390" w:rsidRPr="00772F32" w:rsidRDefault="00772F32" w:rsidP="00142243">
      <w:pPr>
        <w:widowControl w:val="0"/>
        <w:spacing w:before="55" w:after="0" w:line="280" w:lineRule="exact"/>
        <w:ind w:left="4962" w:right="69"/>
        <w:jc w:val="both"/>
        <w:rPr>
          <w:rFonts w:ascii="Times New Roman" w:hAnsi="Times New Roman" w:cs="Times New Roman"/>
          <w:color w:val="000000"/>
          <w:sz w:val="24"/>
          <w:szCs w:val="24"/>
        </w:rPr>
      </w:pPr>
      <w:r>
        <w:rPr>
          <w:noProof/>
          <w:lang w:eastAsia="ru-RU"/>
        </w:rPr>
        <w:drawing>
          <wp:anchor distT="0" distB="0" distL="133350" distR="114300" simplePos="0" relativeHeight="251612672" behindDoc="0" locked="0" layoutInCell="1" allowOverlap="1">
            <wp:simplePos x="0" y="0"/>
            <wp:positionH relativeFrom="column">
              <wp:posOffset>33655</wp:posOffset>
            </wp:positionH>
            <wp:positionV relativeFrom="paragraph">
              <wp:posOffset>1400810</wp:posOffset>
            </wp:positionV>
            <wp:extent cx="2785745" cy="3088005"/>
            <wp:effectExtent l="19050" t="0" r="0" b="0"/>
            <wp:wrapSquare wrapText="bothSides"/>
            <wp:docPr id="101" name="Рисунок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Рисунок 106"/>
                    <pic:cNvPicPr>
                      <a:picLocks noChangeAspect="1" noChangeArrowheads="1"/>
                    </pic:cNvPicPr>
                  </pic:nvPicPr>
                  <pic:blipFill>
                    <a:blip r:embed="rId101" cstate="print"/>
                    <a:stretch>
                      <a:fillRect/>
                    </a:stretch>
                  </pic:blipFill>
                  <pic:spPr bwMode="auto">
                    <a:xfrm>
                      <a:off x="0" y="0"/>
                      <a:ext cx="2785745" cy="3088005"/>
                    </a:xfrm>
                    <a:prstGeom prst="rect">
                      <a:avLst/>
                    </a:prstGeom>
                  </pic:spPr>
                </pic:pic>
              </a:graphicData>
            </a:graphic>
          </wp:anchor>
        </w:drawing>
      </w:r>
      <w:r w:rsidR="00EE6BD0">
        <w:rPr>
          <w:noProof/>
          <w:lang w:eastAsia="ru-RU"/>
        </w:rPr>
        <w:drawing>
          <wp:anchor distT="0" distB="0" distL="133350" distR="114300" simplePos="0" relativeHeight="251611648" behindDoc="0" locked="0" layoutInCell="1" allowOverlap="1">
            <wp:simplePos x="0" y="0"/>
            <wp:positionH relativeFrom="column">
              <wp:posOffset>-61595</wp:posOffset>
            </wp:positionH>
            <wp:positionV relativeFrom="paragraph">
              <wp:posOffset>81280</wp:posOffset>
            </wp:positionV>
            <wp:extent cx="2932430" cy="1181735"/>
            <wp:effectExtent l="19050" t="0" r="1270" b="0"/>
            <wp:wrapSquare wrapText="bothSides"/>
            <wp:docPr id="100" name="Рисунок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Рисунок 105"/>
                    <pic:cNvPicPr>
                      <a:picLocks noChangeAspect="1" noChangeArrowheads="1"/>
                    </pic:cNvPicPr>
                  </pic:nvPicPr>
                  <pic:blipFill>
                    <a:blip r:embed="rId102" cstate="print"/>
                    <a:stretch>
                      <a:fillRect/>
                    </a:stretch>
                  </pic:blipFill>
                  <pic:spPr bwMode="auto">
                    <a:xfrm>
                      <a:off x="0" y="0"/>
                      <a:ext cx="2932430" cy="1181735"/>
                    </a:xfrm>
                    <a:prstGeom prst="rect">
                      <a:avLst/>
                    </a:prstGeom>
                  </pic:spPr>
                </pic:pic>
              </a:graphicData>
            </a:graphic>
          </wp:anchor>
        </w:drawing>
      </w:r>
      <w:r w:rsidR="00EE6BD0">
        <w:rPr>
          <w:rFonts w:ascii="Times New Roman" w:hAnsi="Times New Roman" w:cs="Times New Roman"/>
          <w:color w:val="000000"/>
          <w:sz w:val="24"/>
          <w:szCs w:val="24"/>
        </w:rPr>
        <w:t>Выберите в меню «Обмен» пункт «Импорт» и нужный подпу</w:t>
      </w:r>
      <w:r>
        <w:rPr>
          <w:rFonts w:ascii="Times New Roman" w:hAnsi="Times New Roman" w:cs="Times New Roman"/>
          <w:color w:val="000000"/>
          <w:sz w:val="24"/>
          <w:szCs w:val="24"/>
        </w:rPr>
        <w:t xml:space="preserve">нкт  в  соответствии  с  типом </w:t>
      </w:r>
      <w:r w:rsidR="00EE6BD0">
        <w:rPr>
          <w:rFonts w:ascii="Times New Roman" w:hAnsi="Times New Roman" w:cs="Times New Roman"/>
          <w:color w:val="000000"/>
          <w:sz w:val="24"/>
          <w:szCs w:val="24"/>
        </w:rPr>
        <w:t>загружаемой информации.</w:t>
      </w:r>
      <w:r w:rsidR="00EE6BD0">
        <w:rPr>
          <w:rFonts w:ascii="Times New Roman" w:hAnsi="Times New Roman" w:cs="Times New Roman"/>
          <w:color w:val="000000"/>
          <w:sz w:val="20"/>
          <w:szCs w:val="24"/>
        </w:rPr>
        <w:t xml:space="preserve"> </w:t>
      </w:r>
    </w:p>
    <w:tbl>
      <w:tblPr>
        <w:tblW w:w="650" w:type="dxa"/>
        <w:tblInd w:w="4142" w:type="dxa"/>
        <w:tblCellMar>
          <w:left w:w="0" w:type="dxa"/>
          <w:right w:w="0" w:type="dxa"/>
        </w:tblCellMar>
        <w:tblLook w:val="0000" w:firstRow="0" w:lastRow="0" w:firstColumn="0" w:lastColumn="0" w:noHBand="0" w:noVBand="0"/>
      </w:tblPr>
      <w:tblGrid>
        <w:gridCol w:w="290"/>
        <w:gridCol w:w="360"/>
      </w:tblGrid>
      <w:tr w:rsidR="005E0390">
        <w:trPr>
          <w:trHeight w:hRule="exact" w:val="280"/>
        </w:trPr>
        <w:tc>
          <w:tcPr>
            <w:tcW w:w="290" w:type="dxa"/>
            <w:shd w:val="clear" w:color="auto" w:fill="auto"/>
            <w:vAlign w:val="center"/>
          </w:tcPr>
          <w:p w:rsidR="005E0390" w:rsidRDefault="005E0390" w:rsidP="00142243">
            <w:pPr>
              <w:widowControl w:val="0"/>
              <w:spacing w:after="0" w:line="240" w:lineRule="atLeast"/>
              <w:jc w:val="both"/>
              <w:rPr>
                <w:rFonts w:ascii="Times New Roman" w:hAnsi="Times New Roman" w:cs="Times New Roman"/>
                <w:sz w:val="24"/>
                <w:szCs w:val="24"/>
              </w:rPr>
            </w:pPr>
          </w:p>
        </w:tc>
        <w:tc>
          <w:tcPr>
            <w:tcW w:w="359" w:type="dxa"/>
            <w:shd w:val="clear" w:color="auto" w:fill="auto"/>
          </w:tcPr>
          <w:p w:rsidR="005E0390" w:rsidRDefault="00EE6BD0" w:rsidP="00142243">
            <w:pPr>
              <w:jc w:val="both"/>
              <w:rPr>
                <w:rFonts w:ascii="Times New Roman" w:hAnsi="Times New Roman" w:cs="Times New Roman"/>
                <w:sz w:val="24"/>
                <w:szCs w:val="24"/>
              </w:rPr>
            </w:pPr>
            <w:r>
              <w:rPr>
                <w:rFonts w:ascii="Times New Roman" w:hAnsi="Times New Roman" w:cs="Times New Roman"/>
                <w:sz w:val="24"/>
                <w:szCs w:val="24"/>
              </w:rPr>
              <w:t xml:space="preserve"> </w:t>
            </w:r>
          </w:p>
        </w:tc>
      </w:tr>
      <w:tr w:rsidR="005E0390">
        <w:trPr>
          <w:trHeight w:hRule="exact" w:val="385"/>
        </w:trPr>
        <w:tc>
          <w:tcPr>
            <w:tcW w:w="290" w:type="dxa"/>
            <w:shd w:val="clear" w:color="auto" w:fill="auto"/>
          </w:tcPr>
          <w:p w:rsidR="005E0390" w:rsidRDefault="005E0390" w:rsidP="00142243">
            <w:pPr>
              <w:widowControl w:val="0"/>
              <w:spacing w:after="0" w:line="240" w:lineRule="atLeast"/>
              <w:ind w:left="475"/>
              <w:jc w:val="both"/>
              <w:rPr>
                <w:rFonts w:ascii="Times New Roman" w:hAnsi="Times New Roman" w:cs="Times New Roman"/>
                <w:sz w:val="24"/>
                <w:szCs w:val="24"/>
              </w:rPr>
            </w:pPr>
          </w:p>
        </w:tc>
        <w:tc>
          <w:tcPr>
            <w:tcW w:w="359" w:type="dxa"/>
            <w:shd w:val="clear" w:color="auto" w:fill="auto"/>
          </w:tcPr>
          <w:p w:rsidR="005E0390" w:rsidRDefault="00EE6BD0" w:rsidP="00142243">
            <w:pPr>
              <w:jc w:val="both"/>
              <w:rPr>
                <w:rFonts w:ascii="Times New Roman" w:hAnsi="Times New Roman" w:cs="Times New Roman"/>
                <w:sz w:val="24"/>
                <w:szCs w:val="24"/>
              </w:rPr>
            </w:pPr>
            <w:r>
              <w:rPr>
                <w:rFonts w:ascii="Times New Roman" w:hAnsi="Times New Roman" w:cs="Times New Roman"/>
                <w:sz w:val="24"/>
                <w:szCs w:val="24"/>
              </w:rPr>
              <w:t xml:space="preserve"> </w:t>
            </w:r>
          </w:p>
        </w:tc>
      </w:tr>
    </w:tbl>
    <w:p w:rsidR="005E0390" w:rsidRDefault="005E0390" w:rsidP="00142243">
      <w:pPr>
        <w:pStyle w:val="21"/>
        <w:jc w:val="both"/>
        <w:rPr>
          <w:rFonts w:ascii="Times New Roman" w:hAnsi="Times New Roman" w:cs="Times New Roman"/>
        </w:rPr>
      </w:pPr>
    </w:p>
    <w:p w:rsidR="005E0390" w:rsidRDefault="005E0390" w:rsidP="00142243">
      <w:pPr>
        <w:jc w:val="both"/>
        <w:rPr>
          <w:rFonts w:ascii="Times New Roman" w:hAnsi="Times New Roman" w:cs="Times New Roman"/>
        </w:rPr>
      </w:pPr>
    </w:p>
    <w:p w:rsidR="005E0390" w:rsidRDefault="005E0390" w:rsidP="00142243">
      <w:pPr>
        <w:jc w:val="both"/>
        <w:rPr>
          <w:rFonts w:ascii="Times New Roman" w:hAnsi="Times New Roman" w:cs="Times New Roman"/>
        </w:rPr>
      </w:pPr>
    </w:p>
    <w:p w:rsidR="005E0390" w:rsidRDefault="00EE6BD0" w:rsidP="00142243">
      <w:pPr>
        <w:jc w:val="both"/>
        <w:rPr>
          <w:rFonts w:ascii="Times New Roman" w:hAnsi="Times New Roman" w:cs="Times New Roman"/>
        </w:rPr>
      </w:pPr>
      <w:r>
        <w:br w:type="page"/>
      </w:r>
    </w:p>
    <w:p w:rsidR="005E0390" w:rsidRDefault="00772F32" w:rsidP="00142243">
      <w:pPr>
        <w:widowControl w:val="0"/>
        <w:spacing w:after="0" w:line="285" w:lineRule="exact"/>
        <w:ind w:right="-30" w:firstLine="708"/>
        <w:jc w:val="both"/>
        <w:rPr>
          <w:rFonts w:ascii="Times New Roman" w:hAnsi="Times New Roman" w:cs="Times New Roman"/>
          <w:color w:val="000000"/>
          <w:sz w:val="24"/>
          <w:szCs w:val="24"/>
        </w:rPr>
      </w:pPr>
      <w:r>
        <w:rPr>
          <w:rFonts w:ascii="Times New Roman" w:hAnsi="Times New Roman" w:cs="Times New Roman"/>
          <w:color w:val="000000"/>
          <w:sz w:val="24"/>
          <w:szCs w:val="24"/>
        </w:rPr>
        <w:lastRenderedPageBreak/>
        <w:t xml:space="preserve">Если нажать на пункт </w:t>
      </w:r>
      <w:r w:rsidR="00EE6BD0">
        <w:rPr>
          <w:rFonts w:ascii="Times New Roman" w:hAnsi="Times New Roman" w:cs="Times New Roman"/>
          <w:color w:val="000000"/>
          <w:sz w:val="24"/>
          <w:szCs w:val="24"/>
        </w:rPr>
        <w:t xml:space="preserve">Импорт списка населения из ЕИС.ОМС.ВМУ. ЛПУ», </w:t>
      </w:r>
    </w:p>
    <w:p w:rsidR="005E0390" w:rsidRDefault="00EE6BD0" w:rsidP="00142243">
      <w:pPr>
        <w:widowControl w:val="0"/>
        <w:spacing w:after="0" w:line="285" w:lineRule="exact"/>
        <w:ind w:right="-30"/>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появится мастер выполнения Загрузки населения. </w:t>
      </w:r>
    </w:p>
    <w:p w:rsidR="005E0390" w:rsidRDefault="00EE6BD0" w:rsidP="00142243">
      <w:pPr>
        <w:widowControl w:val="0"/>
        <w:spacing w:after="0" w:line="273" w:lineRule="exact"/>
        <w:ind w:right="190"/>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«Импорт  списка  населения»  позволяет загрузить  данные  о  населении  из  ТФОМС.  При выполнении  операции  производится  автоматическая корректировка справочника организаций. Для этого в графе «Импортировать из» необходимо указать путь к источнику данных. Его можно ввести вручную, либо воспользоваться  помощью  Проводника,  нажав  на кнопку  (…) (выделено красным). </w:t>
      </w:r>
    </w:p>
    <w:p w:rsidR="005E0390" w:rsidRDefault="00EE6BD0" w:rsidP="00142243">
      <w:pPr>
        <w:widowControl w:val="0"/>
        <w:spacing w:after="0" w:line="285" w:lineRule="exact"/>
        <w:ind w:right="190" w:firstLine="708"/>
        <w:jc w:val="both"/>
        <w:rPr>
          <w:rFonts w:ascii="Times New Roman" w:hAnsi="Times New Roman" w:cs="Times New Roman"/>
          <w:color w:val="000000"/>
          <w:sz w:val="24"/>
          <w:szCs w:val="24"/>
        </w:rPr>
      </w:pPr>
      <w:r>
        <w:rPr>
          <w:rFonts w:ascii="Times New Roman" w:hAnsi="Times New Roman" w:cs="Times New Roman"/>
          <w:color w:val="000000"/>
          <w:sz w:val="24"/>
          <w:szCs w:val="24"/>
        </w:rPr>
        <w:t>Указав путь к источнику данных, нажмите кнопку «Начать импортирование»</w:t>
      </w:r>
      <w:r w:rsidR="00772F32">
        <w:rPr>
          <w:rFonts w:ascii="Times New Roman" w:hAnsi="Times New Roman" w:cs="Times New Roman"/>
          <w:color w:val="000000"/>
          <w:sz w:val="24"/>
          <w:szCs w:val="24"/>
        </w:rPr>
        <w:t xml:space="preserve"> в</w:t>
      </w:r>
      <w:r>
        <w:rPr>
          <w:rFonts w:ascii="Times New Roman" w:hAnsi="Times New Roman" w:cs="Times New Roman"/>
          <w:color w:val="000000"/>
          <w:sz w:val="24"/>
          <w:szCs w:val="24"/>
        </w:rPr>
        <w:t xml:space="preserve">  левом  нижнем  углу  окна  «Загрузка населения».  Индикатор  загрузки  будет показывать количество принятой информации в процентах. </w:t>
      </w:r>
    </w:p>
    <w:p w:rsidR="005E0390" w:rsidRDefault="005E0390" w:rsidP="00142243">
      <w:pPr>
        <w:jc w:val="both"/>
        <w:rPr>
          <w:rFonts w:ascii="Times New Roman" w:hAnsi="Times New Roman" w:cs="Times New Roman"/>
        </w:rPr>
      </w:pPr>
    </w:p>
    <w:p w:rsidR="005E0390" w:rsidRDefault="00EE6BD0" w:rsidP="00142243">
      <w:pPr>
        <w:widowControl w:val="0"/>
        <w:spacing w:before="215" w:after="0" w:line="285" w:lineRule="exact"/>
        <w:ind w:left="566" w:right="-30"/>
        <w:jc w:val="both"/>
        <w:rPr>
          <w:rFonts w:ascii="Times New Roman" w:hAnsi="Times New Roman" w:cs="Times New Roman"/>
          <w:color w:val="000000"/>
          <w:sz w:val="24"/>
          <w:szCs w:val="24"/>
        </w:rPr>
      </w:pPr>
      <w:r>
        <w:rPr>
          <w:rFonts w:ascii="Times New Roman" w:hAnsi="Times New Roman" w:cs="Times New Roman"/>
          <w:b/>
          <w:i/>
          <w:color w:val="000000"/>
          <w:sz w:val="24"/>
          <w:szCs w:val="24"/>
        </w:rPr>
        <w:t>Внимание!</w:t>
      </w:r>
      <w:r>
        <w:rPr>
          <w:rFonts w:ascii="Times New Roman" w:hAnsi="Times New Roman" w:cs="Times New Roman"/>
          <w:color w:val="000000"/>
          <w:sz w:val="24"/>
          <w:szCs w:val="24"/>
        </w:rPr>
        <w:t xml:space="preserve">  </w:t>
      </w:r>
    </w:p>
    <w:p w:rsidR="005E0390" w:rsidRDefault="00EE6BD0" w:rsidP="00142243">
      <w:pPr>
        <w:widowControl w:val="0"/>
        <w:spacing w:after="0" w:line="273" w:lineRule="exact"/>
        <w:ind w:right="190"/>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Процесс загрузки данных может быть длительным. Поэтому не стоит прерывать операцию, даже если индикатор загрузки на ваш взгляд не меняет своего положения. Следует подождать хотя бы несколько минут. И, лишь убедившись, что импортирование данных действительно «повисло», остановите операцию и повторите ее. </w:t>
      </w:r>
    </w:p>
    <w:p w:rsidR="005E0390" w:rsidRDefault="005E0390" w:rsidP="00142243">
      <w:pPr>
        <w:jc w:val="both"/>
        <w:rPr>
          <w:rFonts w:ascii="Times New Roman" w:hAnsi="Times New Roman" w:cs="Times New Roman"/>
        </w:rPr>
      </w:pPr>
    </w:p>
    <w:p w:rsidR="005E0390" w:rsidRDefault="00EE6BD0" w:rsidP="00142243">
      <w:pPr>
        <w:pStyle w:val="31"/>
        <w:jc w:val="both"/>
        <w:rPr>
          <w:rFonts w:ascii="Times New Roman" w:hAnsi="Times New Roman" w:cs="Times New Roman"/>
        </w:rPr>
      </w:pPr>
      <w:bookmarkStart w:id="56" w:name="_Toc343161882"/>
      <w:r>
        <w:rPr>
          <w:rFonts w:ascii="Times New Roman" w:hAnsi="Times New Roman" w:cs="Times New Roman"/>
        </w:rPr>
        <w:t>5.1.1. Импорт форм 131/у-ДД</w:t>
      </w:r>
      <w:bookmarkEnd w:id="56"/>
      <w:r>
        <w:rPr>
          <w:rFonts w:ascii="Times New Roman" w:hAnsi="Times New Roman" w:cs="Times New Roman"/>
        </w:rPr>
        <w:t xml:space="preserve"> </w:t>
      </w:r>
    </w:p>
    <w:p w:rsidR="005E0390" w:rsidRDefault="005E0390" w:rsidP="00142243">
      <w:pPr>
        <w:ind w:right="190"/>
        <w:jc w:val="both"/>
        <w:rPr>
          <w:rFonts w:ascii="Times New Roman" w:hAnsi="Times New Roman" w:cs="Times New Roman"/>
        </w:rPr>
      </w:pPr>
    </w:p>
    <w:p w:rsidR="005E0390" w:rsidRDefault="00EE6BD0" w:rsidP="00142243">
      <w:pPr>
        <w:widowControl w:val="0"/>
        <w:spacing w:before="215" w:after="0" w:line="280" w:lineRule="exact"/>
        <w:ind w:right="190"/>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Функция  «Импорт  форм  131/у-ДД»  позволяет  загрузить  данные  из  источника, </w:t>
      </w:r>
      <w:r w:rsidR="004D0155">
        <w:rPr>
          <w:rFonts w:ascii="Times New Roman" w:hAnsi="Times New Roman" w:cs="Times New Roman"/>
          <w:color w:val="000000"/>
          <w:sz w:val="24"/>
          <w:szCs w:val="24"/>
        </w:rPr>
        <w:t>с</w:t>
      </w:r>
      <w:r>
        <w:rPr>
          <w:rFonts w:ascii="Times New Roman" w:hAnsi="Times New Roman" w:cs="Times New Roman"/>
          <w:color w:val="000000"/>
          <w:sz w:val="24"/>
          <w:szCs w:val="24"/>
        </w:rPr>
        <w:t xml:space="preserve">оответствующего  формату  обмена  данными,  определенному  МИАЦ,  для  ДД,  ДМО,  УМО, проведенных вне базового ЛПУ для прикрепленного контингента. </w:t>
      </w:r>
    </w:p>
    <w:p w:rsidR="005E0390" w:rsidRDefault="00EE6BD0" w:rsidP="00142243">
      <w:pPr>
        <w:widowControl w:val="0"/>
        <w:spacing w:after="0" w:line="273" w:lineRule="exact"/>
        <w:ind w:right="190"/>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Данные предоставляются почтовым сервером МИАЦ или пересылаются на съёмном носителе. Этот  режим можно  использовать  при  установке КПС  «ВИСТА-МЕД» в  ЛПУ для  загрузки  ранее введенной информации из  альтернативного программного обеспечения, используемого в ЛПУ. При этом следует задать параметры импорта: </w:t>
      </w:r>
    </w:p>
    <w:p w:rsidR="005E0390" w:rsidRDefault="00EE6BD0" w:rsidP="00142243">
      <w:pPr>
        <w:widowControl w:val="0"/>
        <w:numPr>
          <w:ilvl w:val="0"/>
          <w:numId w:val="14"/>
        </w:numPr>
        <w:spacing w:after="0" w:line="300" w:lineRule="exact"/>
        <w:ind w:right="190"/>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 Установить маркер (крестик) «Федеральный код врача». Если его снять, то коды врачей будут переданы как локальные, используемые внутри ЛПУ. </w:t>
      </w:r>
    </w:p>
    <w:p w:rsidR="005E0390" w:rsidRDefault="00EE6BD0" w:rsidP="00142243">
      <w:pPr>
        <w:widowControl w:val="0"/>
        <w:numPr>
          <w:ilvl w:val="0"/>
          <w:numId w:val="14"/>
        </w:numPr>
        <w:spacing w:after="0" w:line="300" w:lineRule="exact"/>
        <w:ind w:right="190"/>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 Установить маркер «Карточки только текущего года». Если снять этот маркер, то будут импортироваться имеющиеся в источнике карточки прошлых лет. </w:t>
      </w:r>
    </w:p>
    <w:p w:rsidR="005E0390" w:rsidRDefault="00EE6BD0" w:rsidP="00142243">
      <w:pPr>
        <w:widowControl w:val="0"/>
        <w:numPr>
          <w:ilvl w:val="0"/>
          <w:numId w:val="14"/>
        </w:numPr>
        <w:spacing w:after="0" w:line="300" w:lineRule="exact"/>
        <w:ind w:right="190"/>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Не  устанавливать  маркер  «Карточки  типа  «Р».  Если  его  установить,  то  будут </w:t>
      </w:r>
    </w:p>
    <w:p w:rsidR="005E0390" w:rsidRDefault="00EE6BD0" w:rsidP="00142243">
      <w:pPr>
        <w:pStyle w:val="ae"/>
        <w:widowControl w:val="0"/>
        <w:spacing w:after="0" w:line="280" w:lineRule="exact"/>
        <w:ind w:right="190"/>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импортироваться карточки на работающих пациентов в возрасте до 35 и свыше 55 лет, прошедших ДД в прошлом году. </w:t>
      </w:r>
    </w:p>
    <w:p w:rsidR="005E0390" w:rsidRDefault="00EE6BD0" w:rsidP="00142243">
      <w:pPr>
        <w:widowControl w:val="0"/>
        <w:numPr>
          <w:ilvl w:val="0"/>
          <w:numId w:val="22"/>
        </w:numPr>
        <w:spacing w:after="0" w:line="300" w:lineRule="exact"/>
        <w:ind w:right="190"/>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 Не  устанавливать  маркер  «Карточки  типа  «В».  Если  его  установить,  то  будут </w:t>
      </w:r>
    </w:p>
    <w:p w:rsidR="005E0390" w:rsidRDefault="00EE6BD0" w:rsidP="00142243">
      <w:pPr>
        <w:pStyle w:val="ae"/>
        <w:widowControl w:val="0"/>
        <w:spacing w:after="0" w:line="285" w:lineRule="exact"/>
        <w:ind w:right="190"/>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импортироваться карточки ДМО за прошлый год. </w:t>
      </w:r>
    </w:p>
    <w:p w:rsidR="005E0390" w:rsidRDefault="004D0155" w:rsidP="00142243">
      <w:pPr>
        <w:widowControl w:val="0"/>
        <w:spacing w:after="0" w:line="300" w:lineRule="exact"/>
        <w:ind w:left="720" w:right="-30"/>
        <w:jc w:val="both"/>
        <w:rPr>
          <w:rFonts w:ascii="Times New Roman" w:hAnsi="Times New Roman" w:cs="Times New Roman"/>
          <w:color w:val="000000"/>
          <w:sz w:val="24"/>
          <w:szCs w:val="24"/>
        </w:rPr>
      </w:pPr>
      <w:r>
        <w:rPr>
          <w:rFonts w:ascii="Times New Roman" w:hAnsi="Times New Roman" w:cs="Times New Roman"/>
          <w:noProof/>
          <w:color w:val="000000"/>
          <w:sz w:val="24"/>
          <w:szCs w:val="24"/>
          <w:lang w:eastAsia="ru-RU"/>
        </w:rPr>
        <w:drawing>
          <wp:anchor distT="0" distB="0" distL="133350" distR="114300" simplePos="0" relativeHeight="251613696" behindDoc="0" locked="0" layoutInCell="1" allowOverlap="1">
            <wp:simplePos x="0" y="0"/>
            <wp:positionH relativeFrom="column">
              <wp:posOffset>-78740</wp:posOffset>
            </wp:positionH>
            <wp:positionV relativeFrom="paragraph">
              <wp:posOffset>51435</wp:posOffset>
            </wp:positionV>
            <wp:extent cx="3665855" cy="2975610"/>
            <wp:effectExtent l="19050" t="0" r="0" b="0"/>
            <wp:wrapSquare wrapText="bothSides"/>
            <wp:docPr id="102" name="Рисунок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Рисунок 108"/>
                    <pic:cNvPicPr>
                      <a:picLocks noChangeAspect="1" noChangeArrowheads="1"/>
                    </pic:cNvPicPr>
                  </pic:nvPicPr>
                  <pic:blipFill>
                    <a:blip r:embed="rId103" cstate="print"/>
                    <a:stretch>
                      <a:fillRect/>
                    </a:stretch>
                  </pic:blipFill>
                  <pic:spPr bwMode="auto">
                    <a:xfrm>
                      <a:off x="0" y="0"/>
                      <a:ext cx="3665855" cy="2975610"/>
                    </a:xfrm>
                    <a:prstGeom prst="rect">
                      <a:avLst/>
                    </a:prstGeom>
                  </pic:spPr>
                </pic:pic>
              </a:graphicData>
            </a:graphic>
          </wp:anchor>
        </w:drawing>
      </w:r>
    </w:p>
    <w:p w:rsidR="005E0390" w:rsidRDefault="005E0390" w:rsidP="00142243">
      <w:pPr>
        <w:widowControl w:val="0"/>
        <w:spacing w:after="0" w:line="300" w:lineRule="exact"/>
        <w:ind w:left="720" w:right="-30"/>
        <w:jc w:val="both"/>
        <w:rPr>
          <w:rFonts w:ascii="Times New Roman" w:hAnsi="Times New Roman" w:cs="Times New Roman"/>
          <w:color w:val="000000"/>
          <w:sz w:val="24"/>
          <w:szCs w:val="24"/>
        </w:rPr>
      </w:pPr>
    </w:p>
    <w:p w:rsidR="005E0390" w:rsidRDefault="005E0390" w:rsidP="00142243">
      <w:pPr>
        <w:widowControl w:val="0"/>
        <w:spacing w:after="0" w:line="300" w:lineRule="exact"/>
        <w:ind w:right="-30"/>
        <w:jc w:val="both"/>
        <w:rPr>
          <w:rFonts w:ascii="Times New Roman" w:hAnsi="Times New Roman" w:cs="Times New Roman"/>
          <w:color w:val="000000"/>
          <w:sz w:val="24"/>
          <w:szCs w:val="24"/>
        </w:rPr>
      </w:pPr>
    </w:p>
    <w:p w:rsidR="005E0390" w:rsidRDefault="00EE6BD0" w:rsidP="00142243">
      <w:pPr>
        <w:widowControl w:val="0"/>
        <w:spacing w:after="0" w:line="275" w:lineRule="exact"/>
        <w:ind w:right="122"/>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Для  выполнения  импорта  данных  по карточкам  ф.131,  на  пациентов,  прошедших ДД, ДМО, УМО в базовом ЛПУ, необходимо ввести  соответствующие  Договоры  до выполнения  импорта.В  процессе  выполнения операции импорта ведется журнал логического контроля,  производится  автоматическая корректировка  справочников  Организаций  и Персонала. </w:t>
      </w:r>
    </w:p>
    <w:p w:rsidR="005E0390" w:rsidRDefault="00EE6BD0" w:rsidP="00142243">
      <w:pPr>
        <w:widowControl w:val="0"/>
        <w:spacing w:after="0" w:line="285" w:lineRule="exact"/>
        <w:ind w:right="-30"/>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Указав путь к источнику данных, нажмите </w:t>
      </w:r>
    </w:p>
    <w:tbl>
      <w:tblPr>
        <w:tblW w:w="5335" w:type="dxa"/>
        <w:tblInd w:w="5314" w:type="dxa"/>
        <w:tblCellMar>
          <w:left w:w="0" w:type="dxa"/>
          <w:right w:w="0" w:type="dxa"/>
        </w:tblCellMar>
        <w:tblLook w:val="0000" w:firstRow="0" w:lastRow="0" w:firstColumn="0" w:lastColumn="0" w:noHBand="0" w:noVBand="0"/>
      </w:tblPr>
      <w:tblGrid>
        <w:gridCol w:w="2403"/>
        <w:gridCol w:w="2571"/>
        <w:gridCol w:w="361"/>
      </w:tblGrid>
      <w:tr w:rsidR="005E0390">
        <w:trPr>
          <w:trHeight w:hRule="exact" w:val="280"/>
        </w:trPr>
        <w:tc>
          <w:tcPr>
            <w:tcW w:w="2403" w:type="dxa"/>
            <w:shd w:val="clear" w:color="auto" w:fill="auto"/>
            <w:vAlign w:val="center"/>
          </w:tcPr>
          <w:p w:rsidR="005E0390" w:rsidRDefault="00EE6BD0" w:rsidP="00142243">
            <w:pPr>
              <w:widowControl w:val="0"/>
              <w:spacing w:after="0" w:line="240" w:lineRule="atLeast"/>
              <w:jc w:val="both"/>
              <w:rPr>
                <w:rFonts w:ascii="Times New Roman" w:hAnsi="Times New Roman" w:cs="Times New Roman"/>
                <w:sz w:val="24"/>
                <w:szCs w:val="24"/>
              </w:rPr>
            </w:pPr>
            <w:r>
              <w:rPr>
                <w:rFonts w:ascii="Times New Roman" w:hAnsi="Times New Roman" w:cs="Times New Roman"/>
                <w:color w:val="000000"/>
                <w:sz w:val="24"/>
                <w:szCs w:val="24"/>
              </w:rPr>
              <w:lastRenderedPageBreak/>
              <w:t xml:space="preserve">кнопку </w:t>
            </w:r>
          </w:p>
        </w:tc>
        <w:tc>
          <w:tcPr>
            <w:tcW w:w="2571" w:type="dxa"/>
            <w:shd w:val="clear" w:color="auto" w:fill="auto"/>
            <w:vAlign w:val="center"/>
          </w:tcPr>
          <w:p w:rsidR="005E0390" w:rsidRDefault="00EE6BD0" w:rsidP="00142243">
            <w:pPr>
              <w:widowControl w:val="0"/>
              <w:spacing w:after="0" w:line="240" w:lineRule="atLeast"/>
              <w:jc w:val="both"/>
              <w:rPr>
                <w:rFonts w:ascii="Times New Roman" w:hAnsi="Times New Roman" w:cs="Times New Roman"/>
                <w:sz w:val="24"/>
                <w:szCs w:val="24"/>
              </w:rPr>
            </w:pPr>
            <w:r>
              <w:rPr>
                <w:rFonts w:ascii="Times New Roman" w:hAnsi="Times New Roman" w:cs="Times New Roman"/>
                <w:color w:val="000000"/>
                <w:sz w:val="24"/>
                <w:szCs w:val="24"/>
              </w:rPr>
              <w:t xml:space="preserve"> для  начала  загрузки </w:t>
            </w:r>
          </w:p>
        </w:tc>
        <w:tc>
          <w:tcPr>
            <w:tcW w:w="361" w:type="dxa"/>
            <w:shd w:val="clear" w:color="auto" w:fill="auto"/>
          </w:tcPr>
          <w:p w:rsidR="005E0390" w:rsidRDefault="00EE6BD0" w:rsidP="00142243">
            <w:pPr>
              <w:jc w:val="both"/>
              <w:rPr>
                <w:rFonts w:ascii="Times New Roman" w:hAnsi="Times New Roman" w:cs="Times New Roman"/>
                <w:sz w:val="24"/>
                <w:szCs w:val="24"/>
              </w:rPr>
            </w:pPr>
            <w:r>
              <w:rPr>
                <w:rFonts w:ascii="Times New Roman" w:hAnsi="Times New Roman" w:cs="Times New Roman"/>
                <w:sz w:val="24"/>
                <w:szCs w:val="24"/>
              </w:rPr>
              <w:t xml:space="preserve"> </w:t>
            </w:r>
          </w:p>
        </w:tc>
      </w:tr>
      <w:tr w:rsidR="005E0390">
        <w:trPr>
          <w:trHeight w:hRule="exact" w:val="385"/>
        </w:trPr>
        <w:tc>
          <w:tcPr>
            <w:tcW w:w="2403" w:type="dxa"/>
            <w:shd w:val="clear" w:color="auto" w:fill="auto"/>
            <w:vAlign w:val="center"/>
          </w:tcPr>
          <w:p w:rsidR="005E0390" w:rsidRDefault="00EE6BD0" w:rsidP="00142243">
            <w:pPr>
              <w:widowControl w:val="0"/>
              <w:spacing w:after="0" w:line="240" w:lineRule="atLeast"/>
              <w:jc w:val="both"/>
              <w:rPr>
                <w:rFonts w:ascii="Times New Roman" w:hAnsi="Times New Roman" w:cs="Times New Roman"/>
                <w:sz w:val="24"/>
                <w:szCs w:val="24"/>
              </w:rPr>
            </w:pPr>
            <w:r>
              <w:rPr>
                <w:rFonts w:ascii="Times New Roman" w:hAnsi="Times New Roman" w:cs="Times New Roman"/>
                <w:color w:val="000000"/>
                <w:sz w:val="24"/>
                <w:szCs w:val="24"/>
              </w:rPr>
              <w:t xml:space="preserve">(выделено красным). </w:t>
            </w:r>
          </w:p>
        </w:tc>
        <w:tc>
          <w:tcPr>
            <w:tcW w:w="2571" w:type="dxa"/>
            <w:shd w:val="clear" w:color="auto" w:fill="auto"/>
          </w:tcPr>
          <w:p w:rsidR="005E0390" w:rsidRDefault="005E0390" w:rsidP="00142243">
            <w:pPr>
              <w:widowControl w:val="0"/>
              <w:spacing w:after="0" w:line="240" w:lineRule="atLeast"/>
              <w:jc w:val="both"/>
              <w:rPr>
                <w:rFonts w:ascii="Times New Roman" w:hAnsi="Times New Roman" w:cs="Times New Roman"/>
                <w:sz w:val="24"/>
                <w:szCs w:val="24"/>
              </w:rPr>
            </w:pPr>
          </w:p>
        </w:tc>
        <w:tc>
          <w:tcPr>
            <w:tcW w:w="361" w:type="dxa"/>
            <w:shd w:val="clear" w:color="auto" w:fill="auto"/>
          </w:tcPr>
          <w:p w:rsidR="005E0390" w:rsidRDefault="00EE6BD0" w:rsidP="00142243">
            <w:pPr>
              <w:jc w:val="both"/>
              <w:rPr>
                <w:rFonts w:ascii="Times New Roman" w:hAnsi="Times New Roman" w:cs="Times New Roman"/>
                <w:sz w:val="24"/>
                <w:szCs w:val="24"/>
              </w:rPr>
            </w:pPr>
            <w:r>
              <w:rPr>
                <w:rFonts w:ascii="Times New Roman" w:hAnsi="Times New Roman" w:cs="Times New Roman"/>
                <w:sz w:val="24"/>
                <w:szCs w:val="24"/>
              </w:rPr>
              <w:t xml:space="preserve"> </w:t>
            </w:r>
          </w:p>
        </w:tc>
      </w:tr>
    </w:tbl>
    <w:p w:rsidR="005E0390" w:rsidRDefault="00EE6BD0" w:rsidP="00142243">
      <w:pPr>
        <w:widowControl w:val="0"/>
        <w:spacing w:after="0" w:line="260" w:lineRule="exact"/>
        <w:ind w:right="122"/>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Кроме  этого  пункт  «Импорт»  позволяет получить  необходимые  профили  из </w:t>
      </w:r>
    </w:p>
    <w:p w:rsidR="005E0390" w:rsidRDefault="00EE6BD0" w:rsidP="00142243">
      <w:pPr>
        <w:widowControl w:val="0"/>
        <w:tabs>
          <w:tab w:val="left" w:pos="8531"/>
        </w:tabs>
        <w:spacing w:after="0" w:line="285" w:lineRule="exact"/>
        <w:ind w:right="-30"/>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Медицинского </w:t>
      </w:r>
      <w:r>
        <w:rPr>
          <w:rFonts w:ascii="Times New Roman" w:hAnsi="Times New Roman" w:cs="Times New Roman"/>
          <w:color w:val="000000"/>
          <w:sz w:val="24"/>
          <w:szCs w:val="24"/>
        </w:rPr>
        <w:tab/>
        <w:t>информационно-</w:t>
      </w:r>
    </w:p>
    <w:p w:rsidR="005E0390" w:rsidRDefault="00EE6BD0" w:rsidP="00142243">
      <w:pPr>
        <w:widowControl w:val="0"/>
        <w:spacing w:after="0" w:line="280" w:lineRule="exact"/>
        <w:ind w:right="122"/>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аналитического  центра  (МИАЦ),  и  список пациентов, имеющих льготы. Здесь же есть возможность импортировать новые справочники, если они появились в базе данных вышестоящих организаций. </w:t>
      </w:r>
    </w:p>
    <w:p w:rsidR="005E0390" w:rsidRDefault="005E0390" w:rsidP="00142243">
      <w:pPr>
        <w:widowControl w:val="0"/>
        <w:spacing w:after="0" w:line="300" w:lineRule="exact"/>
        <w:ind w:left="720" w:right="-30"/>
        <w:jc w:val="both"/>
        <w:rPr>
          <w:rFonts w:ascii="Times New Roman" w:hAnsi="Times New Roman" w:cs="Times New Roman"/>
          <w:color w:val="000000"/>
          <w:sz w:val="24"/>
          <w:szCs w:val="24"/>
        </w:rPr>
      </w:pPr>
    </w:p>
    <w:p w:rsidR="005E0390" w:rsidRDefault="00EE6BD0" w:rsidP="00142243">
      <w:pPr>
        <w:pStyle w:val="21"/>
        <w:jc w:val="both"/>
        <w:rPr>
          <w:rFonts w:ascii="Times New Roman" w:hAnsi="Times New Roman" w:cs="Times New Roman"/>
        </w:rPr>
      </w:pPr>
      <w:bookmarkStart w:id="57" w:name="_Toc343161883"/>
      <w:r>
        <w:rPr>
          <w:rFonts w:ascii="Times New Roman" w:hAnsi="Times New Roman" w:cs="Times New Roman"/>
        </w:rPr>
        <w:t>5.2. ЭКСПОРТ</w:t>
      </w:r>
      <w:bookmarkEnd w:id="57"/>
      <w:r>
        <w:rPr>
          <w:rFonts w:ascii="Times New Roman" w:hAnsi="Times New Roman" w:cs="Times New Roman"/>
        </w:rPr>
        <w:t xml:space="preserve"> </w:t>
      </w:r>
    </w:p>
    <w:p w:rsidR="005E0390" w:rsidRDefault="005E0390" w:rsidP="00142243">
      <w:pPr>
        <w:jc w:val="both"/>
        <w:rPr>
          <w:rFonts w:ascii="Times New Roman" w:hAnsi="Times New Roman" w:cs="Times New Roman"/>
        </w:rPr>
      </w:pPr>
    </w:p>
    <w:p w:rsidR="005E0390" w:rsidRDefault="00EE6BD0" w:rsidP="00142243">
      <w:pPr>
        <w:widowControl w:val="0"/>
        <w:spacing w:before="235" w:after="0" w:line="280" w:lineRule="exact"/>
        <w:ind w:left="134" w:right="141"/>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Выберите  в  меню  «Обмен»  пункт  «Экспорт»  и  подпункт  в  соответствии  с  типом выгружаемой информации. Появится мастер выполнения выгрузки данных. </w:t>
      </w:r>
    </w:p>
    <w:p w:rsidR="005E0390" w:rsidRDefault="00EE6BD0" w:rsidP="00142243">
      <w:pPr>
        <w:jc w:val="both"/>
        <w:rPr>
          <w:rFonts w:ascii="Times New Roman" w:hAnsi="Times New Roman" w:cs="Times New Roman"/>
        </w:rPr>
      </w:pPr>
      <w:r>
        <w:br w:type="page"/>
      </w:r>
    </w:p>
    <w:p w:rsidR="005E0390" w:rsidRDefault="005E0390" w:rsidP="00142243">
      <w:pPr>
        <w:jc w:val="both"/>
        <w:rPr>
          <w:rFonts w:ascii="Times New Roman" w:hAnsi="Times New Roman" w:cs="Times New Roman"/>
        </w:rPr>
      </w:pPr>
    </w:p>
    <w:p w:rsidR="005E0390" w:rsidRDefault="00EE6BD0" w:rsidP="00142243">
      <w:pPr>
        <w:pStyle w:val="31"/>
        <w:jc w:val="both"/>
        <w:rPr>
          <w:rFonts w:ascii="Times New Roman" w:hAnsi="Times New Roman" w:cs="Times New Roman"/>
        </w:rPr>
      </w:pPr>
      <w:bookmarkStart w:id="58" w:name="_Toc343161884"/>
      <w:r>
        <w:rPr>
          <w:rFonts w:ascii="Times New Roman" w:hAnsi="Times New Roman" w:cs="Times New Roman"/>
        </w:rPr>
        <w:t>5.2.1. Экспорт формы 131</w:t>
      </w:r>
      <w:bookmarkEnd w:id="58"/>
      <w:r>
        <w:rPr>
          <w:rFonts w:ascii="Times New Roman" w:hAnsi="Times New Roman" w:cs="Times New Roman"/>
        </w:rPr>
        <w:t xml:space="preserve"> </w:t>
      </w:r>
    </w:p>
    <w:p w:rsidR="005E0390" w:rsidRDefault="00EB680F" w:rsidP="00142243">
      <w:pPr>
        <w:widowControl w:val="0"/>
        <w:spacing w:before="255" w:after="0" w:line="285" w:lineRule="exact"/>
        <w:ind w:left="4853" w:right="-30"/>
        <w:jc w:val="both"/>
        <w:rPr>
          <w:rFonts w:ascii="Times New Roman" w:hAnsi="Times New Roman" w:cs="Times New Roman"/>
          <w:color w:val="000000"/>
          <w:sz w:val="24"/>
          <w:szCs w:val="24"/>
        </w:rPr>
      </w:pPr>
      <w:r>
        <w:rPr>
          <w:rFonts w:ascii="Times New Roman" w:hAnsi="Times New Roman" w:cs="Times New Roman"/>
          <w:noProof/>
          <w:color w:val="000000"/>
          <w:sz w:val="24"/>
          <w:szCs w:val="24"/>
          <w:lang w:eastAsia="ru-RU"/>
        </w:rPr>
        <w:drawing>
          <wp:anchor distT="0" distB="0" distL="133350" distR="114300" simplePos="0" relativeHeight="251614720" behindDoc="0" locked="0" layoutInCell="1" allowOverlap="1">
            <wp:simplePos x="0" y="0"/>
            <wp:positionH relativeFrom="column">
              <wp:posOffset>-206375</wp:posOffset>
            </wp:positionH>
            <wp:positionV relativeFrom="paragraph">
              <wp:posOffset>1905</wp:posOffset>
            </wp:positionV>
            <wp:extent cx="2818130" cy="3122295"/>
            <wp:effectExtent l="19050" t="0" r="1270" b="0"/>
            <wp:wrapNone/>
            <wp:docPr id="103"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Рисунок 8"/>
                    <pic:cNvPicPr>
                      <a:picLocks noChangeAspect="1" noChangeArrowheads="1"/>
                    </pic:cNvPicPr>
                  </pic:nvPicPr>
                  <pic:blipFill>
                    <a:blip r:embed="rId104" cstate="print"/>
                    <a:stretch>
                      <a:fillRect/>
                    </a:stretch>
                  </pic:blipFill>
                  <pic:spPr bwMode="auto">
                    <a:xfrm>
                      <a:off x="0" y="0"/>
                      <a:ext cx="2818130" cy="3122295"/>
                    </a:xfrm>
                    <a:prstGeom prst="rect">
                      <a:avLst/>
                    </a:prstGeom>
                  </pic:spPr>
                </pic:pic>
              </a:graphicData>
            </a:graphic>
          </wp:anchor>
        </w:drawing>
      </w:r>
      <w:r w:rsidR="00EE6BD0">
        <w:rPr>
          <w:rFonts w:ascii="Times New Roman" w:hAnsi="Times New Roman" w:cs="Times New Roman"/>
          <w:color w:val="000000"/>
          <w:sz w:val="24"/>
          <w:szCs w:val="24"/>
        </w:rPr>
        <w:t xml:space="preserve">«Экспорт формы 131» выполняет передачу данных </w:t>
      </w:r>
    </w:p>
    <w:p w:rsidR="005E0390" w:rsidRDefault="00EE6BD0" w:rsidP="00142243">
      <w:pPr>
        <w:widowControl w:val="0"/>
        <w:numPr>
          <w:ilvl w:val="0"/>
          <w:numId w:val="23"/>
        </w:numPr>
        <w:spacing w:after="0" w:line="280" w:lineRule="exact"/>
        <w:ind w:left="4397" w:right="122" w:firstLine="0"/>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 МИАЦ по заведенным в базовом ЛПУ формам 131/у- ДД. </w:t>
      </w:r>
    </w:p>
    <w:p w:rsidR="005E0390" w:rsidRDefault="00EE6BD0" w:rsidP="00142243">
      <w:pPr>
        <w:widowControl w:val="0"/>
        <w:spacing w:after="0" w:line="270" w:lineRule="exact"/>
        <w:ind w:left="4397" w:right="122"/>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До  передачи  данных  следует  определить  типы событий  и  период  для  выполнения  отправления информации.  Для  начала  отправления  информации </w:t>
      </w:r>
    </w:p>
    <w:p w:rsidR="005E0390" w:rsidRDefault="00EE6BD0" w:rsidP="00142243">
      <w:pPr>
        <w:widowControl w:val="0"/>
        <w:spacing w:after="0" w:line="20" w:lineRule="exact"/>
        <w:ind w:right="-22"/>
        <w:jc w:val="both"/>
        <w:rPr>
          <w:rFonts w:ascii="Times New Roman" w:hAnsi="Times New Roman" w:cs="Times New Roman"/>
          <w:color w:val="000000"/>
          <w:sz w:val="20"/>
          <w:szCs w:val="24"/>
        </w:rPr>
      </w:pPr>
      <w:r>
        <w:rPr>
          <w:rFonts w:ascii="Times New Roman" w:hAnsi="Times New Roman" w:cs="Times New Roman"/>
          <w:color w:val="000000"/>
          <w:sz w:val="20"/>
          <w:szCs w:val="24"/>
        </w:rPr>
        <w:t xml:space="preserve"> </w:t>
      </w:r>
    </w:p>
    <w:p w:rsidR="005E0390" w:rsidRDefault="00EE6BD0" w:rsidP="00142243">
      <w:pPr>
        <w:widowControl w:val="0"/>
        <w:tabs>
          <w:tab w:val="left" w:pos="7581"/>
        </w:tabs>
        <w:spacing w:after="0" w:line="285" w:lineRule="exact"/>
        <w:ind w:left="4397" w:right="-30"/>
        <w:jc w:val="both"/>
        <w:rPr>
          <w:rFonts w:ascii="Times New Roman" w:hAnsi="Times New Roman" w:cs="Times New Roman"/>
          <w:color w:val="000000"/>
          <w:sz w:val="24"/>
          <w:szCs w:val="24"/>
        </w:rPr>
      </w:pPr>
      <w:r>
        <w:rPr>
          <w:rFonts w:ascii="Times New Roman" w:hAnsi="Times New Roman" w:cs="Times New Roman"/>
          <w:color w:val="000000"/>
          <w:sz w:val="24"/>
          <w:szCs w:val="24"/>
        </w:rPr>
        <w:t>щелкните по кнопке «Начать экспорт».</w:t>
      </w:r>
      <w:r>
        <w:rPr>
          <w:rFonts w:ascii="Times New Roman" w:hAnsi="Times New Roman" w:cs="Times New Roman"/>
          <w:color w:val="000000"/>
          <w:sz w:val="24"/>
          <w:szCs w:val="24"/>
        </w:rPr>
        <w:tab/>
        <w:t xml:space="preserve">. </w:t>
      </w:r>
    </w:p>
    <w:p w:rsidR="005E0390" w:rsidRDefault="00EE6BD0" w:rsidP="00142243">
      <w:pPr>
        <w:widowControl w:val="0"/>
        <w:numPr>
          <w:ilvl w:val="0"/>
          <w:numId w:val="24"/>
        </w:numPr>
        <w:spacing w:after="0" w:line="275" w:lineRule="exact"/>
        <w:ind w:left="4397" w:right="122" w:firstLine="0"/>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 процессе  выполнения  операции  экспорта  в таблице под прогресс-индикатором (выделено красным) будут  отображаться  выгружаемые  данные.  В  самой линейке прогресс-индикатора отображается количество переданной информации. </w:t>
      </w:r>
    </w:p>
    <w:p w:rsidR="005E0390" w:rsidRDefault="00EE6BD0" w:rsidP="00142243">
      <w:pPr>
        <w:widowControl w:val="0"/>
        <w:spacing w:after="0" w:line="273" w:lineRule="exact"/>
        <w:ind w:left="4397" w:right="122"/>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По  выполнении  100%  отправки  информации пользователь  может  просмотреть  подготовленные данные  и  перейти  к  следующему  шагу  выполнения экспорта информации. </w:t>
      </w:r>
    </w:p>
    <w:p w:rsidR="005E0390" w:rsidRDefault="00EE6BD0" w:rsidP="00142243">
      <w:pPr>
        <w:widowControl w:val="0"/>
        <w:spacing w:after="0" w:line="273" w:lineRule="exact"/>
        <w:ind w:left="4397" w:right="122"/>
        <w:jc w:val="both"/>
        <w:rPr>
          <w:rFonts w:ascii="Times New Roman" w:hAnsi="Times New Roman" w:cs="Times New Roman"/>
          <w:color w:val="000000"/>
          <w:sz w:val="24"/>
          <w:szCs w:val="24"/>
        </w:rPr>
      </w:pPr>
      <w:r>
        <w:rPr>
          <w:rFonts w:ascii="Times New Roman" w:hAnsi="Times New Roman" w:cs="Times New Roman"/>
          <w:noProof/>
          <w:color w:val="000000"/>
          <w:sz w:val="24"/>
          <w:szCs w:val="24"/>
          <w:lang w:eastAsia="ru-RU"/>
        </w:rPr>
        <w:drawing>
          <wp:anchor distT="0" distB="0" distL="133350" distR="114300" simplePos="0" relativeHeight="251615744" behindDoc="0" locked="0" layoutInCell="1" allowOverlap="1">
            <wp:simplePos x="0" y="0"/>
            <wp:positionH relativeFrom="column">
              <wp:posOffset>2611120</wp:posOffset>
            </wp:positionH>
            <wp:positionV relativeFrom="paragraph">
              <wp:posOffset>151130</wp:posOffset>
            </wp:positionV>
            <wp:extent cx="3933190" cy="2717165"/>
            <wp:effectExtent l="19050" t="0" r="0" b="0"/>
            <wp:wrapSquare wrapText="bothSides"/>
            <wp:docPr id="104" name="Рисунок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Рисунок 109"/>
                    <pic:cNvPicPr>
                      <a:picLocks noChangeAspect="1" noChangeArrowheads="1"/>
                    </pic:cNvPicPr>
                  </pic:nvPicPr>
                  <pic:blipFill>
                    <a:blip r:embed="rId105" cstate="print"/>
                    <a:stretch>
                      <a:fillRect/>
                    </a:stretch>
                  </pic:blipFill>
                  <pic:spPr bwMode="auto">
                    <a:xfrm>
                      <a:off x="0" y="0"/>
                      <a:ext cx="3933190" cy="2717165"/>
                    </a:xfrm>
                    <a:prstGeom prst="rect">
                      <a:avLst/>
                    </a:prstGeom>
                  </pic:spPr>
                </pic:pic>
              </a:graphicData>
            </a:graphic>
          </wp:anchor>
        </w:drawing>
      </w:r>
    </w:p>
    <w:p w:rsidR="005E0390" w:rsidRDefault="00EE6BD0" w:rsidP="00142243">
      <w:pPr>
        <w:widowControl w:val="0"/>
        <w:spacing w:after="0" w:line="280" w:lineRule="exact"/>
        <w:ind w:left="134" w:right="60"/>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При  нажатии  на  клавишу  «Вперед»  программа  предложит  пользователю  выполнить сохранение подготовленных для отправления данных. Для определения </w:t>
      </w:r>
    </w:p>
    <w:p w:rsidR="005E0390" w:rsidRDefault="00EE6BD0" w:rsidP="00142243">
      <w:pPr>
        <w:widowControl w:val="0"/>
        <w:spacing w:after="0" w:line="285" w:lineRule="exact"/>
        <w:ind w:left="134" w:right="-30"/>
        <w:jc w:val="both"/>
        <w:rPr>
          <w:rFonts w:ascii="Times New Roman" w:hAnsi="Times New Roman" w:cs="Times New Roman"/>
          <w:color w:val="000000"/>
          <w:sz w:val="24"/>
          <w:szCs w:val="24"/>
        </w:rPr>
      </w:pPr>
      <w:r>
        <w:rPr>
          <w:rFonts w:ascii="Times New Roman" w:hAnsi="Times New Roman" w:cs="Times New Roman"/>
          <w:color w:val="000000"/>
          <w:sz w:val="24"/>
          <w:szCs w:val="24"/>
        </w:rPr>
        <w:t>места  сохранения  нажмите  на  кнопку    (выделено  красным).  Выбрав  адрес  для  приема данных, нажмите кнопку «Сохранить».</w:t>
      </w:r>
    </w:p>
    <w:p w:rsidR="005E0390" w:rsidRDefault="005E0390" w:rsidP="00142243">
      <w:pPr>
        <w:widowControl w:val="0"/>
        <w:spacing w:after="0" w:line="285" w:lineRule="exact"/>
        <w:ind w:left="134" w:right="-30"/>
        <w:jc w:val="both"/>
        <w:rPr>
          <w:rFonts w:ascii="Times New Roman" w:hAnsi="Times New Roman" w:cs="Times New Roman"/>
          <w:color w:val="000000"/>
          <w:sz w:val="24"/>
          <w:szCs w:val="24"/>
        </w:rPr>
      </w:pPr>
    </w:p>
    <w:p w:rsidR="005E0390" w:rsidRDefault="005E0390" w:rsidP="00142243">
      <w:pPr>
        <w:widowControl w:val="0"/>
        <w:spacing w:after="0" w:line="285" w:lineRule="exact"/>
        <w:ind w:left="134" w:right="-30"/>
        <w:jc w:val="both"/>
        <w:rPr>
          <w:rFonts w:ascii="Times New Roman" w:hAnsi="Times New Roman" w:cs="Times New Roman"/>
          <w:color w:val="000000"/>
          <w:sz w:val="24"/>
          <w:szCs w:val="24"/>
        </w:rPr>
      </w:pPr>
    </w:p>
    <w:p w:rsidR="005E0390" w:rsidRDefault="005E0390" w:rsidP="00142243">
      <w:pPr>
        <w:jc w:val="both"/>
        <w:rPr>
          <w:rFonts w:ascii="Times New Roman" w:hAnsi="Times New Roman" w:cs="Times New Roman"/>
        </w:rPr>
      </w:pPr>
    </w:p>
    <w:p w:rsidR="005E0390" w:rsidRDefault="00EE6BD0" w:rsidP="00142243">
      <w:pPr>
        <w:spacing w:after="0" w:line="240" w:lineRule="auto"/>
        <w:jc w:val="both"/>
        <w:rPr>
          <w:rFonts w:ascii="Times New Roman" w:hAnsi="Times New Roman" w:cs="Times New Roman"/>
          <w:sz w:val="24"/>
          <w:szCs w:val="24"/>
        </w:rPr>
      </w:pPr>
      <w:r>
        <w:rPr>
          <w:rFonts w:ascii="Times New Roman" w:hAnsi="Times New Roman" w:cs="Times New Roman"/>
        </w:rPr>
        <w:t xml:space="preserve"> </w:t>
      </w:r>
      <w:r>
        <w:rPr>
          <w:rFonts w:ascii="Times New Roman" w:hAnsi="Times New Roman" w:cs="Times New Roman"/>
          <w:sz w:val="24"/>
          <w:szCs w:val="24"/>
        </w:rPr>
        <w:t>Для передачи отправляемых данных по электронной почте левой клавишей мыши нажмите на кнопку «Передать по почте». При этом появится окно «Подготовка к отправке по e-mail». Для отправки электронного письма левой клавишей мыши щелкните по кнопке «OK».</w:t>
      </w:r>
    </w:p>
    <w:p w:rsidR="005E0390" w:rsidRDefault="00EE6BD0" w:rsidP="00142243">
      <w:pPr>
        <w:spacing w:after="0" w:line="240" w:lineRule="auto"/>
        <w:jc w:val="both"/>
        <w:rPr>
          <w:rFonts w:ascii="Times New Roman" w:hAnsi="Times New Roman" w:cs="Times New Roman"/>
          <w:sz w:val="24"/>
          <w:szCs w:val="24"/>
        </w:rPr>
      </w:pPr>
      <w:r>
        <w:rPr>
          <w:rFonts w:ascii="Times New Roman" w:hAnsi="Times New Roman" w:cs="Times New Roman"/>
          <w:sz w:val="24"/>
          <w:szCs w:val="24"/>
        </w:rPr>
        <w:t>ВАЖНО! Для отправления данных по электронной почте необходимо предварительно установить удаленное соединение.</w:t>
      </w:r>
    </w:p>
    <w:p w:rsidR="005E0390" w:rsidRDefault="005E0390" w:rsidP="00142243">
      <w:pPr>
        <w:spacing w:after="0" w:line="240" w:lineRule="auto"/>
        <w:jc w:val="both"/>
        <w:rPr>
          <w:rFonts w:ascii="Times New Roman" w:hAnsi="Times New Roman" w:cs="Times New Roman"/>
          <w:sz w:val="24"/>
          <w:szCs w:val="24"/>
        </w:rPr>
      </w:pPr>
    </w:p>
    <w:p w:rsidR="005E0390" w:rsidRDefault="005E0390" w:rsidP="00142243">
      <w:pPr>
        <w:spacing w:after="0" w:line="240" w:lineRule="auto"/>
        <w:jc w:val="both"/>
        <w:rPr>
          <w:rFonts w:ascii="Times New Roman" w:hAnsi="Times New Roman" w:cs="Times New Roman"/>
          <w:sz w:val="24"/>
          <w:szCs w:val="24"/>
        </w:rPr>
      </w:pPr>
    </w:p>
    <w:p w:rsidR="005E0390" w:rsidRDefault="005E0390" w:rsidP="00142243">
      <w:pPr>
        <w:spacing w:after="0" w:line="240" w:lineRule="auto"/>
        <w:jc w:val="both"/>
        <w:rPr>
          <w:rFonts w:ascii="Times New Roman" w:hAnsi="Times New Roman" w:cs="Times New Roman"/>
          <w:sz w:val="24"/>
          <w:szCs w:val="24"/>
        </w:rPr>
      </w:pPr>
    </w:p>
    <w:p w:rsidR="005E0390" w:rsidRDefault="005E0390" w:rsidP="00142243">
      <w:pPr>
        <w:spacing w:after="0" w:line="240" w:lineRule="auto"/>
        <w:jc w:val="both"/>
        <w:rPr>
          <w:rFonts w:ascii="Times New Roman" w:hAnsi="Times New Roman" w:cs="Times New Roman"/>
          <w:sz w:val="24"/>
          <w:szCs w:val="24"/>
        </w:rPr>
      </w:pPr>
    </w:p>
    <w:p w:rsidR="005E0390" w:rsidRDefault="005E0390" w:rsidP="00142243">
      <w:pPr>
        <w:spacing w:after="0" w:line="240" w:lineRule="auto"/>
        <w:jc w:val="both"/>
        <w:rPr>
          <w:rFonts w:ascii="Times New Roman" w:hAnsi="Times New Roman" w:cs="Times New Roman"/>
          <w:sz w:val="24"/>
          <w:szCs w:val="24"/>
        </w:rPr>
      </w:pPr>
    </w:p>
    <w:p w:rsidR="005E0390" w:rsidRDefault="005E0390" w:rsidP="00142243">
      <w:pPr>
        <w:spacing w:after="0" w:line="240" w:lineRule="auto"/>
        <w:jc w:val="both"/>
        <w:rPr>
          <w:rFonts w:ascii="Times New Roman" w:hAnsi="Times New Roman" w:cs="Times New Roman"/>
          <w:sz w:val="24"/>
          <w:szCs w:val="24"/>
        </w:rPr>
      </w:pPr>
    </w:p>
    <w:p w:rsidR="005E0390" w:rsidRDefault="005E0390" w:rsidP="00142243">
      <w:pPr>
        <w:spacing w:after="0" w:line="240" w:lineRule="auto"/>
        <w:jc w:val="both"/>
        <w:rPr>
          <w:rFonts w:ascii="Times New Roman" w:hAnsi="Times New Roman" w:cs="Times New Roman"/>
          <w:sz w:val="24"/>
          <w:szCs w:val="24"/>
        </w:rPr>
      </w:pPr>
    </w:p>
    <w:p w:rsidR="005E0390" w:rsidRDefault="005E0390" w:rsidP="00142243">
      <w:pPr>
        <w:spacing w:after="0" w:line="240" w:lineRule="auto"/>
        <w:jc w:val="both"/>
        <w:rPr>
          <w:rFonts w:ascii="Times New Roman" w:hAnsi="Times New Roman" w:cs="Times New Roman"/>
          <w:sz w:val="24"/>
          <w:szCs w:val="24"/>
        </w:rPr>
      </w:pPr>
    </w:p>
    <w:p w:rsidR="005E0390" w:rsidRDefault="005E0390" w:rsidP="00142243">
      <w:pPr>
        <w:spacing w:after="0" w:line="240" w:lineRule="auto"/>
        <w:jc w:val="both"/>
        <w:rPr>
          <w:rFonts w:ascii="Times New Roman" w:hAnsi="Times New Roman" w:cs="Times New Roman"/>
          <w:sz w:val="24"/>
          <w:szCs w:val="24"/>
        </w:rPr>
      </w:pPr>
    </w:p>
    <w:p w:rsidR="005E0390" w:rsidRDefault="005E0390" w:rsidP="00142243">
      <w:pPr>
        <w:spacing w:after="0" w:line="240" w:lineRule="auto"/>
        <w:jc w:val="both"/>
        <w:rPr>
          <w:rFonts w:ascii="Times New Roman" w:hAnsi="Times New Roman" w:cs="Times New Roman"/>
          <w:sz w:val="24"/>
          <w:szCs w:val="24"/>
        </w:rPr>
      </w:pPr>
    </w:p>
    <w:p w:rsidR="005E0390" w:rsidRDefault="005E0390" w:rsidP="00142243">
      <w:pPr>
        <w:spacing w:after="0" w:line="240" w:lineRule="auto"/>
        <w:jc w:val="both"/>
        <w:rPr>
          <w:rFonts w:ascii="Times New Roman" w:hAnsi="Times New Roman" w:cs="Times New Roman"/>
          <w:sz w:val="24"/>
          <w:szCs w:val="24"/>
        </w:rPr>
      </w:pPr>
    </w:p>
    <w:p w:rsidR="005E0390" w:rsidRDefault="00EE6BD0" w:rsidP="00142243">
      <w:pPr>
        <w:pStyle w:val="110"/>
        <w:jc w:val="both"/>
        <w:rPr>
          <w:rFonts w:ascii="Times New Roman" w:hAnsi="Times New Roman" w:cs="Times New Roman"/>
        </w:rPr>
      </w:pPr>
      <w:bookmarkStart w:id="59" w:name="_Toc343161885"/>
      <w:r>
        <w:rPr>
          <w:rFonts w:ascii="Times New Roman" w:hAnsi="Times New Roman" w:cs="Times New Roman"/>
        </w:rPr>
        <w:lastRenderedPageBreak/>
        <w:t>ГЛАВА 6</w:t>
      </w:r>
      <w:bookmarkEnd w:id="59"/>
      <w:r>
        <w:rPr>
          <w:rFonts w:ascii="Times New Roman" w:hAnsi="Times New Roman" w:cs="Times New Roman"/>
        </w:rPr>
        <w:t xml:space="preserve"> </w:t>
      </w:r>
    </w:p>
    <w:p w:rsidR="005E0390" w:rsidRDefault="005E0390" w:rsidP="00142243">
      <w:pPr>
        <w:jc w:val="both"/>
        <w:rPr>
          <w:rFonts w:ascii="Times New Roman" w:hAnsi="Times New Roman" w:cs="Times New Roman"/>
        </w:rPr>
      </w:pPr>
    </w:p>
    <w:p w:rsidR="005E0390" w:rsidRDefault="00EE6BD0" w:rsidP="00142243">
      <w:pPr>
        <w:pStyle w:val="21"/>
        <w:jc w:val="both"/>
        <w:rPr>
          <w:rFonts w:ascii="Times New Roman" w:hAnsi="Times New Roman" w:cs="Times New Roman"/>
        </w:rPr>
      </w:pPr>
      <w:bookmarkStart w:id="60" w:name="_Toc343161886"/>
      <w:r>
        <w:rPr>
          <w:rFonts w:ascii="Times New Roman" w:hAnsi="Times New Roman" w:cs="Times New Roman"/>
        </w:rPr>
        <w:t>АНАЛИЗ</w:t>
      </w:r>
      <w:bookmarkEnd w:id="60"/>
      <w:r>
        <w:rPr>
          <w:rFonts w:ascii="Times New Roman" w:hAnsi="Times New Roman" w:cs="Times New Roman"/>
        </w:rPr>
        <w:t xml:space="preserve"> </w:t>
      </w:r>
    </w:p>
    <w:p w:rsidR="005E0390" w:rsidRDefault="00EE6BD0" w:rsidP="00142243">
      <w:pPr>
        <w:widowControl w:val="0"/>
        <w:spacing w:before="235" w:after="0" w:line="273" w:lineRule="exact"/>
        <w:ind w:left="6955" w:right="-30"/>
        <w:jc w:val="both"/>
        <w:rPr>
          <w:rFonts w:ascii="Times New Roman" w:hAnsi="Times New Roman" w:cs="Times New Roman"/>
          <w:color w:val="000000"/>
          <w:sz w:val="24"/>
          <w:szCs w:val="24"/>
        </w:rPr>
      </w:pPr>
      <w:r>
        <w:rPr>
          <w:noProof/>
          <w:lang w:eastAsia="ru-RU"/>
        </w:rPr>
        <w:drawing>
          <wp:anchor distT="0" distB="0" distL="133350" distR="121920" simplePos="0" relativeHeight="251616768" behindDoc="0" locked="0" layoutInCell="1" allowOverlap="1">
            <wp:simplePos x="0" y="0"/>
            <wp:positionH relativeFrom="column">
              <wp:posOffset>-33020</wp:posOffset>
            </wp:positionH>
            <wp:positionV relativeFrom="paragraph">
              <wp:posOffset>156210</wp:posOffset>
            </wp:positionV>
            <wp:extent cx="4278630" cy="1482090"/>
            <wp:effectExtent l="0" t="0" r="0" b="0"/>
            <wp:wrapSquare wrapText="bothSides"/>
            <wp:docPr id="105" name="Рисунок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Рисунок 110"/>
                    <pic:cNvPicPr>
                      <a:picLocks noChangeAspect="1" noChangeArrowheads="1"/>
                    </pic:cNvPicPr>
                  </pic:nvPicPr>
                  <pic:blipFill>
                    <a:blip r:embed="rId106" cstate="print"/>
                    <a:stretch>
                      <a:fillRect/>
                    </a:stretch>
                  </pic:blipFill>
                  <pic:spPr bwMode="auto">
                    <a:xfrm>
                      <a:off x="0" y="0"/>
                      <a:ext cx="4278630" cy="1482090"/>
                    </a:xfrm>
                    <a:prstGeom prst="rect">
                      <a:avLst/>
                    </a:prstGeom>
                  </pic:spPr>
                </pic:pic>
              </a:graphicData>
            </a:graphic>
          </wp:anchor>
        </w:drawing>
      </w:r>
      <w:r>
        <w:rPr>
          <w:rFonts w:ascii="Times New Roman" w:hAnsi="Times New Roman" w:cs="Times New Roman"/>
          <w:color w:val="000000"/>
          <w:sz w:val="24"/>
          <w:szCs w:val="24"/>
        </w:rPr>
        <w:t xml:space="preserve">Пункт  главного  меню программы  «Анализ»  позволяет воспользоваться интерфейсом для учета  самых  разнообразных </w:t>
      </w:r>
    </w:p>
    <w:p w:rsidR="005E0390" w:rsidRDefault="00EE6BD0" w:rsidP="00142243">
      <w:pPr>
        <w:widowControl w:val="0"/>
        <w:tabs>
          <w:tab w:val="left" w:pos="10418"/>
        </w:tabs>
        <w:spacing w:after="0" w:line="285" w:lineRule="exact"/>
        <w:ind w:left="6955" w:right="-30"/>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статистических  данных </w:t>
      </w:r>
      <w:r>
        <w:rPr>
          <w:rFonts w:ascii="Times New Roman" w:hAnsi="Times New Roman" w:cs="Times New Roman"/>
          <w:color w:val="000000"/>
          <w:sz w:val="24"/>
          <w:szCs w:val="24"/>
        </w:rPr>
        <w:tab/>
        <w:t xml:space="preserve">и </w:t>
      </w:r>
    </w:p>
    <w:p w:rsidR="005E0390" w:rsidRDefault="00EE6BD0" w:rsidP="00142243">
      <w:pPr>
        <w:widowControl w:val="0"/>
        <w:spacing w:after="0" w:line="270" w:lineRule="exact"/>
        <w:ind w:left="6955" w:right="-28"/>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составления  всех  требуемых отчетов  во  все  положенные инстанции. </w:t>
      </w:r>
    </w:p>
    <w:p w:rsidR="005E0390" w:rsidRDefault="00EE6BD0" w:rsidP="00142243">
      <w:pPr>
        <w:widowControl w:val="0"/>
        <w:spacing w:after="0" w:line="267" w:lineRule="exact"/>
        <w:ind w:right="-28"/>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Использование  программы «Виста-Мед»  позволяет  не  только  постоянно  отслеживать  все  необходимые  сведения  как руководителям  всех  уровней,  так  и  статистикам,  сотрудникам  бухгалтерии,  но  и  избежать большинства ошибок, обычно допускаемых при составлении отчетов «вручную». </w:t>
      </w:r>
    </w:p>
    <w:p w:rsidR="005E0390" w:rsidRDefault="00EE6BD0" w:rsidP="00142243">
      <w:pPr>
        <w:pStyle w:val="21"/>
        <w:jc w:val="both"/>
        <w:rPr>
          <w:rFonts w:ascii="Times New Roman" w:hAnsi="Times New Roman" w:cs="Times New Roman"/>
        </w:rPr>
      </w:pPr>
      <w:bookmarkStart w:id="61" w:name="_Toc343161887"/>
      <w:bookmarkEnd w:id="61"/>
      <w:r>
        <w:rPr>
          <w:rFonts w:ascii="Times New Roman" w:hAnsi="Times New Roman" w:cs="Times New Roman"/>
        </w:rPr>
        <w:t>6.1. СТАТИСТИЧЕСКИЕ ОТЧЕТЫ.</w:t>
      </w:r>
    </w:p>
    <w:p w:rsidR="005E0390" w:rsidRDefault="00EE6BD0" w:rsidP="00142243">
      <w:pPr>
        <w:widowControl w:val="0"/>
        <w:spacing w:before="235" w:after="0" w:line="275" w:lineRule="exact"/>
        <w:ind w:right="82"/>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Большинство пунктов меню «Анализ» имеет расширение. То есть при обращении к ним мы получаем возможность дальнейшего выбора действия. Так, выбрав пункт «Статистические отчеты» (он  станет  синего  цвета),  мы  имеем  возможность  дальнейшего  выбора  из  четырех  пунктов раскрывшегося подменю. В свою очередь, выбрав, например, пункт «Отчеты по ДД образца 2008 года» (он также становится синим), мы получаем доступ еще к трем подпунктам. </w:t>
      </w:r>
    </w:p>
    <w:p w:rsidR="005E0390" w:rsidRDefault="00EE6BD0" w:rsidP="00142243">
      <w:pPr>
        <w:pStyle w:val="31"/>
        <w:jc w:val="both"/>
        <w:rPr>
          <w:rFonts w:ascii="Times New Roman" w:hAnsi="Times New Roman" w:cs="Times New Roman"/>
        </w:rPr>
      </w:pPr>
      <w:bookmarkStart w:id="62" w:name="_Toc343161888"/>
      <w:r>
        <w:rPr>
          <w:rFonts w:ascii="Times New Roman" w:hAnsi="Times New Roman" w:cs="Times New Roman"/>
        </w:rPr>
        <w:t>6.1.1. Отчеты по ДД образца 200x года.</w:t>
      </w:r>
      <w:bookmarkEnd w:id="62"/>
      <w:r>
        <w:rPr>
          <w:rFonts w:ascii="Times New Roman" w:hAnsi="Times New Roman" w:cs="Times New Roman"/>
        </w:rPr>
        <w:t xml:space="preserve"> </w:t>
      </w:r>
      <w:r>
        <w:rPr>
          <w:rFonts w:ascii="Times New Roman" w:hAnsi="Times New Roman" w:cs="Times New Roman"/>
        </w:rPr>
        <w:tab/>
      </w:r>
    </w:p>
    <w:p w:rsidR="005E0390" w:rsidRDefault="00EE6BD0" w:rsidP="00142243">
      <w:pPr>
        <w:widowControl w:val="0"/>
        <w:spacing w:before="255" w:after="0" w:line="276" w:lineRule="exact"/>
        <w:ind w:left="4632" w:right="-23"/>
        <w:jc w:val="both"/>
        <w:rPr>
          <w:rFonts w:ascii="Times New Roman" w:hAnsi="Times New Roman" w:cs="Times New Roman"/>
          <w:color w:val="000000"/>
          <w:sz w:val="24"/>
          <w:szCs w:val="24"/>
        </w:rPr>
      </w:pPr>
      <w:r>
        <w:rPr>
          <w:noProof/>
          <w:lang w:eastAsia="ru-RU"/>
        </w:rPr>
        <w:drawing>
          <wp:anchor distT="0" distB="0" distL="133350" distR="114300" simplePos="0" relativeHeight="251617792" behindDoc="0" locked="0" layoutInCell="1" allowOverlap="1">
            <wp:simplePos x="0" y="0"/>
            <wp:positionH relativeFrom="column">
              <wp:posOffset>-148590</wp:posOffset>
            </wp:positionH>
            <wp:positionV relativeFrom="paragraph">
              <wp:posOffset>167640</wp:posOffset>
            </wp:positionV>
            <wp:extent cx="3282950" cy="2387600"/>
            <wp:effectExtent l="0" t="0" r="0" b="0"/>
            <wp:wrapSquare wrapText="bothSides"/>
            <wp:docPr id="106" name="Рисунок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Рисунок 112"/>
                    <pic:cNvPicPr>
                      <a:picLocks noChangeAspect="1" noChangeArrowheads="1"/>
                    </pic:cNvPicPr>
                  </pic:nvPicPr>
                  <pic:blipFill>
                    <a:blip r:embed="rId107" cstate="print"/>
                    <a:stretch>
                      <a:fillRect/>
                    </a:stretch>
                  </pic:blipFill>
                  <pic:spPr bwMode="auto">
                    <a:xfrm>
                      <a:off x="0" y="0"/>
                      <a:ext cx="3282950" cy="2387600"/>
                    </a:xfrm>
                    <a:prstGeom prst="rect">
                      <a:avLst/>
                    </a:prstGeom>
                  </pic:spPr>
                </pic:pic>
              </a:graphicData>
            </a:graphic>
          </wp:anchor>
        </w:drawing>
      </w:r>
      <w:r>
        <w:rPr>
          <w:rFonts w:ascii="Times New Roman" w:hAnsi="Times New Roman" w:cs="Times New Roman"/>
          <w:color w:val="000000"/>
          <w:sz w:val="24"/>
          <w:szCs w:val="24"/>
        </w:rPr>
        <w:t xml:space="preserve">Первым  пунктом  в  подменю  «Статистические отчеты» мы видим пункт «Отчеты по ДД образца  200х года».  Эти  пункты  могут  добавляться  при  изменении отчетов, принятых в соответствующем году. Рассмотрим варианты  получения  необходимой  статистической информации. </w:t>
      </w:r>
    </w:p>
    <w:p w:rsidR="005E0390" w:rsidRDefault="00EE6BD0" w:rsidP="00142243">
      <w:pPr>
        <w:widowControl w:val="0"/>
        <w:spacing w:after="0" w:line="280" w:lineRule="exact"/>
        <w:ind w:right="-23"/>
        <w:jc w:val="both"/>
        <w:rPr>
          <w:rFonts w:ascii="Times New Roman" w:hAnsi="Times New Roman" w:cs="Times New Roman"/>
          <w:color w:val="000000"/>
          <w:sz w:val="24"/>
          <w:szCs w:val="24"/>
        </w:rPr>
      </w:pPr>
      <w:r>
        <w:rPr>
          <w:noProof/>
          <w:lang w:eastAsia="ru-RU"/>
        </w:rPr>
        <w:drawing>
          <wp:anchor distT="0" distB="0" distL="133350" distR="114300" simplePos="0" relativeHeight="251618816" behindDoc="0" locked="0" layoutInCell="1" allowOverlap="1">
            <wp:simplePos x="0" y="0"/>
            <wp:positionH relativeFrom="column">
              <wp:posOffset>-3024505</wp:posOffset>
            </wp:positionH>
            <wp:positionV relativeFrom="paragraph">
              <wp:posOffset>1342390</wp:posOffset>
            </wp:positionV>
            <wp:extent cx="2439670" cy="1260475"/>
            <wp:effectExtent l="0" t="0" r="0" b="0"/>
            <wp:wrapSquare wrapText="bothSides"/>
            <wp:docPr id="107" name="Рисунок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Рисунок 113"/>
                    <pic:cNvPicPr>
                      <a:picLocks noChangeAspect="1" noChangeArrowheads="1"/>
                    </pic:cNvPicPr>
                  </pic:nvPicPr>
                  <pic:blipFill>
                    <a:blip r:embed="rId108" cstate="print"/>
                    <a:stretch>
                      <a:fillRect/>
                    </a:stretch>
                  </pic:blipFill>
                  <pic:spPr bwMode="auto">
                    <a:xfrm>
                      <a:off x="0" y="0"/>
                      <a:ext cx="2439670" cy="1260475"/>
                    </a:xfrm>
                    <a:prstGeom prst="rect">
                      <a:avLst/>
                    </a:prstGeom>
                  </pic:spPr>
                </pic:pic>
              </a:graphicData>
            </a:graphic>
          </wp:anchor>
        </w:drawing>
      </w:r>
      <w:r>
        <w:rPr>
          <w:rFonts w:ascii="Times New Roman" w:hAnsi="Times New Roman" w:cs="Times New Roman"/>
          <w:color w:val="000000"/>
          <w:sz w:val="24"/>
          <w:szCs w:val="24"/>
        </w:rPr>
        <w:t xml:space="preserve">Итак,  при  выборе  этого  подпункта  на  экране появится  окно  «Сведения  о  дополнительной диспансеризации работающих граждан Ф. № 12-Д-1- 07». В нем можно определить период, за который мы  хотим  получить  интересующую  информацию,  а также  тип  обращения  к  этой  информации  в р аскрывающемся списке. Под строкой с этим списком есть два окошка  для  выбора  категории  граждан,  прошедших дополнительную диспансеризацию. Напротив нужного окошка </w:t>
      </w:r>
    </w:p>
    <w:p w:rsidR="005E0390" w:rsidRDefault="00EE6BD0" w:rsidP="00142243">
      <w:pPr>
        <w:widowControl w:val="0"/>
        <w:spacing w:after="0" w:line="285" w:lineRule="exact"/>
        <w:ind w:right="-30"/>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надо поставить маркер (Х). После чего нажать «ОК». </w:t>
      </w:r>
    </w:p>
    <w:p w:rsidR="005E0390" w:rsidRDefault="00EE6BD0" w:rsidP="00142243">
      <w:pPr>
        <w:widowControl w:val="0"/>
        <w:spacing w:after="0" w:line="200" w:lineRule="exact"/>
        <w:ind w:right="-22"/>
        <w:jc w:val="both"/>
        <w:rPr>
          <w:rFonts w:ascii="Times New Roman" w:hAnsi="Times New Roman" w:cs="Times New Roman"/>
          <w:color w:val="000000"/>
          <w:sz w:val="20"/>
          <w:szCs w:val="24"/>
        </w:rPr>
      </w:pPr>
      <w:r>
        <w:rPr>
          <w:rFonts w:ascii="Times New Roman" w:hAnsi="Times New Roman" w:cs="Times New Roman"/>
          <w:color w:val="000000"/>
          <w:sz w:val="20"/>
          <w:szCs w:val="24"/>
        </w:rPr>
        <w:t xml:space="preserve"> </w:t>
      </w:r>
    </w:p>
    <w:p w:rsidR="005E0390" w:rsidRDefault="00EE6BD0" w:rsidP="00142243">
      <w:pPr>
        <w:widowControl w:val="0"/>
        <w:spacing w:after="0" w:line="200" w:lineRule="exact"/>
        <w:ind w:right="-22"/>
        <w:jc w:val="both"/>
        <w:rPr>
          <w:rFonts w:ascii="Times New Roman" w:hAnsi="Times New Roman" w:cs="Times New Roman"/>
          <w:color w:val="000000"/>
          <w:sz w:val="20"/>
          <w:szCs w:val="24"/>
        </w:rPr>
      </w:pPr>
      <w:r>
        <w:rPr>
          <w:rFonts w:ascii="Times New Roman" w:hAnsi="Times New Roman" w:cs="Times New Roman"/>
          <w:color w:val="000000"/>
          <w:sz w:val="20"/>
          <w:szCs w:val="24"/>
        </w:rPr>
        <w:t xml:space="preserve"> </w:t>
      </w:r>
    </w:p>
    <w:p w:rsidR="005E0390" w:rsidRDefault="00EE6BD0" w:rsidP="00142243">
      <w:pPr>
        <w:widowControl w:val="0"/>
        <w:spacing w:after="0" w:line="200" w:lineRule="exact"/>
        <w:ind w:right="-22"/>
        <w:jc w:val="both"/>
        <w:rPr>
          <w:rFonts w:ascii="Times New Roman" w:hAnsi="Times New Roman" w:cs="Times New Roman"/>
          <w:color w:val="000000"/>
          <w:sz w:val="20"/>
          <w:szCs w:val="24"/>
        </w:rPr>
      </w:pPr>
      <w:r>
        <w:rPr>
          <w:rFonts w:ascii="Times New Roman" w:hAnsi="Times New Roman" w:cs="Times New Roman"/>
          <w:color w:val="000000"/>
          <w:sz w:val="20"/>
          <w:szCs w:val="24"/>
        </w:rPr>
        <w:t xml:space="preserve"> </w:t>
      </w:r>
    </w:p>
    <w:p w:rsidR="005E0390" w:rsidRDefault="00EE6BD0" w:rsidP="00142243">
      <w:pPr>
        <w:widowControl w:val="0"/>
        <w:spacing w:after="0" w:line="200" w:lineRule="exact"/>
        <w:ind w:right="-22"/>
        <w:jc w:val="both"/>
        <w:rPr>
          <w:rFonts w:ascii="Times New Roman" w:hAnsi="Times New Roman" w:cs="Times New Roman"/>
          <w:color w:val="000000"/>
          <w:sz w:val="20"/>
          <w:szCs w:val="24"/>
        </w:rPr>
      </w:pPr>
      <w:r>
        <w:rPr>
          <w:rFonts w:ascii="Times New Roman" w:hAnsi="Times New Roman" w:cs="Times New Roman"/>
          <w:color w:val="000000"/>
          <w:sz w:val="20"/>
          <w:szCs w:val="24"/>
        </w:rPr>
        <w:t xml:space="preserve"> </w:t>
      </w:r>
    </w:p>
    <w:p w:rsidR="005E0390" w:rsidRDefault="00EE6BD0" w:rsidP="00142243">
      <w:pPr>
        <w:widowControl w:val="0"/>
        <w:spacing w:after="0" w:line="200" w:lineRule="exact"/>
        <w:ind w:right="-22"/>
        <w:jc w:val="both"/>
        <w:rPr>
          <w:rFonts w:ascii="Times New Roman" w:hAnsi="Times New Roman" w:cs="Times New Roman"/>
          <w:color w:val="000000"/>
          <w:sz w:val="20"/>
          <w:szCs w:val="24"/>
        </w:rPr>
      </w:pPr>
      <w:r>
        <w:rPr>
          <w:rFonts w:ascii="Times New Roman" w:hAnsi="Times New Roman" w:cs="Times New Roman"/>
          <w:color w:val="000000"/>
          <w:sz w:val="20"/>
          <w:szCs w:val="24"/>
        </w:rPr>
        <w:t xml:space="preserve"> </w:t>
      </w:r>
    </w:p>
    <w:p w:rsidR="005E0390" w:rsidRDefault="00EE6BD0" w:rsidP="00142243">
      <w:pPr>
        <w:widowControl w:val="0"/>
        <w:spacing w:after="0" w:line="200" w:lineRule="exact"/>
        <w:ind w:right="-22"/>
        <w:jc w:val="both"/>
        <w:rPr>
          <w:rFonts w:ascii="Times New Roman" w:hAnsi="Times New Roman" w:cs="Times New Roman"/>
          <w:color w:val="000000"/>
          <w:sz w:val="20"/>
          <w:szCs w:val="24"/>
        </w:rPr>
      </w:pPr>
      <w:r>
        <w:rPr>
          <w:rFonts w:ascii="Times New Roman" w:hAnsi="Times New Roman" w:cs="Times New Roman"/>
          <w:color w:val="000000"/>
          <w:sz w:val="20"/>
          <w:szCs w:val="24"/>
        </w:rPr>
        <w:t xml:space="preserve"> </w:t>
      </w:r>
    </w:p>
    <w:p w:rsidR="005E0390" w:rsidRDefault="00EE6BD0" w:rsidP="00142243">
      <w:pPr>
        <w:widowControl w:val="0"/>
        <w:spacing w:after="0" w:line="200" w:lineRule="exact"/>
        <w:ind w:right="-22"/>
        <w:jc w:val="both"/>
        <w:rPr>
          <w:rFonts w:ascii="Times New Roman" w:hAnsi="Times New Roman" w:cs="Times New Roman"/>
          <w:color w:val="000000"/>
          <w:sz w:val="20"/>
          <w:szCs w:val="24"/>
        </w:rPr>
      </w:pPr>
      <w:r>
        <w:rPr>
          <w:rFonts w:ascii="Times New Roman" w:hAnsi="Times New Roman" w:cs="Times New Roman"/>
          <w:color w:val="000000"/>
          <w:sz w:val="20"/>
          <w:szCs w:val="24"/>
        </w:rPr>
        <w:t xml:space="preserve"> </w:t>
      </w:r>
    </w:p>
    <w:p w:rsidR="005E0390" w:rsidRDefault="00EE6BD0" w:rsidP="00142243">
      <w:pPr>
        <w:widowControl w:val="0"/>
        <w:spacing w:after="0" w:line="200" w:lineRule="exact"/>
        <w:ind w:right="-22"/>
        <w:jc w:val="both"/>
        <w:rPr>
          <w:rFonts w:ascii="Times New Roman" w:hAnsi="Times New Roman" w:cs="Times New Roman"/>
          <w:color w:val="000000"/>
          <w:sz w:val="20"/>
          <w:szCs w:val="24"/>
        </w:rPr>
      </w:pPr>
      <w:r>
        <w:rPr>
          <w:rFonts w:ascii="Times New Roman" w:hAnsi="Times New Roman" w:cs="Times New Roman"/>
          <w:color w:val="000000"/>
          <w:sz w:val="20"/>
          <w:szCs w:val="24"/>
        </w:rPr>
        <w:t xml:space="preserve"> </w:t>
      </w:r>
    </w:p>
    <w:p w:rsidR="005E0390" w:rsidRDefault="00EE6BD0" w:rsidP="00142243">
      <w:pPr>
        <w:widowControl w:val="0"/>
        <w:spacing w:after="0" w:line="200" w:lineRule="exact"/>
        <w:ind w:right="-22"/>
        <w:jc w:val="both"/>
        <w:rPr>
          <w:rFonts w:ascii="Times New Roman" w:hAnsi="Times New Roman" w:cs="Times New Roman"/>
          <w:color w:val="000000"/>
          <w:sz w:val="20"/>
          <w:szCs w:val="24"/>
        </w:rPr>
      </w:pPr>
      <w:r>
        <w:rPr>
          <w:rFonts w:ascii="Times New Roman" w:hAnsi="Times New Roman" w:cs="Times New Roman"/>
          <w:color w:val="000000"/>
          <w:sz w:val="20"/>
          <w:szCs w:val="24"/>
        </w:rPr>
        <w:t xml:space="preserve"> </w:t>
      </w:r>
    </w:p>
    <w:p w:rsidR="005E0390" w:rsidRDefault="00EE6BD0" w:rsidP="00142243">
      <w:pPr>
        <w:widowControl w:val="0"/>
        <w:spacing w:after="0" w:line="200" w:lineRule="exact"/>
        <w:ind w:right="-22"/>
        <w:jc w:val="both"/>
        <w:rPr>
          <w:rFonts w:ascii="Times New Roman" w:hAnsi="Times New Roman" w:cs="Times New Roman"/>
          <w:color w:val="000000"/>
          <w:sz w:val="20"/>
          <w:szCs w:val="24"/>
        </w:rPr>
      </w:pPr>
      <w:r>
        <w:rPr>
          <w:rFonts w:ascii="Times New Roman" w:hAnsi="Times New Roman" w:cs="Times New Roman"/>
          <w:color w:val="000000"/>
          <w:sz w:val="20"/>
          <w:szCs w:val="24"/>
        </w:rPr>
        <w:t xml:space="preserve"> </w:t>
      </w:r>
    </w:p>
    <w:p w:rsidR="005E0390" w:rsidRDefault="00EE6BD0" w:rsidP="00142243">
      <w:pPr>
        <w:widowControl w:val="0"/>
        <w:spacing w:after="0" w:line="200" w:lineRule="exact"/>
        <w:ind w:right="-22"/>
        <w:jc w:val="both"/>
        <w:rPr>
          <w:rFonts w:ascii="Times New Roman" w:hAnsi="Times New Roman" w:cs="Times New Roman"/>
          <w:color w:val="000000"/>
          <w:sz w:val="20"/>
          <w:szCs w:val="24"/>
        </w:rPr>
      </w:pPr>
      <w:r>
        <w:rPr>
          <w:rFonts w:ascii="Times New Roman" w:hAnsi="Times New Roman" w:cs="Times New Roman"/>
          <w:color w:val="000000"/>
          <w:sz w:val="20"/>
          <w:szCs w:val="24"/>
        </w:rPr>
        <w:t xml:space="preserve"> </w:t>
      </w:r>
    </w:p>
    <w:p w:rsidR="005E0390" w:rsidRDefault="00EE6BD0" w:rsidP="00142243">
      <w:pPr>
        <w:widowControl w:val="0"/>
        <w:spacing w:after="0" w:line="80" w:lineRule="exact"/>
        <w:ind w:right="-22"/>
        <w:jc w:val="both"/>
        <w:rPr>
          <w:rFonts w:ascii="Times New Roman" w:hAnsi="Times New Roman" w:cs="Times New Roman"/>
          <w:color w:val="000000"/>
          <w:sz w:val="20"/>
          <w:szCs w:val="24"/>
        </w:rPr>
        <w:sectPr w:rsidR="005E0390" w:rsidSect="003D3067">
          <w:type w:val="continuous"/>
          <w:pgSz w:w="11906" w:h="16838"/>
          <w:pgMar w:top="737" w:right="680" w:bottom="660" w:left="830" w:header="0" w:footer="0" w:gutter="0"/>
          <w:cols w:space="720"/>
          <w:formProt w:val="0"/>
          <w:docGrid w:linePitch="240" w:charSpace="-2049"/>
        </w:sectPr>
      </w:pPr>
      <w:r>
        <w:rPr>
          <w:rFonts w:ascii="Times New Roman" w:hAnsi="Times New Roman" w:cs="Times New Roman"/>
          <w:color w:val="000000"/>
          <w:sz w:val="20"/>
          <w:szCs w:val="24"/>
        </w:rPr>
        <w:t xml:space="preserve"> </w:t>
      </w:r>
    </w:p>
    <w:p w:rsidR="005E0390" w:rsidRDefault="00EE6BD0" w:rsidP="00142243">
      <w:pPr>
        <w:widowControl w:val="0"/>
        <w:tabs>
          <w:tab w:val="left" w:pos="8862"/>
        </w:tabs>
        <w:spacing w:before="175" w:after="0" w:line="285" w:lineRule="exact"/>
        <w:ind w:left="5851" w:right="-30"/>
        <w:jc w:val="both"/>
        <w:rPr>
          <w:rFonts w:ascii="Times New Roman" w:hAnsi="Times New Roman" w:cs="Times New Roman"/>
          <w:color w:val="000000"/>
          <w:sz w:val="24"/>
          <w:szCs w:val="24"/>
        </w:rPr>
      </w:pPr>
      <w:r>
        <w:rPr>
          <w:noProof/>
          <w:lang w:eastAsia="ru-RU"/>
        </w:rPr>
        <w:lastRenderedPageBreak/>
        <w:drawing>
          <wp:anchor distT="0" distB="0" distL="133350" distR="116205" simplePos="0" relativeHeight="251619840" behindDoc="0" locked="0" layoutInCell="1" allowOverlap="1">
            <wp:simplePos x="0" y="0"/>
            <wp:positionH relativeFrom="column">
              <wp:posOffset>-95250</wp:posOffset>
            </wp:positionH>
            <wp:positionV relativeFrom="paragraph">
              <wp:posOffset>-266065</wp:posOffset>
            </wp:positionV>
            <wp:extent cx="3388995" cy="2858135"/>
            <wp:effectExtent l="0" t="0" r="0" b="0"/>
            <wp:wrapSquare wrapText="bothSides"/>
            <wp:docPr id="108" name="Рисунок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Рисунок 114"/>
                    <pic:cNvPicPr>
                      <a:picLocks noChangeAspect="1" noChangeArrowheads="1"/>
                    </pic:cNvPicPr>
                  </pic:nvPicPr>
                  <pic:blipFill>
                    <a:blip r:embed="rId109" cstate="print"/>
                    <a:stretch>
                      <a:fillRect/>
                    </a:stretch>
                  </pic:blipFill>
                  <pic:spPr bwMode="auto">
                    <a:xfrm>
                      <a:off x="0" y="0"/>
                      <a:ext cx="3388995" cy="2858135"/>
                    </a:xfrm>
                    <a:prstGeom prst="rect">
                      <a:avLst/>
                    </a:prstGeom>
                  </pic:spPr>
                </pic:pic>
              </a:graphicData>
            </a:graphic>
          </wp:anchor>
        </w:drawing>
      </w:r>
      <w:r>
        <w:rPr>
          <w:rFonts w:ascii="Times New Roman" w:hAnsi="Times New Roman" w:cs="Times New Roman"/>
          <w:color w:val="000000"/>
          <w:sz w:val="24"/>
          <w:szCs w:val="24"/>
        </w:rPr>
        <w:t xml:space="preserve">Программа  откроет </w:t>
      </w:r>
      <w:r>
        <w:rPr>
          <w:rFonts w:ascii="Times New Roman" w:hAnsi="Times New Roman" w:cs="Times New Roman"/>
          <w:color w:val="000000"/>
          <w:sz w:val="24"/>
          <w:szCs w:val="24"/>
        </w:rPr>
        <w:tab/>
        <w:t xml:space="preserve">новое  окно, </w:t>
      </w:r>
    </w:p>
    <w:p w:rsidR="005E0390" w:rsidRDefault="00EE6BD0" w:rsidP="00142243">
      <w:pPr>
        <w:widowControl w:val="0"/>
        <w:spacing w:after="0" w:line="270" w:lineRule="exact"/>
        <w:ind w:left="5506" w:right="66"/>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представляющее собой готовую к печати форму со  всеми  заданными  результатами  поиска  в указанный период. В ней представлены данные </w:t>
      </w:r>
    </w:p>
    <w:p w:rsidR="005E0390" w:rsidRDefault="00EE6BD0" w:rsidP="00142243">
      <w:pPr>
        <w:widowControl w:val="0"/>
        <w:numPr>
          <w:ilvl w:val="0"/>
          <w:numId w:val="25"/>
        </w:numPr>
        <w:tabs>
          <w:tab w:val="left" w:pos="6270"/>
        </w:tabs>
        <w:spacing w:after="0" w:line="276" w:lineRule="exact"/>
        <w:ind w:left="0" w:right="32" w:firstLine="0"/>
        <w:jc w:val="both"/>
        <w:rPr>
          <w:rFonts w:ascii="Times New Roman" w:hAnsi="Times New Roman" w:cs="Times New Roman"/>
          <w:color w:val="000000"/>
          <w:sz w:val="24"/>
          <w:szCs w:val="24"/>
        </w:rPr>
      </w:pPr>
      <w:r>
        <w:rPr>
          <w:rFonts w:ascii="Times New Roman" w:hAnsi="Times New Roman" w:cs="Times New Roman"/>
          <w:color w:val="000000"/>
          <w:sz w:val="24"/>
          <w:szCs w:val="24"/>
        </w:rPr>
        <w:tab/>
        <w:t xml:space="preserve">профессиональной принадлежности прошедших диспансеризацию граждан, кодовое обозначение их экономической деятельности по ОКВЕД.  Сюда  собраны  данные  об  общем количестве  подлежащих  диспансеризации граждан, и о  том, сколько из  них  реально ее смогли  пройти,  а  также  сколько  человек прошли  ее  впервые.  Указывается  их распределение по группам состояния здоровья, сколько  человек  нуждается  в  санаторно- курортном лечении, сколько были направлены на  госпитализацию,  сколько  в  органы управления здравоохранением субъектов РФ на высокотехнологические методы лечения, и т.д. Надо подчеркнуть, что это – итоговая таблица. То есть всю информацию в этот документ КПС «ВИСТА-МЕД»  собирает  самостоятельно  из  тех  данных,  которые  вносились  на  протяжении запрашиваемого периода. Полученный документ можно распечатать (кнопка «Печатать»), сохранить </w:t>
      </w:r>
    </w:p>
    <w:p w:rsidR="005E0390" w:rsidRDefault="00EE6BD0" w:rsidP="00142243">
      <w:pPr>
        <w:widowControl w:val="0"/>
        <w:numPr>
          <w:ilvl w:val="0"/>
          <w:numId w:val="26"/>
        </w:numPr>
        <w:spacing w:after="0" w:line="273" w:lineRule="exact"/>
        <w:ind w:left="0" w:right="32" w:firstLine="0"/>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  файле  HTML/PDF  (кнопка  «Сохранить»),  либо  закрыть  без сохранения  (кнопка  «Закрыть»).  В случае если появилась необходимость в изменении запрашиваемых параметров, можно нажать на кнопку «Повторить», и программа вновь предложит оформить запрос с уточнением, какие сведения необходимо включить в таблицу для изменения параметров поиска данных. </w:t>
      </w:r>
    </w:p>
    <w:p w:rsidR="005E0390" w:rsidRDefault="00EE6BD0" w:rsidP="00142243">
      <w:pPr>
        <w:widowControl w:val="0"/>
        <w:spacing w:after="0" w:line="200" w:lineRule="exact"/>
        <w:ind w:right="-22"/>
        <w:jc w:val="both"/>
        <w:rPr>
          <w:rFonts w:ascii="Times New Roman" w:hAnsi="Times New Roman" w:cs="Times New Roman"/>
          <w:color w:val="000000"/>
          <w:sz w:val="20"/>
          <w:szCs w:val="24"/>
        </w:rPr>
      </w:pPr>
      <w:r>
        <w:rPr>
          <w:rFonts w:ascii="Times New Roman" w:hAnsi="Times New Roman" w:cs="Times New Roman"/>
          <w:color w:val="000000"/>
          <w:sz w:val="20"/>
          <w:szCs w:val="24"/>
        </w:rPr>
        <w:t xml:space="preserve"> </w:t>
      </w:r>
    </w:p>
    <w:p w:rsidR="005E0390" w:rsidRDefault="00EE6BD0" w:rsidP="00142243">
      <w:pPr>
        <w:widowControl w:val="0"/>
        <w:spacing w:after="0" w:line="120" w:lineRule="exact"/>
        <w:ind w:right="-22"/>
        <w:jc w:val="both"/>
        <w:rPr>
          <w:rFonts w:ascii="Times New Roman" w:hAnsi="Times New Roman" w:cs="Times New Roman"/>
          <w:color w:val="000000"/>
          <w:sz w:val="20"/>
          <w:szCs w:val="24"/>
        </w:rPr>
      </w:pPr>
      <w:r>
        <w:rPr>
          <w:rFonts w:ascii="Times New Roman" w:hAnsi="Times New Roman" w:cs="Times New Roman"/>
          <w:color w:val="000000"/>
          <w:sz w:val="20"/>
          <w:szCs w:val="24"/>
        </w:rPr>
        <w:t xml:space="preserve"> </w:t>
      </w:r>
    </w:p>
    <w:p w:rsidR="005E0390" w:rsidRDefault="00EE6BD0" w:rsidP="00142243">
      <w:pPr>
        <w:pStyle w:val="31"/>
        <w:jc w:val="both"/>
        <w:rPr>
          <w:rFonts w:ascii="Times New Roman" w:hAnsi="Times New Roman" w:cs="Times New Roman"/>
        </w:rPr>
      </w:pPr>
      <w:bookmarkStart w:id="63" w:name="_Toc343161889"/>
      <w:bookmarkEnd w:id="63"/>
      <w:r>
        <w:rPr>
          <w:rFonts w:ascii="Times New Roman" w:hAnsi="Times New Roman" w:cs="Times New Roman"/>
        </w:rPr>
        <w:t>6.1.2. Отчеты по ДД образца 2008 года</w:t>
      </w:r>
    </w:p>
    <w:p w:rsidR="005E0390" w:rsidRDefault="00EE6BD0" w:rsidP="00142243">
      <w:pPr>
        <w:widowControl w:val="0"/>
        <w:spacing w:after="0" w:line="200" w:lineRule="exact"/>
        <w:ind w:right="-22"/>
        <w:jc w:val="both"/>
        <w:rPr>
          <w:rFonts w:ascii="Times New Roman" w:hAnsi="Times New Roman" w:cs="Times New Roman"/>
          <w:color w:val="000000"/>
          <w:sz w:val="20"/>
          <w:szCs w:val="24"/>
        </w:rPr>
      </w:pPr>
      <w:r>
        <w:rPr>
          <w:rFonts w:ascii="Times New Roman" w:hAnsi="Times New Roman" w:cs="Times New Roman"/>
          <w:color w:val="000000"/>
          <w:sz w:val="20"/>
          <w:szCs w:val="24"/>
        </w:rPr>
        <w:t xml:space="preserve"> </w:t>
      </w:r>
    </w:p>
    <w:p w:rsidR="005E0390" w:rsidRDefault="00EE6BD0" w:rsidP="00142243">
      <w:pPr>
        <w:widowControl w:val="0"/>
        <w:spacing w:after="0" w:line="100" w:lineRule="exact"/>
        <w:ind w:right="-22"/>
        <w:jc w:val="both"/>
        <w:rPr>
          <w:rFonts w:ascii="Times New Roman" w:hAnsi="Times New Roman" w:cs="Times New Roman"/>
          <w:color w:val="000000"/>
          <w:sz w:val="20"/>
          <w:szCs w:val="24"/>
        </w:rPr>
      </w:pPr>
      <w:r>
        <w:rPr>
          <w:rFonts w:ascii="Times New Roman" w:hAnsi="Times New Roman" w:cs="Times New Roman"/>
          <w:color w:val="000000"/>
          <w:sz w:val="20"/>
          <w:szCs w:val="24"/>
        </w:rPr>
        <w:t xml:space="preserve"> </w:t>
      </w:r>
    </w:p>
    <w:p w:rsidR="005E0390" w:rsidRDefault="00EE6BD0" w:rsidP="00142243">
      <w:pPr>
        <w:widowControl w:val="0"/>
        <w:spacing w:after="0" w:line="273" w:lineRule="exact"/>
        <w:ind w:left="6581" w:right="-30"/>
        <w:jc w:val="both"/>
        <w:rPr>
          <w:rFonts w:ascii="Times New Roman" w:hAnsi="Times New Roman" w:cs="Times New Roman"/>
          <w:color w:val="000000"/>
          <w:sz w:val="24"/>
          <w:szCs w:val="24"/>
        </w:rPr>
      </w:pPr>
      <w:r>
        <w:rPr>
          <w:noProof/>
          <w:lang w:eastAsia="ru-RU"/>
        </w:rPr>
        <w:drawing>
          <wp:anchor distT="0" distB="0" distL="133350" distR="118745" simplePos="0" relativeHeight="251620864" behindDoc="0" locked="0" layoutInCell="1" allowOverlap="1">
            <wp:simplePos x="0" y="0"/>
            <wp:positionH relativeFrom="column">
              <wp:posOffset>135255</wp:posOffset>
            </wp:positionH>
            <wp:positionV relativeFrom="paragraph">
              <wp:posOffset>67310</wp:posOffset>
            </wp:positionV>
            <wp:extent cx="3596005" cy="1349375"/>
            <wp:effectExtent l="0" t="0" r="0" b="0"/>
            <wp:wrapSquare wrapText="bothSides"/>
            <wp:docPr id="109" name="Рисунок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Рисунок 115"/>
                    <pic:cNvPicPr>
                      <a:picLocks noChangeAspect="1" noChangeArrowheads="1"/>
                    </pic:cNvPicPr>
                  </pic:nvPicPr>
                  <pic:blipFill>
                    <a:blip r:embed="rId110" cstate="print"/>
                    <a:stretch>
                      <a:fillRect/>
                    </a:stretch>
                  </pic:blipFill>
                  <pic:spPr bwMode="auto">
                    <a:xfrm>
                      <a:off x="0" y="0"/>
                      <a:ext cx="3596005" cy="1349375"/>
                    </a:xfrm>
                    <a:prstGeom prst="rect">
                      <a:avLst/>
                    </a:prstGeom>
                  </pic:spPr>
                </pic:pic>
              </a:graphicData>
            </a:graphic>
          </wp:anchor>
        </w:drawing>
      </w:r>
      <w:r>
        <w:rPr>
          <w:rFonts w:ascii="Times New Roman" w:hAnsi="Times New Roman" w:cs="Times New Roman"/>
          <w:color w:val="000000"/>
          <w:sz w:val="24"/>
          <w:szCs w:val="24"/>
        </w:rPr>
        <w:t xml:space="preserve">Вторым  пунктом  подменю «Статистические  отчеты»  следует вкладка «Отчеты по ДД образца 2008 года». Она позволяет отслеживать и  анализировать  информацию  по дополнительной  диспансеризации работающих граждан в соответствии </w:t>
      </w:r>
    </w:p>
    <w:p w:rsidR="005E0390" w:rsidRDefault="00EE6BD0" w:rsidP="00142243">
      <w:pPr>
        <w:widowControl w:val="0"/>
        <w:numPr>
          <w:ilvl w:val="0"/>
          <w:numId w:val="27"/>
        </w:numPr>
        <w:spacing w:after="0" w:line="285" w:lineRule="exact"/>
        <w:ind w:left="6581" w:right="-30" w:firstLine="0"/>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 правилами 2008.</w:t>
      </w:r>
    </w:p>
    <w:p w:rsidR="005E0390" w:rsidRDefault="00EE6BD0" w:rsidP="00142243">
      <w:pPr>
        <w:widowControl w:val="0"/>
        <w:numPr>
          <w:ilvl w:val="0"/>
          <w:numId w:val="28"/>
        </w:numPr>
        <w:tabs>
          <w:tab w:val="left" w:pos="1216"/>
          <w:tab w:val="left" w:pos="4240"/>
        </w:tabs>
        <w:spacing w:before="215" w:after="0" w:line="280" w:lineRule="exact"/>
        <w:ind w:left="0" w:right="5010" w:firstLine="0"/>
        <w:jc w:val="both"/>
        <w:rPr>
          <w:rFonts w:ascii="Times New Roman" w:hAnsi="Times New Roman" w:cs="Times New Roman"/>
          <w:color w:val="000000"/>
          <w:sz w:val="24"/>
          <w:szCs w:val="24"/>
        </w:rPr>
      </w:pPr>
      <w:r>
        <w:rPr>
          <w:noProof/>
          <w:lang w:eastAsia="ru-RU"/>
        </w:rPr>
        <w:drawing>
          <wp:anchor distT="0" distB="0" distL="133350" distR="114300" simplePos="0" relativeHeight="251621888" behindDoc="0" locked="0" layoutInCell="1" allowOverlap="1">
            <wp:simplePos x="0" y="0"/>
            <wp:positionH relativeFrom="column">
              <wp:posOffset>182880</wp:posOffset>
            </wp:positionH>
            <wp:positionV relativeFrom="paragraph">
              <wp:posOffset>332740</wp:posOffset>
            </wp:positionV>
            <wp:extent cx="2670810" cy="852170"/>
            <wp:effectExtent l="0" t="0" r="0" b="0"/>
            <wp:wrapSquare wrapText="bothSides"/>
            <wp:docPr id="110" name="Рисунок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Рисунок 116"/>
                    <pic:cNvPicPr>
                      <a:picLocks noChangeAspect="1" noChangeArrowheads="1"/>
                    </pic:cNvPicPr>
                  </pic:nvPicPr>
                  <pic:blipFill>
                    <a:blip r:embed="rId111" cstate="print"/>
                    <a:stretch>
                      <a:fillRect/>
                    </a:stretch>
                  </pic:blipFill>
                  <pic:spPr bwMode="auto">
                    <a:xfrm>
                      <a:off x="0" y="0"/>
                      <a:ext cx="2670810" cy="852170"/>
                    </a:xfrm>
                    <a:prstGeom prst="rect">
                      <a:avLst/>
                    </a:prstGeom>
                  </pic:spPr>
                </pic:pic>
              </a:graphicData>
            </a:graphic>
          </wp:anchor>
        </w:drawing>
      </w:r>
      <w:r>
        <w:rPr>
          <w:rFonts w:ascii="Times New Roman" w:hAnsi="Times New Roman" w:cs="Times New Roman"/>
          <w:color w:val="000000"/>
          <w:sz w:val="24"/>
          <w:szCs w:val="24"/>
        </w:rPr>
        <w:tab/>
        <w:t xml:space="preserve">открывшемся окне </w:t>
      </w:r>
      <w:r>
        <w:rPr>
          <w:rFonts w:ascii="Times New Roman" w:hAnsi="Times New Roman" w:cs="Times New Roman"/>
          <w:color w:val="000000"/>
          <w:sz w:val="24"/>
          <w:szCs w:val="24"/>
        </w:rPr>
        <w:tab/>
        <w:t xml:space="preserve">оформляется соответствующий  запрос  с  указанием  временного </w:t>
      </w:r>
    </w:p>
    <w:p w:rsidR="005E0390" w:rsidRDefault="005E0390" w:rsidP="00142243">
      <w:pPr>
        <w:jc w:val="both"/>
        <w:sectPr w:rsidR="005E0390" w:rsidSect="003D3067">
          <w:pgSz w:w="11906" w:h="16838"/>
          <w:pgMar w:top="1173" w:right="536" w:bottom="660" w:left="739" w:header="0" w:footer="0" w:gutter="0"/>
          <w:cols w:space="720"/>
          <w:formProt w:val="0"/>
          <w:docGrid w:linePitch="240" w:charSpace="-2049"/>
        </w:sectPr>
      </w:pPr>
    </w:p>
    <w:p w:rsidR="005E0390" w:rsidRDefault="00EE6BD0" w:rsidP="00142243">
      <w:pPr>
        <w:widowControl w:val="0"/>
        <w:spacing w:after="0" w:line="270" w:lineRule="exact"/>
        <w:ind w:right="4372"/>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периода, за который необходимо собрать сведения, обращения,  который  можно  выбрать  из раскрывающегося  списка  при  помощи  кнопки   (выделено  красным),  а  также  устанавливаются специальные  маркеры  (Х)  в  окошках, </w:t>
      </w:r>
    </w:p>
    <w:p w:rsidR="005E0390" w:rsidRDefault="00EE6BD0" w:rsidP="00142243">
      <w:pPr>
        <w:widowControl w:val="0"/>
        <w:spacing w:after="0" w:line="285" w:lineRule="exact"/>
        <w:ind w:right="-30"/>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соответствующих условиям поиска: </w:t>
      </w:r>
    </w:p>
    <w:p w:rsidR="005E0390" w:rsidRDefault="00EE6BD0" w:rsidP="00142243">
      <w:pPr>
        <w:widowControl w:val="0"/>
        <w:spacing w:after="0" w:line="285" w:lineRule="exact"/>
        <w:ind w:left="3749" w:right="-30"/>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«Прикрепленные к базовому ЛПУ» и «Только оплаченные». </w:t>
      </w:r>
    </w:p>
    <w:p w:rsidR="005E0390" w:rsidRDefault="00EE6BD0" w:rsidP="00142243">
      <w:pPr>
        <w:widowControl w:val="0"/>
        <w:spacing w:after="0" w:line="200" w:lineRule="exact"/>
        <w:ind w:right="-22"/>
        <w:jc w:val="both"/>
        <w:rPr>
          <w:rFonts w:ascii="Times New Roman" w:hAnsi="Times New Roman" w:cs="Times New Roman"/>
          <w:color w:val="000000"/>
          <w:sz w:val="20"/>
          <w:szCs w:val="24"/>
        </w:rPr>
      </w:pPr>
      <w:r>
        <w:rPr>
          <w:rFonts w:ascii="Times New Roman" w:hAnsi="Times New Roman" w:cs="Times New Roman"/>
          <w:color w:val="000000"/>
          <w:sz w:val="20"/>
          <w:szCs w:val="24"/>
        </w:rPr>
        <w:t xml:space="preserve"> </w:t>
      </w:r>
    </w:p>
    <w:p w:rsidR="005E0390" w:rsidRDefault="00EE6BD0" w:rsidP="00142243">
      <w:pPr>
        <w:widowControl w:val="0"/>
        <w:spacing w:after="0" w:line="200" w:lineRule="exact"/>
        <w:ind w:right="-22"/>
        <w:jc w:val="both"/>
        <w:rPr>
          <w:rFonts w:ascii="Times New Roman" w:hAnsi="Times New Roman" w:cs="Times New Roman"/>
          <w:color w:val="000000"/>
          <w:sz w:val="20"/>
          <w:szCs w:val="24"/>
        </w:rPr>
      </w:pPr>
      <w:r>
        <w:rPr>
          <w:rFonts w:ascii="Times New Roman" w:hAnsi="Times New Roman" w:cs="Times New Roman"/>
          <w:color w:val="000000"/>
          <w:sz w:val="20"/>
          <w:szCs w:val="24"/>
        </w:rPr>
        <w:t xml:space="preserve"> </w:t>
      </w:r>
    </w:p>
    <w:p w:rsidR="005E0390" w:rsidRDefault="00EE6BD0" w:rsidP="00142243">
      <w:pPr>
        <w:widowControl w:val="0"/>
        <w:spacing w:after="0" w:line="200" w:lineRule="exact"/>
        <w:ind w:right="-22"/>
        <w:jc w:val="both"/>
        <w:rPr>
          <w:rFonts w:ascii="Times New Roman" w:hAnsi="Times New Roman" w:cs="Times New Roman"/>
          <w:color w:val="000000"/>
          <w:sz w:val="20"/>
          <w:szCs w:val="24"/>
        </w:rPr>
      </w:pPr>
      <w:r>
        <w:rPr>
          <w:rFonts w:ascii="Times New Roman" w:hAnsi="Times New Roman" w:cs="Times New Roman"/>
          <w:color w:val="000000"/>
          <w:sz w:val="20"/>
          <w:szCs w:val="24"/>
        </w:rPr>
        <w:t xml:space="preserve"> </w:t>
      </w:r>
    </w:p>
    <w:p w:rsidR="005E0390" w:rsidRDefault="00EE6BD0" w:rsidP="00142243">
      <w:pPr>
        <w:widowControl w:val="0"/>
        <w:spacing w:after="0" w:line="200" w:lineRule="exact"/>
        <w:ind w:right="-22"/>
        <w:jc w:val="both"/>
        <w:rPr>
          <w:rFonts w:ascii="Times New Roman" w:hAnsi="Times New Roman" w:cs="Times New Roman"/>
          <w:color w:val="000000"/>
          <w:sz w:val="20"/>
          <w:szCs w:val="24"/>
        </w:rPr>
      </w:pPr>
      <w:r>
        <w:rPr>
          <w:rFonts w:ascii="Times New Roman" w:hAnsi="Times New Roman" w:cs="Times New Roman"/>
          <w:color w:val="000000"/>
          <w:sz w:val="20"/>
          <w:szCs w:val="24"/>
        </w:rPr>
        <w:t xml:space="preserve"> </w:t>
      </w:r>
    </w:p>
    <w:p w:rsidR="005E0390" w:rsidRDefault="00EE6BD0" w:rsidP="00142243">
      <w:pPr>
        <w:widowControl w:val="0"/>
        <w:spacing w:after="0" w:line="200" w:lineRule="exact"/>
        <w:ind w:right="-22"/>
        <w:jc w:val="both"/>
        <w:rPr>
          <w:rFonts w:ascii="Times New Roman" w:hAnsi="Times New Roman" w:cs="Times New Roman"/>
          <w:color w:val="000000"/>
          <w:sz w:val="20"/>
          <w:szCs w:val="24"/>
        </w:rPr>
      </w:pPr>
      <w:r>
        <w:rPr>
          <w:rFonts w:ascii="Times New Roman" w:hAnsi="Times New Roman" w:cs="Times New Roman"/>
          <w:color w:val="000000"/>
          <w:sz w:val="20"/>
          <w:szCs w:val="24"/>
        </w:rPr>
        <w:t xml:space="preserve"> </w:t>
      </w:r>
    </w:p>
    <w:p w:rsidR="005E0390" w:rsidRDefault="00EE6BD0" w:rsidP="00142243">
      <w:pPr>
        <w:widowControl w:val="0"/>
        <w:spacing w:after="0" w:line="200" w:lineRule="exact"/>
        <w:ind w:right="-22"/>
        <w:jc w:val="both"/>
        <w:rPr>
          <w:rFonts w:ascii="Times New Roman" w:hAnsi="Times New Roman" w:cs="Times New Roman"/>
          <w:color w:val="000000"/>
          <w:sz w:val="20"/>
          <w:szCs w:val="24"/>
        </w:rPr>
      </w:pPr>
      <w:r>
        <w:rPr>
          <w:rFonts w:ascii="Times New Roman" w:hAnsi="Times New Roman" w:cs="Times New Roman"/>
          <w:color w:val="000000"/>
          <w:sz w:val="20"/>
          <w:szCs w:val="24"/>
        </w:rPr>
        <w:t xml:space="preserve"> </w:t>
      </w:r>
    </w:p>
    <w:p w:rsidR="005E0390" w:rsidRDefault="00EE6BD0" w:rsidP="00142243">
      <w:pPr>
        <w:widowControl w:val="0"/>
        <w:spacing w:after="0" w:line="200" w:lineRule="exact"/>
        <w:ind w:right="-22"/>
        <w:jc w:val="both"/>
        <w:rPr>
          <w:rFonts w:ascii="Times New Roman" w:hAnsi="Times New Roman" w:cs="Times New Roman"/>
          <w:color w:val="000000"/>
          <w:sz w:val="20"/>
          <w:szCs w:val="24"/>
        </w:rPr>
      </w:pPr>
      <w:r>
        <w:rPr>
          <w:rFonts w:ascii="Times New Roman" w:hAnsi="Times New Roman" w:cs="Times New Roman"/>
          <w:color w:val="000000"/>
          <w:sz w:val="20"/>
          <w:szCs w:val="24"/>
        </w:rPr>
        <w:t xml:space="preserve"> </w:t>
      </w:r>
    </w:p>
    <w:p w:rsidR="005E0390" w:rsidRDefault="00EE6BD0" w:rsidP="00142243">
      <w:pPr>
        <w:widowControl w:val="0"/>
        <w:spacing w:after="0" w:line="200" w:lineRule="exact"/>
        <w:ind w:right="-22"/>
        <w:jc w:val="both"/>
        <w:rPr>
          <w:rFonts w:ascii="Times New Roman" w:hAnsi="Times New Roman" w:cs="Times New Roman"/>
          <w:color w:val="000000"/>
          <w:sz w:val="20"/>
          <w:szCs w:val="24"/>
        </w:rPr>
      </w:pPr>
      <w:r>
        <w:rPr>
          <w:rFonts w:ascii="Times New Roman" w:hAnsi="Times New Roman" w:cs="Times New Roman"/>
          <w:color w:val="000000"/>
          <w:sz w:val="20"/>
          <w:szCs w:val="24"/>
        </w:rPr>
        <w:t xml:space="preserve"> </w:t>
      </w:r>
    </w:p>
    <w:p w:rsidR="005E0390" w:rsidRDefault="00EE6BD0" w:rsidP="00142243">
      <w:pPr>
        <w:widowControl w:val="0"/>
        <w:spacing w:after="0" w:line="80" w:lineRule="exact"/>
        <w:ind w:right="-22"/>
        <w:jc w:val="both"/>
        <w:rPr>
          <w:rFonts w:ascii="Times New Roman" w:hAnsi="Times New Roman" w:cs="Times New Roman"/>
          <w:color w:val="000000"/>
          <w:sz w:val="20"/>
          <w:szCs w:val="24"/>
        </w:rPr>
      </w:pPr>
      <w:r>
        <w:rPr>
          <w:rFonts w:ascii="Times New Roman" w:hAnsi="Times New Roman" w:cs="Times New Roman"/>
          <w:color w:val="000000"/>
          <w:sz w:val="20"/>
          <w:szCs w:val="24"/>
        </w:rPr>
        <w:t xml:space="preserve"> </w:t>
      </w:r>
    </w:p>
    <w:p w:rsidR="005E0390" w:rsidRDefault="00EE6BD0" w:rsidP="00142243">
      <w:pPr>
        <w:widowControl w:val="0"/>
        <w:spacing w:after="0" w:line="285" w:lineRule="exact"/>
        <w:ind w:right="-30"/>
        <w:jc w:val="both"/>
        <w:rPr>
          <w:rFonts w:ascii="Times New Roman" w:hAnsi="Times New Roman" w:cs="Times New Roman"/>
          <w:color w:val="000000"/>
          <w:sz w:val="24"/>
          <w:szCs w:val="24"/>
        </w:rPr>
      </w:pPr>
      <w:r>
        <w:br w:type="column"/>
      </w:r>
      <w:r>
        <w:rPr>
          <w:rFonts w:ascii="Times New Roman" w:hAnsi="Times New Roman" w:cs="Times New Roman"/>
          <w:color w:val="000000"/>
          <w:sz w:val="24"/>
          <w:szCs w:val="24"/>
        </w:rPr>
        <w:lastRenderedPageBreak/>
        <w:t xml:space="preserve">тип </w:t>
      </w:r>
    </w:p>
    <w:p w:rsidR="005E0390" w:rsidRDefault="00EE6BD0" w:rsidP="00142243">
      <w:pPr>
        <w:widowControl w:val="0"/>
        <w:tabs>
          <w:tab w:val="left" w:pos="8291"/>
          <w:tab w:val="left" w:pos="9995"/>
        </w:tabs>
        <w:spacing w:before="175" w:after="0" w:line="285" w:lineRule="exact"/>
        <w:ind w:left="6955" w:right="-30"/>
        <w:jc w:val="both"/>
        <w:rPr>
          <w:rFonts w:ascii="Times New Roman" w:hAnsi="Times New Roman" w:cs="Times New Roman"/>
          <w:color w:val="000000"/>
          <w:sz w:val="24"/>
          <w:szCs w:val="24"/>
        </w:rPr>
      </w:pPr>
      <w:r>
        <w:rPr>
          <w:noProof/>
          <w:lang w:eastAsia="ru-RU"/>
        </w:rPr>
        <w:drawing>
          <wp:anchor distT="0" distB="0" distL="133350" distR="114300" simplePos="0" relativeHeight="251622912" behindDoc="0" locked="0" layoutInCell="1" allowOverlap="1">
            <wp:simplePos x="0" y="0"/>
            <wp:positionH relativeFrom="column">
              <wp:posOffset>24130</wp:posOffset>
            </wp:positionH>
            <wp:positionV relativeFrom="paragraph">
              <wp:posOffset>-518795</wp:posOffset>
            </wp:positionV>
            <wp:extent cx="3198495" cy="2932430"/>
            <wp:effectExtent l="19050" t="0" r="1905" b="0"/>
            <wp:wrapSquare wrapText="bothSides"/>
            <wp:docPr id="111" name="Рисунок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Рисунок 117"/>
                    <pic:cNvPicPr>
                      <a:picLocks noChangeAspect="1" noChangeArrowheads="1"/>
                    </pic:cNvPicPr>
                  </pic:nvPicPr>
                  <pic:blipFill>
                    <a:blip r:embed="rId112" cstate="print"/>
                    <a:stretch>
                      <a:fillRect/>
                    </a:stretch>
                  </pic:blipFill>
                  <pic:spPr bwMode="auto">
                    <a:xfrm>
                      <a:off x="0" y="0"/>
                      <a:ext cx="3198495" cy="2932430"/>
                    </a:xfrm>
                    <a:prstGeom prst="rect">
                      <a:avLst/>
                    </a:prstGeom>
                  </pic:spPr>
                </pic:pic>
              </a:graphicData>
            </a:graphic>
          </wp:anchor>
        </w:drawing>
      </w:r>
      <w:r>
        <w:rPr>
          <w:rFonts w:ascii="Times New Roman" w:hAnsi="Times New Roman" w:cs="Times New Roman"/>
          <w:color w:val="000000"/>
          <w:sz w:val="24"/>
          <w:szCs w:val="24"/>
        </w:rPr>
        <w:t xml:space="preserve">После </w:t>
      </w:r>
      <w:r>
        <w:rPr>
          <w:rFonts w:ascii="Times New Roman" w:hAnsi="Times New Roman" w:cs="Times New Roman"/>
          <w:color w:val="000000"/>
          <w:sz w:val="24"/>
          <w:szCs w:val="24"/>
        </w:rPr>
        <w:tab/>
        <w:t xml:space="preserve">установки </w:t>
      </w:r>
      <w:r>
        <w:rPr>
          <w:rFonts w:ascii="Times New Roman" w:hAnsi="Times New Roman" w:cs="Times New Roman"/>
          <w:color w:val="000000"/>
          <w:sz w:val="24"/>
          <w:szCs w:val="24"/>
        </w:rPr>
        <w:tab/>
        <w:t xml:space="preserve">всех </w:t>
      </w:r>
    </w:p>
    <w:p w:rsidR="005E0390" w:rsidRDefault="00EE6BD0" w:rsidP="00142243">
      <w:pPr>
        <w:widowControl w:val="0"/>
        <w:spacing w:after="0" w:line="275" w:lineRule="exact"/>
        <w:ind w:left="5387" w:right="85" w:firstLine="1112"/>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необходимых  параметров  запроса следует нажать на кнопку «ОК» и на экране  откроется  окно  «Сведения  о дополнительной  диспансеризации работающих граждан, Ф.№ 12-1-08». </w:t>
      </w:r>
    </w:p>
    <w:p w:rsidR="005E0390" w:rsidRDefault="00EE6BD0" w:rsidP="00142243">
      <w:pPr>
        <w:widowControl w:val="0"/>
        <w:numPr>
          <w:ilvl w:val="0"/>
          <w:numId w:val="29"/>
        </w:numPr>
        <w:spacing w:after="0" w:line="285" w:lineRule="exact"/>
        <w:ind w:left="6499" w:right="-30" w:firstLine="0"/>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  нем  собраны  данные  об  общем</w:t>
      </w:r>
    </w:p>
    <w:p w:rsidR="005E0390" w:rsidRDefault="00EE6BD0" w:rsidP="00142243">
      <w:pPr>
        <w:widowControl w:val="0"/>
        <w:tabs>
          <w:tab w:val="left" w:pos="9136"/>
        </w:tabs>
        <w:spacing w:after="0" w:line="285" w:lineRule="exact"/>
        <w:ind w:left="6499" w:right="-30"/>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количестве </w:t>
      </w:r>
      <w:r>
        <w:rPr>
          <w:rFonts w:ascii="Times New Roman" w:hAnsi="Times New Roman" w:cs="Times New Roman"/>
          <w:color w:val="000000"/>
          <w:sz w:val="24"/>
          <w:szCs w:val="24"/>
        </w:rPr>
        <w:tab/>
        <w:t xml:space="preserve">подлежащих </w:t>
      </w:r>
    </w:p>
    <w:p w:rsidR="005E0390" w:rsidRDefault="00EE6BD0" w:rsidP="00142243">
      <w:pPr>
        <w:widowControl w:val="0"/>
        <w:spacing w:after="0" w:line="276" w:lineRule="exact"/>
        <w:ind w:right="-30"/>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диспансеризации  граждан,  и  о  том, сколько  из  них  реально  ее  смогли пройти,  а  также  о  том,  сколько человек прошли ее впервые. Указывается их распределение по группам состояния здоровья, сколько человек  нуждается  в  санаторно- курортном  лечении,  сколько  были направлены  на  госпитализацию, сколько  в  органы  управления здравоохранением субъектов РФ на высокотехнологические методы лечения, и т.д. По  такому  же  принципу  можно  получить  «Сведения  о  результатах  дополнительной диспансеризации работающих граждан Ф.№ 12-Д-2-08» за текущий год, либо за какой-то другой период, а также «Сведения о дополнительной диспансеризации работающих граждан Ф.№ 12-Д-3- M (2000)». </w:t>
      </w:r>
    </w:p>
    <w:p w:rsidR="005E0390" w:rsidRDefault="00EE6BD0" w:rsidP="00142243">
      <w:pPr>
        <w:pStyle w:val="31"/>
        <w:jc w:val="both"/>
        <w:rPr>
          <w:rFonts w:ascii="Times New Roman" w:hAnsi="Times New Roman" w:cs="Times New Roman"/>
        </w:rPr>
      </w:pPr>
      <w:bookmarkStart w:id="64" w:name="_Toc343161890"/>
      <w:bookmarkEnd w:id="64"/>
      <w:r>
        <w:rPr>
          <w:rFonts w:ascii="Times New Roman" w:hAnsi="Times New Roman" w:cs="Times New Roman"/>
        </w:rPr>
        <w:t>6.1.3. Форма 1 НП</w:t>
      </w:r>
    </w:p>
    <w:p w:rsidR="005E0390" w:rsidRDefault="00EE6BD0" w:rsidP="00142243">
      <w:pPr>
        <w:widowControl w:val="0"/>
        <w:spacing w:before="235" w:after="0" w:line="285" w:lineRule="exact"/>
        <w:ind w:left="456" w:right="-30"/>
        <w:jc w:val="both"/>
        <w:rPr>
          <w:rFonts w:ascii="Times New Roman" w:hAnsi="Times New Roman" w:cs="Times New Roman"/>
          <w:color w:val="000000"/>
          <w:sz w:val="24"/>
          <w:szCs w:val="24"/>
        </w:rPr>
      </w:pPr>
      <w:r>
        <w:rPr>
          <w:noProof/>
          <w:lang w:eastAsia="ru-RU"/>
        </w:rPr>
        <w:drawing>
          <wp:anchor distT="0" distB="0" distL="133350" distR="114300" simplePos="0" relativeHeight="251623936" behindDoc="0" locked="0" layoutInCell="1" allowOverlap="1">
            <wp:simplePos x="0" y="0"/>
            <wp:positionH relativeFrom="column">
              <wp:posOffset>4023995</wp:posOffset>
            </wp:positionH>
            <wp:positionV relativeFrom="paragraph">
              <wp:posOffset>222885</wp:posOffset>
            </wp:positionV>
            <wp:extent cx="2635250" cy="1304925"/>
            <wp:effectExtent l="0" t="0" r="0" b="0"/>
            <wp:wrapSquare wrapText="bothSides"/>
            <wp:docPr id="112" name="Рисунок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Рисунок 118"/>
                    <pic:cNvPicPr>
                      <a:picLocks noChangeAspect="1" noChangeArrowheads="1"/>
                    </pic:cNvPicPr>
                  </pic:nvPicPr>
                  <pic:blipFill>
                    <a:blip r:embed="rId113" cstate="print"/>
                    <a:stretch>
                      <a:fillRect/>
                    </a:stretch>
                  </pic:blipFill>
                  <pic:spPr bwMode="auto">
                    <a:xfrm>
                      <a:off x="0" y="0"/>
                      <a:ext cx="2635250" cy="1304925"/>
                    </a:xfrm>
                    <a:prstGeom prst="rect">
                      <a:avLst/>
                    </a:prstGeom>
                  </pic:spPr>
                </pic:pic>
              </a:graphicData>
            </a:graphic>
          </wp:anchor>
        </w:drawing>
      </w:r>
      <w:r>
        <w:rPr>
          <w:rFonts w:ascii="Times New Roman" w:hAnsi="Times New Roman" w:cs="Times New Roman"/>
          <w:color w:val="000000"/>
          <w:sz w:val="24"/>
          <w:szCs w:val="24"/>
        </w:rPr>
        <w:t xml:space="preserve">Следующий  пункт  меню  «Статистические  отчеты»  - </w:t>
      </w:r>
    </w:p>
    <w:p w:rsidR="005E0390" w:rsidRDefault="00EE6BD0" w:rsidP="00142243">
      <w:pPr>
        <w:widowControl w:val="0"/>
        <w:spacing w:after="0" w:line="285" w:lineRule="exact"/>
        <w:ind w:right="-30"/>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вкладка «Форма 1 НП». </w:t>
      </w:r>
    </w:p>
    <w:p w:rsidR="005E0390" w:rsidRDefault="00EE6BD0" w:rsidP="00142243">
      <w:pPr>
        <w:widowControl w:val="0"/>
        <w:spacing w:after="0" w:line="285" w:lineRule="exact"/>
        <w:ind w:left="456" w:right="-30"/>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Она  позволяет  собрать  в  таблицу  сведения  об  итогах </w:t>
      </w:r>
    </w:p>
    <w:p w:rsidR="005E0390" w:rsidRDefault="00EE6BD0" w:rsidP="00142243">
      <w:pPr>
        <w:widowControl w:val="0"/>
        <w:spacing w:after="0" w:line="200" w:lineRule="exact"/>
        <w:ind w:right="-22"/>
        <w:jc w:val="both"/>
        <w:rPr>
          <w:rFonts w:ascii="Times New Roman" w:hAnsi="Times New Roman" w:cs="Times New Roman"/>
          <w:color w:val="000000"/>
          <w:sz w:val="20"/>
          <w:szCs w:val="24"/>
        </w:rPr>
      </w:pPr>
      <w:r>
        <w:rPr>
          <w:rFonts w:ascii="Times New Roman" w:hAnsi="Times New Roman" w:cs="Times New Roman"/>
          <w:color w:val="000000"/>
          <w:sz w:val="20"/>
          <w:szCs w:val="24"/>
        </w:rPr>
        <w:t xml:space="preserve"> </w:t>
      </w:r>
    </w:p>
    <w:p w:rsidR="005E0390" w:rsidRDefault="00EE6BD0" w:rsidP="00142243">
      <w:pPr>
        <w:widowControl w:val="0"/>
        <w:spacing w:after="0" w:line="200" w:lineRule="exact"/>
        <w:ind w:right="-22"/>
        <w:jc w:val="both"/>
        <w:rPr>
          <w:rFonts w:ascii="Times New Roman" w:hAnsi="Times New Roman" w:cs="Times New Roman"/>
          <w:color w:val="000000"/>
          <w:sz w:val="20"/>
          <w:szCs w:val="24"/>
        </w:rPr>
      </w:pPr>
      <w:r>
        <w:rPr>
          <w:noProof/>
          <w:lang w:eastAsia="ru-RU"/>
        </w:rPr>
        <w:drawing>
          <wp:anchor distT="0" distB="0" distL="133350" distR="114300" simplePos="0" relativeHeight="251624960" behindDoc="0" locked="0" layoutInCell="1" allowOverlap="1">
            <wp:simplePos x="0" y="0"/>
            <wp:positionH relativeFrom="column">
              <wp:posOffset>-228600</wp:posOffset>
            </wp:positionH>
            <wp:positionV relativeFrom="paragraph">
              <wp:posOffset>106680</wp:posOffset>
            </wp:positionV>
            <wp:extent cx="3016885" cy="3221990"/>
            <wp:effectExtent l="0" t="0" r="0" b="0"/>
            <wp:wrapSquare wrapText="bothSides"/>
            <wp:docPr id="113" name="Рисунок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Рисунок 119"/>
                    <pic:cNvPicPr>
                      <a:picLocks noChangeAspect="1" noChangeArrowheads="1"/>
                    </pic:cNvPicPr>
                  </pic:nvPicPr>
                  <pic:blipFill>
                    <a:blip r:embed="rId114" cstate="print"/>
                    <a:stretch>
                      <a:fillRect/>
                    </a:stretch>
                  </pic:blipFill>
                  <pic:spPr bwMode="auto">
                    <a:xfrm>
                      <a:off x="0" y="0"/>
                      <a:ext cx="3016885" cy="3221990"/>
                    </a:xfrm>
                    <a:prstGeom prst="rect">
                      <a:avLst/>
                    </a:prstGeom>
                  </pic:spPr>
                </pic:pic>
              </a:graphicData>
            </a:graphic>
          </wp:anchor>
        </w:drawing>
      </w:r>
      <w:r>
        <w:rPr>
          <w:rFonts w:ascii="Times New Roman" w:hAnsi="Times New Roman" w:cs="Times New Roman"/>
          <w:color w:val="000000"/>
          <w:sz w:val="20"/>
          <w:szCs w:val="24"/>
        </w:rPr>
        <w:t xml:space="preserve"> </w:t>
      </w:r>
    </w:p>
    <w:p w:rsidR="005E0390" w:rsidRDefault="00EE6BD0" w:rsidP="00142243">
      <w:pPr>
        <w:widowControl w:val="0"/>
        <w:spacing w:after="0" w:line="200" w:lineRule="exact"/>
        <w:ind w:right="-22"/>
        <w:jc w:val="both"/>
        <w:rPr>
          <w:rFonts w:ascii="Times New Roman" w:hAnsi="Times New Roman" w:cs="Times New Roman"/>
          <w:color w:val="000000"/>
          <w:sz w:val="20"/>
          <w:szCs w:val="24"/>
        </w:rPr>
      </w:pPr>
      <w:r>
        <w:rPr>
          <w:rFonts w:ascii="Times New Roman" w:hAnsi="Times New Roman" w:cs="Times New Roman"/>
          <w:color w:val="000000"/>
          <w:sz w:val="20"/>
          <w:szCs w:val="24"/>
        </w:rPr>
        <w:t xml:space="preserve"> </w:t>
      </w:r>
    </w:p>
    <w:p w:rsidR="005E0390" w:rsidRDefault="00EE6BD0" w:rsidP="00142243">
      <w:pPr>
        <w:widowControl w:val="0"/>
        <w:spacing w:after="0" w:line="200" w:lineRule="exact"/>
        <w:ind w:right="-22"/>
        <w:jc w:val="both"/>
        <w:rPr>
          <w:rFonts w:ascii="Times New Roman" w:hAnsi="Times New Roman" w:cs="Times New Roman"/>
          <w:color w:val="000000"/>
          <w:sz w:val="20"/>
          <w:szCs w:val="24"/>
        </w:rPr>
      </w:pPr>
      <w:r>
        <w:rPr>
          <w:rFonts w:ascii="Times New Roman" w:hAnsi="Times New Roman" w:cs="Times New Roman"/>
          <w:color w:val="000000"/>
          <w:sz w:val="20"/>
          <w:szCs w:val="24"/>
        </w:rPr>
        <w:t xml:space="preserve"> </w:t>
      </w:r>
    </w:p>
    <w:p w:rsidR="005E0390" w:rsidRDefault="00EE6BD0" w:rsidP="00142243">
      <w:pPr>
        <w:widowControl w:val="0"/>
        <w:spacing w:after="0" w:line="200" w:lineRule="exact"/>
        <w:ind w:right="-22"/>
        <w:jc w:val="both"/>
        <w:rPr>
          <w:rFonts w:ascii="Times New Roman" w:hAnsi="Times New Roman" w:cs="Times New Roman"/>
          <w:color w:val="000000"/>
          <w:sz w:val="20"/>
          <w:szCs w:val="24"/>
        </w:rPr>
      </w:pPr>
      <w:r>
        <w:rPr>
          <w:rFonts w:ascii="Times New Roman" w:hAnsi="Times New Roman" w:cs="Times New Roman"/>
          <w:color w:val="000000"/>
          <w:sz w:val="20"/>
          <w:szCs w:val="24"/>
        </w:rPr>
        <w:t xml:space="preserve"> </w:t>
      </w:r>
    </w:p>
    <w:p w:rsidR="005E0390" w:rsidRDefault="00EE6BD0" w:rsidP="00142243">
      <w:pPr>
        <w:widowControl w:val="0"/>
        <w:spacing w:after="0" w:line="80" w:lineRule="exact"/>
        <w:ind w:right="-22"/>
        <w:jc w:val="both"/>
        <w:rPr>
          <w:rFonts w:ascii="Times New Roman" w:hAnsi="Times New Roman" w:cs="Times New Roman"/>
          <w:color w:val="000000"/>
          <w:sz w:val="20"/>
          <w:szCs w:val="24"/>
        </w:rPr>
      </w:pPr>
      <w:r>
        <w:rPr>
          <w:rFonts w:ascii="Times New Roman" w:hAnsi="Times New Roman" w:cs="Times New Roman"/>
          <w:color w:val="000000"/>
          <w:sz w:val="20"/>
          <w:szCs w:val="24"/>
        </w:rPr>
        <w:t xml:space="preserve"> </w:t>
      </w:r>
    </w:p>
    <w:p w:rsidR="005E0390" w:rsidRDefault="00EE6BD0" w:rsidP="00142243">
      <w:pPr>
        <w:widowControl w:val="0"/>
        <w:spacing w:after="0" w:line="285" w:lineRule="exact"/>
        <w:ind w:left="4862" w:right="-30"/>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дополнительной  диспансеризации  граждан  с  учетом </w:t>
      </w:r>
    </w:p>
    <w:p w:rsidR="005E0390" w:rsidRDefault="00EE6BD0" w:rsidP="00142243">
      <w:pPr>
        <w:widowControl w:val="0"/>
        <w:spacing w:after="0" w:line="277" w:lineRule="exact"/>
        <w:ind w:left="4862" w:right="-25"/>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их  профессиональной  принадлежности,  места проживания  и  группы  состояния  здоровья  (таблица 2000), с учетом их возрастного диапазона и группы состояния  здоровья  (таблица  3000),  с  учетом возрастного  диапазона  и  количества  заболеваний (таблица 4000), с учетом численности выявленных при разных  видах  осмотров  больных  с  распределением диагнозов по  кодам МКБ (таблица 5000), а также с </w:t>
      </w:r>
    </w:p>
    <w:p w:rsidR="005E0390" w:rsidRDefault="00EE6BD0" w:rsidP="00142243">
      <w:pPr>
        <w:widowControl w:val="0"/>
        <w:tabs>
          <w:tab w:val="left" w:pos="7586"/>
          <w:tab w:val="left" w:pos="8234"/>
        </w:tabs>
        <w:spacing w:after="0" w:line="285" w:lineRule="exact"/>
        <w:ind w:left="4862" w:right="-30"/>
        <w:jc w:val="both"/>
        <w:rPr>
          <w:rFonts w:ascii="Times New Roman" w:hAnsi="Times New Roman" w:cs="Times New Roman"/>
          <w:color w:val="000000"/>
          <w:sz w:val="24"/>
          <w:szCs w:val="24"/>
        </w:rPr>
      </w:pPr>
      <w:r>
        <w:rPr>
          <w:rFonts w:ascii="Times New Roman" w:hAnsi="Times New Roman" w:cs="Times New Roman"/>
          <w:color w:val="000000"/>
          <w:sz w:val="24"/>
          <w:szCs w:val="24"/>
        </w:rPr>
        <w:t>учетом  больных с</w:t>
      </w:r>
      <w:r w:rsidR="00510C76">
        <w:rPr>
          <w:rFonts w:ascii="Times New Roman" w:hAnsi="Times New Roman" w:cs="Times New Roman"/>
          <w:color w:val="000000"/>
          <w:sz w:val="24"/>
          <w:szCs w:val="24"/>
        </w:rPr>
        <w:t xml:space="preserve"> </w:t>
      </w:r>
      <w:r>
        <w:rPr>
          <w:rFonts w:ascii="Times New Roman" w:hAnsi="Times New Roman" w:cs="Times New Roman"/>
          <w:color w:val="000000"/>
          <w:sz w:val="24"/>
          <w:szCs w:val="24"/>
        </w:rPr>
        <w:t xml:space="preserve">социально-значимыми </w:t>
      </w:r>
      <w:r w:rsidR="00510C76">
        <w:rPr>
          <w:rFonts w:ascii="Times New Roman" w:hAnsi="Times New Roman" w:cs="Times New Roman"/>
          <w:color w:val="000000"/>
          <w:sz w:val="24"/>
          <w:szCs w:val="24"/>
        </w:rPr>
        <w:t xml:space="preserve"> </w:t>
      </w:r>
      <w:r>
        <w:rPr>
          <w:rFonts w:ascii="Times New Roman" w:hAnsi="Times New Roman" w:cs="Times New Roman"/>
          <w:color w:val="000000"/>
          <w:sz w:val="24"/>
          <w:szCs w:val="24"/>
        </w:rPr>
        <w:t xml:space="preserve">заболеваниями (таблица 7000).  </w:t>
      </w:r>
    </w:p>
    <w:p w:rsidR="005E0390" w:rsidRDefault="00EE6BD0" w:rsidP="00142243">
      <w:pPr>
        <w:widowControl w:val="0"/>
        <w:numPr>
          <w:ilvl w:val="0"/>
          <w:numId w:val="30"/>
        </w:numPr>
        <w:spacing w:after="0" w:line="273" w:lineRule="exact"/>
        <w:ind w:left="4862" w:right="-25" w:firstLine="0"/>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  случае  если  появилась  необходимость  в изменении запрашиваемых параметров, можно нажать на  кнопку  «Повторить»,  и  программа  вновь предложит  оформить  запрос  с  уточнением,  условий </w:t>
      </w:r>
    </w:p>
    <w:p w:rsidR="005E0390" w:rsidRDefault="00EE6BD0" w:rsidP="00142243">
      <w:pPr>
        <w:widowControl w:val="0"/>
        <w:spacing w:after="0" w:line="200" w:lineRule="exact"/>
        <w:ind w:right="-22"/>
        <w:jc w:val="both"/>
        <w:rPr>
          <w:rFonts w:ascii="Times New Roman" w:hAnsi="Times New Roman" w:cs="Times New Roman"/>
          <w:color w:val="000000"/>
          <w:sz w:val="20"/>
          <w:szCs w:val="24"/>
        </w:rPr>
      </w:pPr>
      <w:r>
        <w:rPr>
          <w:rFonts w:ascii="Times New Roman" w:hAnsi="Times New Roman" w:cs="Times New Roman"/>
          <w:color w:val="000000"/>
          <w:sz w:val="20"/>
          <w:szCs w:val="24"/>
        </w:rPr>
        <w:t xml:space="preserve"> </w:t>
      </w:r>
    </w:p>
    <w:p w:rsidR="005E0390" w:rsidRDefault="00EE6BD0" w:rsidP="00142243">
      <w:pPr>
        <w:widowControl w:val="0"/>
        <w:spacing w:after="0" w:line="200" w:lineRule="exact"/>
        <w:ind w:right="-22"/>
        <w:jc w:val="both"/>
        <w:rPr>
          <w:rFonts w:ascii="Times New Roman" w:hAnsi="Times New Roman" w:cs="Times New Roman"/>
          <w:color w:val="000000"/>
          <w:sz w:val="20"/>
          <w:szCs w:val="24"/>
        </w:rPr>
        <w:sectPr w:rsidR="005E0390" w:rsidSect="003D3067">
          <w:type w:val="continuous"/>
          <w:pgSz w:w="11906" w:h="16838"/>
          <w:pgMar w:top="1173" w:right="536" w:bottom="660" w:left="739" w:header="0" w:footer="0" w:gutter="0"/>
          <w:cols w:space="720"/>
          <w:formProt w:val="0"/>
          <w:docGrid w:linePitch="240" w:charSpace="-2049"/>
        </w:sectPr>
      </w:pPr>
      <w:r>
        <w:rPr>
          <w:rFonts w:ascii="Times New Roman" w:hAnsi="Times New Roman" w:cs="Times New Roman"/>
          <w:color w:val="000000"/>
          <w:sz w:val="20"/>
          <w:szCs w:val="24"/>
        </w:rPr>
        <w:t xml:space="preserve"> </w:t>
      </w:r>
    </w:p>
    <w:p w:rsidR="005E0390" w:rsidRDefault="00EE6BD0" w:rsidP="00142243">
      <w:pPr>
        <w:widowControl w:val="0"/>
        <w:tabs>
          <w:tab w:val="left" w:pos="3645"/>
        </w:tabs>
        <w:spacing w:after="0" w:line="270" w:lineRule="exact"/>
        <w:ind w:right="-30"/>
        <w:jc w:val="both"/>
        <w:rPr>
          <w:rFonts w:ascii="Times New Roman" w:hAnsi="Times New Roman" w:cs="Times New Roman"/>
          <w:color w:val="000000"/>
          <w:szCs w:val="24"/>
        </w:rPr>
      </w:pPr>
      <w:r>
        <w:rPr>
          <w:rFonts w:ascii="Times New Roman" w:hAnsi="Times New Roman" w:cs="Times New Roman"/>
          <w:color w:val="000000"/>
          <w:sz w:val="24"/>
          <w:szCs w:val="24"/>
        </w:rPr>
        <w:lastRenderedPageBreak/>
        <w:t xml:space="preserve">формирования отчета. </w:t>
      </w:r>
    </w:p>
    <w:p w:rsidR="005E0390" w:rsidRDefault="00EE6BD0" w:rsidP="00142243">
      <w:pPr>
        <w:widowControl w:val="0"/>
        <w:spacing w:after="0" w:line="200" w:lineRule="exact"/>
        <w:ind w:right="-22"/>
        <w:jc w:val="both"/>
        <w:rPr>
          <w:rFonts w:ascii="Times New Roman" w:hAnsi="Times New Roman" w:cs="Times New Roman"/>
          <w:color w:val="000000"/>
          <w:sz w:val="20"/>
          <w:szCs w:val="24"/>
        </w:rPr>
      </w:pPr>
      <w:r>
        <w:rPr>
          <w:rFonts w:ascii="Times New Roman" w:hAnsi="Times New Roman" w:cs="Times New Roman"/>
          <w:color w:val="000000"/>
          <w:sz w:val="20"/>
          <w:szCs w:val="24"/>
        </w:rPr>
        <w:t xml:space="preserve"> </w:t>
      </w:r>
    </w:p>
    <w:p w:rsidR="005E0390" w:rsidRDefault="005E0390" w:rsidP="00142243">
      <w:pPr>
        <w:widowControl w:val="0"/>
        <w:spacing w:after="0" w:line="200" w:lineRule="exact"/>
        <w:ind w:right="-22"/>
        <w:jc w:val="both"/>
        <w:rPr>
          <w:rFonts w:ascii="Times New Roman" w:hAnsi="Times New Roman" w:cs="Times New Roman"/>
          <w:color w:val="000000"/>
          <w:sz w:val="20"/>
          <w:szCs w:val="24"/>
        </w:rPr>
      </w:pPr>
    </w:p>
    <w:p w:rsidR="005E0390" w:rsidRDefault="00EE6BD0" w:rsidP="00142243">
      <w:pPr>
        <w:widowControl w:val="0"/>
        <w:spacing w:after="0" w:line="120" w:lineRule="exact"/>
        <w:ind w:right="-22"/>
        <w:jc w:val="both"/>
        <w:rPr>
          <w:rFonts w:ascii="Times New Roman" w:hAnsi="Times New Roman" w:cs="Times New Roman"/>
          <w:color w:val="000000"/>
          <w:sz w:val="20"/>
          <w:szCs w:val="24"/>
        </w:rPr>
      </w:pPr>
      <w:r>
        <w:rPr>
          <w:rFonts w:ascii="Times New Roman" w:hAnsi="Times New Roman" w:cs="Times New Roman"/>
          <w:color w:val="000000"/>
          <w:sz w:val="20"/>
          <w:szCs w:val="24"/>
        </w:rPr>
        <w:t xml:space="preserve"> </w:t>
      </w:r>
    </w:p>
    <w:p w:rsidR="005E0390" w:rsidRDefault="00EE6BD0" w:rsidP="00142243">
      <w:pPr>
        <w:pStyle w:val="31"/>
        <w:jc w:val="both"/>
        <w:rPr>
          <w:rFonts w:ascii="Times New Roman" w:hAnsi="Times New Roman" w:cs="Times New Roman"/>
          <w:sz w:val="20"/>
        </w:rPr>
      </w:pPr>
      <w:bookmarkStart w:id="65" w:name="_Toc343161891"/>
      <w:r>
        <w:rPr>
          <w:rFonts w:ascii="Times New Roman" w:hAnsi="Times New Roman" w:cs="Times New Roman"/>
        </w:rPr>
        <w:t>6.1.4. Форма 2 НП.</w:t>
      </w:r>
      <w:bookmarkEnd w:id="65"/>
      <w:r>
        <w:rPr>
          <w:rFonts w:ascii="Times New Roman" w:hAnsi="Times New Roman" w:cs="Times New Roman"/>
          <w:sz w:val="20"/>
        </w:rPr>
        <w:t xml:space="preserve"> </w:t>
      </w:r>
    </w:p>
    <w:p w:rsidR="005E0390" w:rsidRDefault="00EE6BD0" w:rsidP="00142243">
      <w:pPr>
        <w:widowControl w:val="0"/>
        <w:spacing w:before="215" w:after="0" w:line="285" w:lineRule="exact"/>
        <w:ind w:left="6202" w:right="-30"/>
        <w:jc w:val="both"/>
        <w:rPr>
          <w:rFonts w:ascii="Times New Roman" w:hAnsi="Times New Roman" w:cs="Times New Roman"/>
          <w:color w:val="000000"/>
          <w:sz w:val="24"/>
          <w:szCs w:val="24"/>
        </w:rPr>
      </w:pPr>
      <w:r>
        <w:rPr>
          <w:noProof/>
          <w:lang w:eastAsia="ru-RU"/>
        </w:rPr>
        <w:drawing>
          <wp:anchor distT="0" distB="0" distL="133350" distR="114300" simplePos="0" relativeHeight="251625984" behindDoc="0" locked="0" layoutInCell="1" allowOverlap="1">
            <wp:simplePos x="0" y="0"/>
            <wp:positionH relativeFrom="column">
              <wp:posOffset>-175260</wp:posOffset>
            </wp:positionH>
            <wp:positionV relativeFrom="paragraph">
              <wp:posOffset>133350</wp:posOffset>
            </wp:positionV>
            <wp:extent cx="3549650" cy="2316480"/>
            <wp:effectExtent l="0" t="0" r="0" b="0"/>
            <wp:wrapSquare wrapText="bothSides"/>
            <wp:docPr id="114" name="Рисунок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Рисунок 120"/>
                    <pic:cNvPicPr>
                      <a:picLocks noChangeAspect="1" noChangeArrowheads="1"/>
                    </pic:cNvPicPr>
                  </pic:nvPicPr>
                  <pic:blipFill>
                    <a:blip r:embed="rId115" cstate="print"/>
                    <a:stretch>
                      <a:fillRect/>
                    </a:stretch>
                  </pic:blipFill>
                  <pic:spPr bwMode="auto">
                    <a:xfrm>
                      <a:off x="0" y="0"/>
                      <a:ext cx="3549650" cy="2316480"/>
                    </a:xfrm>
                    <a:prstGeom prst="rect">
                      <a:avLst/>
                    </a:prstGeom>
                  </pic:spPr>
                </pic:pic>
              </a:graphicData>
            </a:graphic>
          </wp:anchor>
        </w:drawing>
      </w:r>
      <w:r>
        <w:rPr>
          <w:rFonts w:ascii="Times New Roman" w:hAnsi="Times New Roman" w:cs="Times New Roman"/>
          <w:color w:val="000000"/>
          <w:sz w:val="24"/>
          <w:szCs w:val="24"/>
        </w:rPr>
        <w:t xml:space="preserve">Следующий  пункт  подменю  «Форма  2 </w:t>
      </w:r>
    </w:p>
    <w:p w:rsidR="005E0390" w:rsidRDefault="00EE6BD0" w:rsidP="00142243">
      <w:pPr>
        <w:widowControl w:val="0"/>
        <w:tabs>
          <w:tab w:val="left" w:pos="7000"/>
          <w:tab w:val="left" w:pos="9203"/>
        </w:tabs>
        <w:spacing w:after="0" w:line="285" w:lineRule="exact"/>
        <w:ind w:left="5760" w:right="-30"/>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НП» </w:t>
      </w:r>
      <w:r>
        <w:rPr>
          <w:rFonts w:ascii="Times New Roman" w:hAnsi="Times New Roman" w:cs="Times New Roman"/>
          <w:color w:val="000000"/>
          <w:sz w:val="24"/>
          <w:szCs w:val="24"/>
        </w:rPr>
        <w:tab/>
        <w:t xml:space="preserve">предоставляет </w:t>
      </w:r>
      <w:r>
        <w:rPr>
          <w:rFonts w:ascii="Times New Roman" w:hAnsi="Times New Roman" w:cs="Times New Roman"/>
          <w:color w:val="000000"/>
          <w:sz w:val="24"/>
          <w:szCs w:val="24"/>
        </w:rPr>
        <w:tab/>
        <w:t xml:space="preserve">возможность </w:t>
      </w:r>
    </w:p>
    <w:p w:rsidR="005E0390" w:rsidRDefault="00EE6BD0" w:rsidP="00142243">
      <w:pPr>
        <w:widowControl w:val="0"/>
        <w:spacing w:after="0" w:line="280" w:lineRule="exact"/>
        <w:ind w:left="5760" w:right="-20"/>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сформировать  таблицы  по  итогам дополнительной диспансеризации данных за выбранный  период  в  более  общем (сокращенном)  итоговом  варианте  (таблицы </w:t>
      </w:r>
    </w:p>
    <w:p w:rsidR="005E0390" w:rsidRDefault="00EE6BD0" w:rsidP="00142243">
      <w:pPr>
        <w:widowControl w:val="0"/>
        <w:numPr>
          <w:ilvl w:val="0"/>
          <w:numId w:val="31"/>
        </w:numPr>
        <w:spacing w:after="0" w:line="285" w:lineRule="exact"/>
        <w:ind w:left="5760" w:right="-30" w:firstLine="0"/>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 3000 и 4000). </w:t>
      </w:r>
    </w:p>
    <w:p w:rsidR="005E0390" w:rsidRDefault="00EE6BD0" w:rsidP="00142243">
      <w:pPr>
        <w:widowControl w:val="0"/>
        <w:spacing w:after="0" w:line="200" w:lineRule="exact"/>
        <w:ind w:right="-22"/>
        <w:jc w:val="both"/>
        <w:rPr>
          <w:rFonts w:ascii="Times New Roman" w:hAnsi="Times New Roman" w:cs="Times New Roman"/>
          <w:color w:val="000000"/>
          <w:sz w:val="20"/>
          <w:szCs w:val="24"/>
        </w:rPr>
      </w:pPr>
      <w:r>
        <w:rPr>
          <w:rFonts w:ascii="Times New Roman" w:hAnsi="Times New Roman" w:cs="Times New Roman"/>
          <w:color w:val="000000"/>
          <w:sz w:val="20"/>
          <w:szCs w:val="24"/>
        </w:rPr>
        <w:t xml:space="preserve"> </w:t>
      </w:r>
    </w:p>
    <w:p w:rsidR="005E0390" w:rsidRDefault="00EE6BD0" w:rsidP="00142243">
      <w:pPr>
        <w:widowControl w:val="0"/>
        <w:spacing w:after="0" w:line="200" w:lineRule="exact"/>
        <w:ind w:right="-22"/>
        <w:jc w:val="both"/>
        <w:rPr>
          <w:rFonts w:ascii="Times New Roman" w:hAnsi="Times New Roman" w:cs="Times New Roman"/>
          <w:color w:val="000000"/>
          <w:sz w:val="20"/>
          <w:szCs w:val="24"/>
        </w:rPr>
      </w:pPr>
      <w:r>
        <w:rPr>
          <w:rFonts w:ascii="Times New Roman" w:hAnsi="Times New Roman" w:cs="Times New Roman"/>
          <w:color w:val="000000"/>
          <w:sz w:val="20"/>
          <w:szCs w:val="24"/>
        </w:rPr>
        <w:t xml:space="preserve"> </w:t>
      </w:r>
    </w:p>
    <w:p w:rsidR="005E0390" w:rsidRDefault="00EE6BD0" w:rsidP="00142243">
      <w:pPr>
        <w:widowControl w:val="0"/>
        <w:spacing w:after="0" w:line="200" w:lineRule="exact"/>
        <w:ind w:right="-22"/>
        <w:jc w:val="both"/>
        <w:rPr>
          <w:rFonts w:ascii="Times New Roman" w:hAnsi="Times New Roman" w:cs="Times New Roman"/>
          <w:color w:val="000000"/>
          <w:sz w:val="20"/>
          <w:szCs w:val="24"/>
        </w:rPr>
      </w:pPr>
      <w:r>
        <w:rPr>
          <w:rFonts w:ascii="Times New Roman" w:hAnsi="Times New Roman" w:cs="Times New Roman"/>
          <w:color w:val="000000"/>
          <w:sz w:val="20"/>
          <w:szCs w:val="24"/>
        </w:rPr>
        <w:t xml:space="preserve"> </w:t>
      </w:r>
    </w:p>
    <w:p w:rsidR="005E0390" w:rsidRDefault="00EE6BD0" w:rsidP="00142243">
      <w:pPr>
        <w:widowControl w:val="0"/>
        <w:spacing w:after="0" w:line="200" w:lineRule="exact"/>
        <w:ind w:right="-22"/>
        <w:jc w:val="both"/>
        <w:rPr>
          <w:rFonts w:ascii="Times New Roman" w:hAnsi="Times New Roman" w:cs="Times New Roman"/>
          <w:color w:val="000000"/>
          <w:sz w:val="20"/>
          <w:szCs w:val="24"/>
        </w:rPr>
      </w:pPr>
      <w:r>
        <w:rPr>
          <w:rFonts w:ascii="Times New Roman" w:hAnsi="Times New Roman" w:cs="Times New Roman"/>
          <w:color w:val="000000"/>
          <w:sz w:val="20"/>
          <w:szCs w:val="24"/>
        </w:rPr>
        <w:t xml:space="preserve"> </w:t>
      </w:r>
    </w:p>
    <w:p w:rsidR="005E0390" w:rsidRDefault="00EE6BD0" w:rsidP="00142243">
      <w:pPr>
        <w:widowControl w:val="0"/>
        <w:spacing w:after="0" w:line="200" w:lineRule="exact"/>
        <w:ind w:right="-22"/>
        <w:jc w:val="both"/>
        <w:rPr>
          <w:rFonts w:ascii="Times New Roman" w:hAnsi="Times New Roman" w:cs="Times New Roman"/>
          <w:color w:val="000000"/>
          <w:sz w:val="20"/>
          <w:szCs w:val="24"/>
        </w:rPr>
      </w:pPr>
      <w:r>
        <w:rPr>
          <w:rFonts w:ascii="Times New Roman" w:hAnsi="Times New Roman" w:cs="Times New Roman"/>
          <w:color w:val="000000"/>
          <w:sz w:val="20"/>
          <w:szCs w:val="24"/>
        </w:rPr>
        <w:t xml:space="preserve"> </w:t>
      </w:r>
    </w:p>
    <w:p w:rsidR="005E0390" w:rsidRDefault="00EE6BD0" w:rsidP="00142243">
      <w:pPr>
        <w:widowControl w:val="0"/>
        <w:spacing w:after="0" w:line="200" w:lineRule="exact"/>
        <w:ind w:right="-22"/>
        <w:jc w:val="both"/>
        <w:rPr>
          <w:rFonts w:ascii="Times New Roman" w:hAnsi="Times New Roman" w:cs="Times New Roman"/>
          <w:color w:val="000000"/>
          <w:sz w:val="20"/>
          <w:szCs w:val="24"/>
        </w:rPr>
      </w:pPr>
      <w:r>
        <w:rPr>
          <w:rFonts w:ascii="Times New Roman" w:hAnsi="Times New Roman" w:cs="Times New Roman"/>
          <w:color w:val="000000"/>
          <w:sz w:val="20"/>
          <w:szCs w:val="24"/>
        </w:rPr>
        <w:t xml:space="preserve"> </w:t>
      </w:r>
    </w:p>
    <w:p w:rsidR="005E0390" w:rsidRDefault="00EE6BD0" w:rsidP="00142243">
      <w:pPr>
        <w:widowControl w:val="0"/>
        <w:spacing w:after="0" w:line="200" w:lineRule="exact"/>
        <w:ind w:right="-22"/>
        <w:jc w:val="both"/>
        <w:rPr>
          <w:rFonts w:ascii="Times New Roman" w:hAnsi="Times New Roman" w:cs="Times New Roman"/>
          <w:color w:val="000000"/>
          <w:sz w:val="20"/>
          <w:szCs w:val="24"/>
        </w:rPr>
      </w:pPr>
      <w:r>
        <w:rPr>
          <w:rFonts w:ascii="Times New Roman" w:hAnsi="Times New Roman" w:cs="Times New Roman"/>
          <w:color w:val="000000"/>
          <w:sz w:val="20"/>
          <w:szCs w:val="24"/>
        </w:rPr>
        <w:t xml:space="preserve"> </w:t>
      </w:r>
    </w:p>
    <w:p w:rsidR="005E0390" w:rsidRDefault="00EE6BD0" w:rsidP="00142243">
      <w:pPr>
        <w:widowControl w:val="0"/>
        <w:spacing w:after="0" w:line="200" w:lineRule="exact"/>
        <w:ind w:right="-22"/>
        <w:jc w:val="both"/>
        <w:rPr>
          <w:rFonts w:ascii="Times New Roman" w:hAnsi="Times New Roman" w:cs="Times New Roman"/>
          <w:color w:val="000000"/>
          <w:sz w:val="20"/>
          <w:szCs w:val="24"/>
        </w:rPr>
      </w:pPr>
      <w:r>
        <w:rPr>
          <w:rFonts w:ascii="Times New Roman" w:hAnsi="Times New Roman" w:cs="Times New Roman"/>
          <w:color w:val="000000"/>
          <w:sz w:val="20"/>
          <w:szCs w:val="24"/>
        </w:rPr>
        <w:t xml:space="preserve"> </w:t>
      </w:r>
    </w:p>
    <w:p w:rsidR="005E0390" w:rsidRDefault="005E0390" w:rsidP="00142243">
      <w:pPr>
        <w:widowControl w:val="0"/>
        <w:spacing w:after="0" w:line="200" w:lineRule="exact"/>
        <w:ind w:right="-22"/>
        <w:jc w:val="both"/>
        <w:rPr>
          <w:rFonts w:ascii="Times New Roman" w:hAnsi="Times New Roman" w:cs="Times New Roman"/>
          <w:color w:val="000000"/>
          <w:sz w:val="20"/>
          <w:szCs w:val="24"/>
        </w:rPr>
      </w:pPr>
    </w:p>
    <w:p w:rsidR="005E0390" w:rsidRDefault="00EE6BD0" w:rsidP="00142243">
      <w:pPr>
        <w:widowControl w:val="0"/>
        <w:spacing w:after="0" w:line="40" w:lineRule="exact"/>
        <w:ind w:right="-22"/>
        <w:jc w:val="both"/>
        <w:rPr>
          <w:rFonts w:ascii="Times New Roman" w:hAnsi="Times New Roman" w:cs="Times New Roman"/>
          <w:color w:val="000000"/>
          <w:sz w:val="20"/>
          <w:szCs w:val="24"/>
        </w:rPr>
      </w:pPr>
      <w:r>
        <w:rPr>
          <w:rFonts w:ascii="Times New Roman" w:hAnsi="Times New Roman" w:cs="Times New Roman"/>
          <w:color w:val="000000"/>
          <w:sz w:val="20"/>
          <w:szCs w:val="24"/>
        </w:rPr>
        <w:t xml:space="preserve"> </w:t>
      </w:r>
    </w:p>
    <w:p w:rsidR="005E0390" w:rsidRDefault="00EE6BD0" w:rsidP="00142243">
      <w:pPr>
        <w:pStyle w:val="21"/>
        <w:jc w:val="both"/>
        <w:rPr>
          <w:rFonts w:ascii="Times New Roman" w:hAnsi="Times New Roman" w:cs="Times New Roman"/>
        </w:rPr>
      </w:pPr>
      <w:bookmarkStart w:id="66" w:name="_Toc343161892"/>
      <w:r>
        <w:rPr>
          <w:rFonts w:ascii="Times New Roman" w:hAnsi="Times New Roman" w:cs="Times New Roman"/>
        </w:rPr>
        <w:t>6</w:t>
      </w:r>
      <w:bookmarkEnd w:id="66"/>
      <w:r>
        <w:rPr>
          <w:rFonts w:ascii="Times New Roman" w:hAnsi="Times New Roman" w:cs="Times New Roman"/>
        </w:rPr>
        <w:t>.2. АНАЛИТИЧЕСКИЕ ОТЧЕТЫ</w:t>
      </w:r>
    </w:p>
    <w:p w:rsidR="005E0390" w:rsidRDefault="00510C76" w:rsidP="00142243">
      <w:pPr>
        <w:widowControl w:val="0"/>
        <w:spacing w:after="0" w:line="277" w:lineRule="exact"/>
        <w:ind w:left="4622" w:right="-25"/>
        <w:jc w:val="both"/>
        <w:rPr>
          <w:rFonts w:ascii="Times New Roman" w:hAnsi="Times New Roman" w:cs="Times New Roman"/>
          <w:color w:val="000000"/>
          <w:sz w:val="24"/>
          <w:szCs w:val="24"/>
        </w:rPr>
      </w:pPr>
      <w:r>
        <w:rPr>
          <w:rFonts w:ascii="Times New Roman" w:hAnsi="Times New Roman" w:cs="Times New Roman"/>
          <w:noProof/>
          <w:color w:val="000000"/>
          <w:sz w:val="24"/>
          <w:szCs w:val="24"/>
          <w:lang w:eastAsia="ru-RU"/>
        </w:rPr>
        <w:drawing>
          <wp:anchor distT="0" distB="0" distL="133350" distR="120650" simplePos="0" relativeHeight="251627008" behindDoc="0" locked="0" layoutInCell="1" allowOverlap="1">
            <wp:simplePos x="0" y="0"/>
            <wp:positionH relativeFrom="column">
              <wp:posOffset>-1905</wp:posOffset>
            </wp:positionH>
            <wp:positionV relativeFrom="paragraph">
              <wp:posOffset>74295</wp:posOffset>
            </wp:positionV>
            <wp:extent cx="3237865" cy="1621155"/>
            <wp:effectExtent l="19050" t="0" r="635" b="0"/>
            <wp:wrapSquare wrapText="bothSides"/>
            <wp:docPr id="115" name="Рисунок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Рисунок 121"/>
                    <pic:cNvPicPr>
                      <a:picLocks noChangeAspect="1" noChangeArrowheads="1"/>
                    </pic:cNvPicPr>
                  </pic:nvPicPr>
                  <pic:blipFill>
                    <a:blip r:embed="rId116" cstate="print"/>
                    <a:stretch>
                      <a:fillRect/>
                    </a:stretch>
                  </pic:blipFill>
                  <pic:spPr bwMode="auto">
                    <a:xfrm>
                      <a:off x="0" y="0"/>
                      <a:ext cx="3237865" cy="1621155"/>
                    </a:xfrm>
                    <a:prstGeom prst="rect">
                      <a:avLst/>
                    </a:prstGeom>
                  </pic:spPr>
                </pic:pic>
              </a:graphicData>
            </a:graphic>
          </wp:anchor>
        </w:drawing>
      </w:r>
      <w:r w:rsidR="00EE6BD0">
        <w:rPr>
          <w:rFonts w:ascii="Times New Roman" w:hAnsi="Times New Roman" w:cs="Times New Roman"/>
          <w:color w:val="000000"/>
          <w:sz w:val="24"/>
          <w:szCs w:val="24"/>
        </w:rPr>
        <w:t xml:space="preserve">Вторым пунктом Главного меню «Анализ» является «Аналитические  отчеты».  В  нем  предлагаются отдельные учетные формы для выполнения анализа. На пример, для формы 131/у, прелагается пять отчетов. Четыре из них – это сводки обращений по врачам, по работодателю, по районам, по конкретному району. Пятый  документ  –  список  пациентов,  прошедших дополнительную диспансеризацию. </w:t>
      </w:r>
    </w:p>
    <w:p w:rsidR="005E0390" w:rsidRDefault="00EE6BD0" w:rsidP="00142243">
      <w:pPr>
        <w:widowControl w:val="0"/>
        <w:spacing w:before="215" w:after="0" w:line="277" w:lineRule="exact"/>
        <w:ind w:right="4424"/>
        <w:jc w:val="both"/>
        <w:rPr>
          <w:rFonts w:ascii="Times New Roman" w:hAnsi="Times New Roman" w:cs="Times New Roman"/>
          <w:color w:val="000000"/>
          <w:sz w:val="24"/>
          <w:szCs w:val="24"/>
        </w:rPr>
      </w:pPr>
      <w:r>
        <w:rPr>
          <w:noProof/>
          <w:lang w:eastAsia="ru-RU"/>
        </w:rPr>
        <w:drawing>
          <wp:anchor distT="0" distB="0" distL="133350" distR="114300" simplePos="0" relativeHeight="251628032" behindDoc="0" locked="0" layoutInCell="1" allowOverlap="1">
            <wp:simplePos x="0" y="0"/>
            <wp:positionH relativeFrom="column">
              <wp:posOffset>382905</wp:posOffset>
            </wp:positionH>
            <wp:positionV relativeFrom="paragraph">
              <wp:posOffset>225425</wp:posOffset>
            </wp:positionV>
            <wp:extent cx="3001645" cy="1638935"/>
            <wp:effectExtent l="19050" t="0" r="8255" b="0"/>
            <wp:wrapSquare wrapText="bothSides"/>
            <wp:docPr id="116" name="Рисунок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Рисунок 122"/>
                    <pic:cNvPicPr>
                      <a:picLocks noChangeAspect="1" noChangeArrowheads="1"/>
                    </pic:cNvPicPr>
                  </pic:nvPicPr>
                  <pic:blipFill>
                    <a:blip r:embed="rId117" cstate="print"/>
                    <a:stretch>
                      <a:fillRect/>
                    </a:stretch>
                  </pic:blipFill>
                  <pic:spPr bwMode="auto">
                    <a:xfrm>
                      <a:off x="0" y="0"/>
                      <a:ext cx="3001645" cy="1638935"/>
                    </a:xfrm>
                    <a:prstGeom prst="rect">
                      <a:avLst/>
                    </a:prstGeom>
                  </pic:spPr>
                </pic:pic>
              </a:graphicData>
            </a:graphic>
          </wp:anchor>
        </w:drawing>
      </w:r>
      <w:r>
        <w:rPr>
          <w:rFonts w:ascii="Times New Roman" w:hAnsi="Times New Roman" w:cs="Times New Roman"/>
          <w:color w:val="000000"/>
          <w:sz w:val="24"/>
          <w:szCs w:val="24"/>
        </w:rPr>
        <w:t xml:space="preserve">Для их открытия необходимо выбрать одну из сводок, предложенных  к  составлению,  указать  даты  начала  и окончания  периода,  за  который  требуется  собрать сведения,  выбрать  из  раскрываемого  списка  тип обращения, отметить маркером «Х» категории требуемых сведений «Прикрепленные к базовому ЛПУ» или «Только оплаченные».  Во  втором  случае  указать  временной </w:t>
      </w:r>
    </w:p>
    <w:p w:rsidR="005E0390" w:rsidRDefault="00EE6BD0" w:rsidP="00142243">
      <w:pPr>
        <w:widowControl w:val="0"/>
        <w:tabs>
          <w:tab w:val="left" w:pos="966"/>
        </w:tabs>
        <w:spacing w:after="0" w:line="285" w:lineRule="exact"/>
        <w:ind w:right="-30"/>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период, </w:t>
      </w:r>
      <w:r>
        <w:rPr>
          <w:rFonts w:ascii="Times New Roman" w:hAnsi="Times New Roman" w:cs="Times New Roman"/>
          <w:color w:val="000000"/>
          <w:sz w:val="24"/>
          <w:szCs w:val="24"/>
        </w:rPr>
        <w:tab/>
        <w:t xml:space="preserve">за  который  требуется  просчитать  необходимые </w:t>
      </w:r>
    </w:p>
    <w:p w:rsidR="005E0390" w:rsidRDefault="00EE6BD0" w:rsidP="00142243">
      <w:pPr>
        <w:widowControl w:val="0"/>
        <w:spacing w:after="0" w:line="285" w:lineRule="exact"/>
        <w:ind w:right="-30"/>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данные. После чего нажать на кнопку «ОК».  </w:t>
      </w:r>
    </w:p>
    <w:p w:rsidR="005E0390" w:rsidRDefault="005E0390" w:rsidP="00142243">
      <w:pPr>
        <w:widowControl w:val="0"/>
        <w:spacing w:after="0" w:line="285" w:lineRule="exact"/>
        <w:ind w:right="-30"/>
        <w:jc w:val="both"/>
        <w:rPr>
          <w:rFonts w:ascii="Times New Roman" w:hAnsi="Times New Roman" w:cs="Times New Roman"/>
          <w:color w:val="000000"/>
          <w:sz w:val="24"/>
          <w:szCs w:val="24"/>
        </w:rPr>
      </w:pPr>
    </w:p>
    <w:p w:rsidR="005E0390" w:rsidRDefault="005E0390" w:rsidP="00142243">
      <w:pPr>
        <w:widowControl w:val="0"/>
        <w:spacing w:after="0" w:line="285" w:lineRule="exact"/>
        <w:ind w:right="-30"/>
        <w:jc w:val="both"/>
        <w:rPr>
          <w:rFonts w:ascii="Times New Roman" w:hAnsi="Times New Roman" w:cs="Times New Roman"/>
          <w:color w:val="000000"/>
          <w:sz w:val="24"/>
          <w:szCs w:val="24"/>
        </w:rPr>
      </w:pPr>
    </w:p>
    <w:p w:rsidR="005E0390" w:rsidRDefault="005E0390" w:rsidP="00142243">
      <w:pPr>
        <w:widowControl w:val="0"/>
        <w:spacing w:after="0" w:line="285" w:lineRule="exact"/>
        <w:ind w:right="-30"/>
        <w:jc w:val="both"/>
        <w:rPr>
          <w:rFonts w:ascii="Times New Roman" w:hAnsi="Times New Roman" w:cs="Times New Roman"/>
          <w:color w:val="000000"/>
          <w:sz w:val="24"/>
          <w:szCs w:val="24"/>
        </w:rPr>
      </w:pPr>
    </w:p>
    <w:p w:rsidR="005E0390" w:rsidRDefault="005E0390" w:rsidP="00142243">
      <w:pPr>
        <w:widowControl w:val="0"/>
        <w:spacing w:after="0" w:line="285" w:lineRule="exact"/>
        <w:ind w:right="-30"/>
        <w:jc w:val="both"/>
        <w:rPr>
          <w:rFonts w:ascii="Times New Roman" w:hAnsi="Times New Roman" w:cs="Times New Roman"/>
          <w:color w:val="000000"/>
          <w:sz w:val="24"/>
          <w:szCs w:val="24"/>
        </w:rPr>
      </w:pPr>
    </w:p>
    <w:p w:rsidR="005E0390" w:rsidRDefault="005E0390" w:rsidP="00142243">
      <w:pPr>
        <w:widowControl w:val="0"/>
        <w:spacing w:after="0" w:line="285" w:lineRule="exact"/>
        <w:ind w:right="-30"/>
        <w:jc w:val="both"/>
        <w:rPr>
          <w:rFonts w:ascii="Times New Roman" w:hAnsi="Times New Roman" w:cs="Times New Roman"/>
          <w:color w:val="000000"/>
          <w:sz w:val="24"/>
          <w:szCs w:val="24"/>
        </w:rPr>
      </w:pPr>
    </w:p>
    <w:p w:rsidR="005E0390" w:rsidRDefault="005E0390" w:rsidP="00142243">
      <w:pPr>
        <w:widowControl w:val="0"/>
        <w:spacing w:after="0" w:line="285" w:lineRule="exact"/>
        <w:ind w:right="-30"/>
        <w:jc w:val="both"/>
        <w:rPr>
          <w:rFonts w:ascii="Times New Roman" w:hAnsi="Times New Roman" w:cs="Times New Roman"/>
          <w:color w:val="000000"/>
          <w:sz w:val="24"/>
          <w:szCs w:val="24"/>
        </w:rPr>
      </w:pPr>
    </w:p>
    <w:p w:rsidR="005E0390" w:rsidRDefault="005E0390" w:rsidP="00142243">
      <w:pPr>
        <w:widowControl w:val="0"/>
        <w:spacing w:after="0" w:line="285" w:lineRule="exact"/>
        <w:ind w:right="-30"/>
        <w:jc w:val="both"/>
        <w:rPr>
          <w:rFonts w:ascii="Times New Roman" w:hAnsi="Times New Roman" w:cs="Times New Roman"/>
          <w:color w:val="000000"/>
          <w:sz w:val="24"/>
          <w:szCs w:val="24"/>
        </w:rPr>
      </w:pPr>
    </w:p>
    <w:p w:rsidR="005E0390" w:rsidRDefault="005E0390" w:rsidP="00142243">
      <w:pPr>
        <w:widowControl w:val="0"/>
        <w:spacing w:after="0" w:line="285" w:lineRule="exact"/>
        <w:ind w:right="-30"/>
        <w:jc w:val="both"/>
        <w:rPr>
          <w:rFonts w:ascii="Times New Roman" w:hAnsi="Times New Roman" w:cs="Times New Roman"/>
          <w:color w:val="000000"/>
          <w:sz w:val="24"/>
          <w:szCs w:val="24"/>
        </w:rPr>
      </w:pPr>
    </w:p>
    <w:p w:rsidR="005E0390" w:rsidRDefault="005E0390" w:rsidP="00142243">
      <w:pPr>
        <w:widowControl w:val="0"/>
        <w:spacing w:after="0" w:line="285" w:lineRule="exact"/>
        <w:ind w:right="-30"/>
        <w:jc w:val="both"/>
        <w:rPr>
          <w:rFonts w:ascii="Times New Roman" w:hAnsi="Times New Roman" w:cs="Times New Roman"/>
          <w:color w:val="000000"/>
          <w:sz w:val="24"/>
          <w:szCs w:val="24"/>
        </w:rPr>
      </w:pPr>
    </w:p>
    <w:p w:rsidR="005E0390" w:rsidRDefault="00EE6BD0" w:rsidP="00142243">
      <w:pPr>
        <w:pStyle w:val="31"/>
        <w:jc w:val="both"/>
        <w:rPr>
          <w:rFonts w:ascii="Times New Roman" w:hAnsi="Times New Roman" w:cs="Times New Roman"/>
        </w:rPr>
      </w:pPr>
      <w:bookmarkStart w:id="67" w:name="_Toc343161893"/>
      <w:r>
        <w:rPr>
          <w:rFonts w:ascii="Times New Roman" w:hAnsi="Times New Roman" w:cs="Times New Roman"/>
        </w:rPr>
        <w:lastRenderedPageBreak/>
        <w:t>6.2.1. Сводка обращений по врачам</w:t>
      </w:r>
      <w:bookmarkEnd w:id="67"/>
      <w:r>
        <w:rPr>
          <w:rFonts w:ascii="Times New Roman" w:hAnsi="Times New Roman" w:cs="Times New Roman"/>
        </w:rPr>
        <w:t xml:space="preserve"> </w:t>
      </w:r>
    </w:p>
    <w:p w:rsidR="005E0390" w:rsidRDefault="005E0390" w:rsidP="00142243">
      <w:pPr>
        <w:jc w:val="both"/>
        <w:rPr>
          <w:rFonts w:ascii="Times New Roman" w:hAnsi="Times New Roman" w:cs="Times New Roman"/>
        </w:rPr>
      </w:pPr>
    </w:p>
    <w:p w:rsidR="005E0390" w:rsidRDefault="00EE6BD0" w:rsidP="00142243">
      <w:pPr>
        <w:widowControl w:val="0"/>
        <w:numPr>
          <w:ilvl w:val="0"/>
          <w:numId w:val="32"/>
        </w:numPr>
        <w:spacing w:before="155" w:after="0" w:line="285" w:lineRule="exact"/>
        <w:ind w:left="0" w:right="-30" w:firstLine="0"/>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  «Сводку  по  Ф.131</w:t>
      </w:r>
    </w:p>
    <w:p w:rsidR="005E0390" w:rsidRDefault="00EE6BD0" w:rsidP="00142243">
      <w:pPr>
        <w:widowControl w:val="0"/>
        <w:spacing w:after="0" w:line="280" w:lineRule="exact"/>
        <w:ind w:right="-30"/>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по  врачам»  сведены данные  по  всем  врачам, которые  работали  с пациентами, </w:t>
      </w:r>
    </w:p>
    <w:p w:rsidR="005E0390" w:rsidRDefault="00EE6BD0" w:rsidP="00142243">
      <w:pPr>
        <w:widowControl w:val="0"/>
        <w:tabs>
          <w:tab w:val="left" w:pos="10317"/>
        </w:tabs>
        <w:spacing w:after="0" w:line="285" w:lineRule="exact"/>
        <w:ind w:right="-30"/>
        <w:jc w:val="both"/>
        <w:rPr>
          <w:rFonts w:ascii="Times New Roman" w:hAnsi="Times New Roman" w:cs="Times New Roman"/>
          <w:color w:val="000000"/>
          <w:sz w:val="24"/>
          <w:szCs w:val="24"/>
        </w:rPr>
      </w:pPr>
      <w:r>
        <w:rPr>
          <w:rFonts w:ascii="Times New Roman" w:hAnsi="Times New Roman" w:cs="Times New Roman"/>
          <w:color w:val="000000"/>
          <w:sz w:val="24"/>
          <w:szCs w:val="24"/>
        </w:rPr>
        <w:t>направленными на</w:t>
      </w:r>
      <w:r w:rsidR="00036435">
        <w:rPr>
          <w:rFonts w:ascii="Times New Roman" w:hAnsi="Times New Roman" w:cs="Times New Roman"/>
          <w:color w:val="000000"/>
          <w:sz w:val="24"/>
          <w:szCs w:val="24"/>
        </w:rPr>
        <w:t xml:space="preserve"> </w:t>
      </w:r>
      <w:r>
        <w:rPr>
          <w:rFonts w:ascii="Times New Roman" w:hAnsi="Times New Roman" w:cs="Times New Roman"/>
          <w:color w:val="000000"/>
          <w:sz w:val="24"/>
          <w:szCs w:val="24"/>
        </w:rPr>
        <w:t xml:space="preserve">дополнительную </w:t>
      </w:r>
      <w:r w:rsidR="00036435">
        <w:rPr>
          <w:rFonts w:ascii="Times New Roman" w:hAnsi="Times New Roman" w:cs="Times New Roman"/>
          <w:color w:val="000000"/>
          <w:sz w:val="24"/>
          <w:szCs w:val="24"/>
        </w:rPr>
        <w:t>диспасеризацию с указанием их</w:t>
      </w:r>
    </w:p>
    <w:tbl>
      <w:tblPr>
        <w:tblW w:w="674" w:type="dxa"/>
        <w:tblInd w:w="7738" w:type="dxa"/>
        <w:tblCellMar>
          <w:left w:w="0" w:type="dxa"/>
          <w:right w:w="0" w:type="dxa"/>
        </w:tblCellMar>
        <w:tblLook w:val="0000" w:firstRow="0" w:lastRow="0" w:firstColumn="0" w:lastColumn="0" w:noHBand="0" w:noVBand="0"/>
      </w:tblPr>
      <w:tblGrid>
        <w:gridCol w:w="249"/>
        <w:gridCol w:w="425"/>
      </w:tblGrid>
      <w:tr w:rsidR="00036435" w:rsidTr="00036435">
        <w:trPr>
          <w:trHeight w:hRule="exact" w:val="280"/>
        </w:trPr>
        <w:tc>
          <w:tcPr>
            <w:tcW w:w="249" w:type="dxa"/>
            <w:shd w:val="clear" w:color="auto" w:fill="auto"/>
            <w:vAlign w:val="center"/>
          </w:tcPr>
          <w:p w:rsidR="00036435" w:rsidRDefault="00036435" w:rsidP="00142243">
            <w:pPr>
              <w:widowControl w:val="0"/>
              <w:spacing w:after="0" w:line="240" w:lineRule="atLeast"/>
              <w:jc w:val="both"/>
              <w:rPr>
                <w:rFonts w:ascii="Times New Roman" w:hAnsi="Times New Roman" w:cs="Times New Roman"/>
                <w:sz w:val="24"/>
                <w:szCs w:val="24"/>
              </w:rPr>
            </w:pPr>
          </w:p>
        </w:tc>
        <w:tc>
          <w:tcPr>
            <w:tcW w:w="425" w:type="dxa"/>
            <w:shd w:val="clear" w:color="auto" w:fill="auto"/>
          </w:tcPr>
          <w:p w:rsidR="00036435" w:rsidRDefault="00036435" w:rsidP="00142243">
            <w:pPr>
              <w:jc w:val="both"/>
              <w:rPr>
                <w:rFonts w:ascii="Times New Roman" w:hAnsi="Times New Roman" w:cs="Times New Roman"/>
                <w:sz w:val="24"/>
                <w:szCs w:val="24"/>
              </w:rPr>
            </w:pPr>
          </w:p>
        </w:tc>
      </w:tr>
      <w:tr w:rsidR="00036435" w:rsidTr="00036435">
        <w:trPr>
          <w:trHeight w:hRule="exact" w:val="74"/>
        </w:trPr>
        <w:tc>
          <w:tcPr>
            <w:tcW w:w="249" w:type="dxa"/>
            <w:shd w:val="clear" w:color="auto" w:fill="auto"/>
            <w:vAlign w:val="center"/>
          </w:tcPr>
          <w:p w:rsidR="00036435" w:rsidRDefault="00036435" w:rsidP="00142243">
            <w:pPr>
              <w:widowControl w:val="0"/>
              <w:spacing w:after="0" w:line="240" w:lineRule="atLeast"/>
              <w:jc w:val="both"/>
              <w:rPr>
                <w:rFonts w:ascii="Times New Roman" w:hAnsi="Times New Roman" w:cs="Times New Roman"/>
                <w:sz w:val="24"/>
                <w:szCs w:val="24"/>
              </w:rPr>
            </w:pPr>
          </w:p>
        </w:tc>
        <w:tc>
          <w:tcPr>
            <w:tcW w:w="425" w:type="dxa"/>
            <w:shd w:val="clear" w:color="auto" w:fill="auto"/>
          </w:tcPr>
          <w:p w:rsidR="00036435" w:rsidRDefault="00036435" w:rsidP="00142243">
            <w:pPr>
              <w:jc w:val="both"/>
              <w:rPr>
                <w:rFonts w:ascii="Times New Roman" w:hAnsi="Times New Roman" w:cs="Times New Roman"/>
                <w:sz w:val="24"/>
                <w:szCs w:val="24"/>
              </w:rPr>
            </w:pPr>
          </w:p>
        </w:tc>
      </w:tr>
    </w:tbl>
    <w:p w:rsidR="005E0390" w:rsidRDefault="00EE6BD0" w:rsidP="00142243">
      <w:pPr>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специальности, фамилии, имени и отчества, а также кода.  </w:t>
      </w:r>
      <w:r>
        <w:rPr>
          <w:rFonts w:ascii="Times New Roman" w:hAnsi="Times New Roman" w:cs="Times New Roman"/>
          <w:color w:val="000000"/>
          <w:sz w:val="24"/>
          <w:szCs w:val="24"/>
        </w:rPr>
        <w:tab/>
        <w:t xml:space="preserve">Напротив  их  фамилий  представлено </w:t>
      </w:r>
    </w:p>
    <w:p w:rsidR="005E0390" w:rsidRDefault="00EE6BD0" w:rsidP="00142243">
      <w:pPr>
        <w:widowControl w:val="0"/>
        <w:spacing w:after="0" w:line="270" w:lineRule="exact"/>
        <w:ind w:right="18"/>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количество пациентов, направленных на дополнительную диспансеризацию, прошедших ее, а также количество  оплаченных  по  этой  услуге  счетов.  Здесь  же  сведены  данные  по  группам  здоровья пациентов прошедших ДД. </w:t>
      </w:r>
    </w:p>
    <w:p w:rsidR="005E0390" w:rsidRDefault="00036435" w:rsidP="00142243">
      <w:pPr>
        <w:widowControl w:val="0"/>
        <w:spacing w:after="0" w:line="270" w:lineRule="exact"/>
        <w:ind w:right="-30"/>
        <w:jc w:val="both"/>
        <w:rPr>
          <w:rFonts w:ascii="Times New Roman" w:hAnsi="Times New Roman" w:cs="Times New Roman"/>
          <w:color w:val="000000"/>
          <w:sz w:val="24"/>
          <w:szCs w:val="24"/>
        </w:rPr>
      </w:pPr>
      <w:r>
        <w:rPr>
          <w:rFonts w:ascii="Times New Roman" w:hAnsi="Times New Roman" w:cs="Times New Roman"/>
          <w:noProof/>
          <w:color w:val="000000"/>
          <w:sz w:val="24"/>
          <w:szCs w:val="24"/>
          <w:lang w:eastAsia="ru-RU"/>
        </w:rPr>
        <w:drawing>
          <wp:anchor distT="0" distB="0" distL="133350" distR="114300" simplePos="0" relativeHeight="251629056" behindDoc="0" locked="0" layoutInCell="1" allowOverlap="1">
            <wp:simplePos x="0" y="0"/>
            <wp:positionH relativeFrom="column">
              <wp:posOffset>-19050</wp:posOffset>
            </wp:positionH>
            <wp:positionV relativeFrom="paragraph">
              <wp:posOffset>662305</wp:posOffset>
            </wp:positionV>
            <wp:extent cx="4483735" cy="1897380"/>
            <wp:effectExtent l="19050" t="0" r="0" b="0"/>
            <wp:wrapSquare wrapText="bothSides"/>
            <wp:docPr id="117" name="Рисунок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Рисунок 123"/>
                    <pic:cNvPicPr>
                      <a:picLocks noChangeAspect="1" noChangeArrowheads="1"/>
                    </pic:cNvPicPr>
                  </pic:nvPicPr>
                  <pic:blipFill>
                    <a:blip r:embed="rId118" cstate="print"/>
                    <a:stretch>
                      <a:fillRect/>
                    </a:stretch>
                  </pic:blipFill>
                  <pic:spPr bwMode="auto">
                    <a:xfrm>
                      <a:off x="0" y="0"/>
                      <a:ext cx="4483735" cy="1897380"/>
                    </a:xfrm>
                    <a:prstGeom prst="rect">
                      <a:avLst/>
                    </a:prstGeom>
                  </pic:spPr>
                </pic:pic>
              </a:graphicData>
            </a:graphic>
          </wp:anchor>
        </w:drawing>
      </w:r>
      <w:r w:rsidR="00EE6BD0">
        <w:rPr>
          <w:rFonts w:ascii="Times New Roman" w:hAnsi="Times New Roman" w:cs="Times New Roman"/>
          <w:color w:val="000000"/>
          <w:sz w:val="24"/>
          <w:szCs w:val="24"/>
        </w:rPr>
        <w:t xml:space="preserve">КПС  «ВИСТА-МЕД»  автоматически  формирует  список  врачей,  собирая  их  в  группы  по специальности. В нижней строке каждой такой группы сведены суммированные цифры по каждой специальности. </w:t>
      </w:r>
    </w:p>
    <w:p w:rsidR="00036435" w:rsidRDefault="00036435" w:rsidP="00142243">
      <w:pPr>
        <w:pStyle w:val="31"/>
        <w:jc w:val="both"/>
        <w:rPr>
          <w:rFonts w:ascii="Times New Roman" w:hAnsi="Times New Roman" w:cs="Times New Roman"/>
        </w:rPr>
      </w:pPr>
      <w:bookmarkStart w:id="68" w:name="_Toc343161894"/>
    </w:p>
    <w:p w:rsidR="00036435" w:rsidRDefault="00036435" w:rsidP="00142243">
      <w:pPr>
        <w:pStyle w:val="31"/>
        <w:jc w:val="both"/>
        <w:rPr>
          <w:rFonts w:ascii="Times New Roman" w:hAnsi="Times New Roman" w:cs="Times New Roman"/>
        </w:rPr>
      </w:pPr>
    </w:p>
    <w:p w:rsidR="00036435" w:rsidRDefault="00036435" w:rsidP="00142243">
      <w:pPr>
        <w:pStyle w:val="31"/>
        <w:jc w:val="both"/>
        <w:rPr>
          <w:rFonts w:ascii="Times New Roman" w:hAnsi="Times New Roman" w:cs="Times New Roman"/>
        </w:rPr>
      </w:pPr>
    </w:p>
    <w:p w:rsidR="00036435" w:rsidRDefault="00036435" w:rsidP="00142243">
      <w:pPr>
        <w:pStyle w:val="31"/>
        <w:jc w:val="both"/>
        <w:rPr>
          <w:rFonts w:ascii="Times New Roman" w:hAnsi="Times New Roman" w:cs="Times New Roman"/>
        </w:rPr>
      </w:pPr>
    </w:p>
    <w:p w:rsidR="00036435" w:rsidRDefault="00036435" w:rsidP="00142243">
      <w:pPr>
        <w:pStyle w:val="31"/>
        <w:jc w:val="both"/>
        <w:rPr>
          <w:rFonts w:ascii="Times New Roman" w:hAnsi="Times New Roman" w:cs="Times New Roman"/>
        </w:rPr>
      </w:pPr>
    </w:p>
    <w:p w:rsidR="00036435" w:rsidRDefault="00036435" w:rsidP="00142243">
      <w:pPr>
        <w:pStyle w:val="31"/>
        <w:jc w:val="both"/>
        <w:rPr>
          <w:rFonts w:ascii="Times New Roman" w:hAnsi="Times New Roman" w:cs="Times New Roman"/>
        </w:rPr>
      </w:pPr>
      <w:r>
        <w:rPr>
          <w:rFonts w:ascii="Times New Roman" w:hAnsi="Times New Roman" w:cs="Times New Roman"/>
          <w:noProof/>
          <w:lang w:eastAsia="ru-RU"/>
        </w:rPr>
        <w:drawing>
          <wp:anchor distT="0" distB="0" distL="133350" distR="115570" simplePos="0" relativeHeight="251630080" behindDoc="0" locked="0" layoutInCell="1" allowOverlap="1">
            <wp:simplePos x="0" y="0"/>
            <wp:positionH relativeFrom="column">
              <wp:posOffset>-1113155</wp:posOffset>
            </wp:positionH>
            <wp:positionV relativeFrom="paragraph">
              <wp:posOffset>433705</wp:posOffset>
            </wp:positionV>
            <wp:extent cx="3118485" cy="2700020"/>
            <wp:effectExtent l="19050" t="0" r="5715" b="0"/>
            <wp:wrapSquare wrapText="bothSides"/>
            <wp:docPr id="118" name="Рисунок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Рисунок 124"/>
                    <pic:cNvPicPr>
                      <a:picLocks noChangeAspect="1" noChangeArrowheads="1"/>
                    </pic:cNvPicPr>
                  </pic:nvPicPr>
                  <pic:blipFill>
                    <a:blip r:embed="rId119" cstate="print"/>
                    <a:stretch>
                      <a:fillRect/>
                    </a:stretch>
                  </pic:blipFill>
                  <pic:spPr bwMode="auto">
                    <a:xfrm>
                      <a:off x="0" y="0"/>
                      <a:ext cx="3118485" cy="2700020"/>
                    </a:xfrm>
                    <a:prstGeom prst="rect">
                      <a:avLst/>
                    </a:prstGeom>
                  </pic:spPr>
                </pic:pic>
              </a:graphicData>
            </a:graphic>
          </wp:anchor>
        </w:drawing>
      </w:r>
    </w:p>
    <w:p w:rsidR="005E0390" w:rsidRDefault="00EE6BD0" w:rsidP="00142243">
      <w:pPr>
        <w:pStyle w:val="31"/>
        <w:jc w:val="both"/>
        <w:rPr>
          <w:rFonts w:ascii="Times New Roman" w:hAnsi="Times New Roman" w:cs="Times New Roman"/>
        </w:rPr>
      </w:pPr>
      <w:r>
        <w:rPr>
          <w:rFonts w:ascii="Times New Roman" w:hAnsi="Times New Roman" w:cs="Times New Roman"/>
        </w:rPr>
        <w:t>6.2.2. Сводка обращений по работодателям</w:t>
      </w:r>
      <w:bookmarkEnd w:id="68"/>
      <w:r>
        <w:rPr>
          <w:rFonts w:ascii="Times New Roman" w:hAnsi="Times New Roman" w:cs="Times New Roman"/>
        </w:rPr>
        <w:t xml:space="preserve"> </w:t>
      </w:r>
    </w:p>
    <w:p w:rsidR="005E0390" w:rsidRDefault="00EE6BD0" w:rsidP="00142243">
      <w:pPr>
        <w:widowControl w:val="0"/>
        <w:spacing w:before="235" w:after="0" w:line="260" w:lineRule="exact"/>
        <w:ind w:right="4607"/>
        <w:jc w:val="both"/>
        <w:rPr>
          <w:rFonts w:ascii="Times New Roman" w:hAnsi="Times New Roman" w:cs="Times New Roman"/>
          <w:color w:val="000000"/>
          <w:sz w:val="24"/>
          <w:szCs w:val="24"/>
        </w:rPr>
      </w:pPr>
      <w:r>
        <w:rPr>
          <w:rFonts w:ascii="Times New Roman" w:hAnsi="Times New Roman" w:cs="Times New Roman"/>
          <w:color w:val="000000"/>
          <w:sz w:val="24"/>
          <w:szCs w:val="24"/>
        </w:rPr>
        <w:t>«Сводка по Ф.131 по работодателям» предоставляет возможность свести в одну таблицу данные о количестве пациен</w:t>
      </w:r>
      <w:r w:rsidR="00036435">
        <w:rPr>
          <w:rFonts w:ascii="Times New Roman" w:hAnsi="Times New Roman" w:cs="Times New Roman"/>
          <w:color w:val="000000"/>
          <w:sz w:val="24"/>
          <w:szCs w:val="24"/>
        </w:rPr>
        <w:t xml:space="preserve">тов, </w:t>
      </w:r>
      <w:r w:rsidR="00036435">
        <w:rPr>
          <w:rFonts w:ascii="Times New Roman" w:hAnsi="Times New Roman" w:cs="Times New Roman"/>
          <w:color w:val="000000"/>
          <w:sz w:val="24"/>
          <w:szCs w:val="24"/>
        </w:rPr>
        <w:tab/>
        <w:t xml:space="preserve">прошедших  дополнительную </w:t>
      </w:r>
      <w:r>
        <w:rPr>
          <w:rFonts w:ascii="Times New Roman" w:hAnsi="Times New Roman" w:cs="Times New Roman"/>
          <w:color w:val="000000"/>
          <w:sz w:val="24"/>
          <w:szCs w:val="24"/>
        </w:rPr>
        <w:t xml:space="preserve">диспансеризацию  за  выбранный  временной  период,  с указанием  названий  предприятий  и  учреждений,  в которых  они  работают.  Здесь  же  все  пациенты отсортированы по группам здоровья. </w:t>
      </w:r>
    </w:p>
    <w:p w:rsidR="005E0390" w:rsidRDefault="005E0390" w:rsidP="00142243">
      <w:pPr>
        <w:widowControl w:val="0"/>
        <w:spacing w:after="0" w:line="285" w:lineRule="exact"/>
        <w:ind w:right="-30"/>
        <w:jc w:val="both"/>
        <w:rPr>
          <w:rFonts w:ascii="Times New Roman" w:hAnsi="Times New Roman" w:cs="Times New Roman"/>
          <w:color w:val="000000"/>
          <w:sz w:val="24"/>
          <w:szCs w:val="24"/>
        </w:rPr>
      </w:pPr>
    </w:p>
    <w:p w:rsidR="005E0390" w:rsidRDefault="005E0390" w:rsidP="00142243">
      <w:pPr>
        <w:widowControl w:val="0"/>
        <w:spacing w:after="0" w:line="285" w:lineRule="exact"/>
        <w:ind w:right="-30"/>
        <w:jc w:val="both"/>
        <w:rPr>
          <w:rFonts w:ascii="Times New Roman" w:hAnsi="Times New Roman" w:cs="Times New Roman"/>
          <w:color w:val="000000"/>
          <w:sz w:val="24"/>
          <w:szCs w:val="24"/>
        </w:rPr>
      </w:pPr>
    </w:p>
    <w:p w:rsidR="005E0390" w:rsidRDefault="005E0390" w:rsidP="00142243">
      <w:pPr>
        <w:widowControl w:val="0"/>
        <w:spacing w:after="0" w:line="285" w:lineRule="exact"/>
        <w:ind w:right="-30"/>
        <w:jc w:val="both"/>
        <w:rPr>
          <w:rFonts w:ascii="Times New Roman" w:hAnsi="Times New Roman" w:cs="Times New Roman"/>
          <w:color w:val="000000"/>
          <w:sz w:val="24"/>
          <w:szCs w:val="24"/>
        </w:rPr>
      </w:pPr>
    </w:p>
    <w:p w:rsidR="005E0390" w:rsidRDefault="00EE6BD0" w:rsidP="00142243">
      <w:pPr>
        <w:pStyle w:val="31"/>
        <w:jc w:val="both"/>
        <w:rPr>
          <w:rFonts w:ascii="Times New Roman" w:hAnsi="Times New Roman" w:cs="Times New Roman"/>
        </w:rPr>
      </w:pPr>
      <w:bookmarkStart w:id="69" w:name="_Toc343161895"/>
      <w:r>
        <w:rPr>
          <w:rFonts w:ascii="Times New Roman" w:hAnsi="Times New Roman" w:cs="Times New Roman"/>
        </w:rPr>
        <w:t>6.2.3. Сводка обращений по районам</w:t>
      </w:r>
      <w:bookmarkEnd w:id="69"/>
      <w:r>
        <w:rPr>
          <w:rFonts w:ascii="Times New Roman" w:hAnsi="Times New Roman" w:cs="Times New Roman"/>
        </w:rPr>
        <w:t xml:space="preserve"> </w:t>
      </w:r>
    </w:p>
    <w:p w:rsidR="005E0390" w:rsidRDefault="00EE6BD0" w:rsidP="00142243">
      <w:pPr>
        <w:widowControl w:val="0"/>
        <w:spacing w:before="235" w:after="0" w:line="260" w:lineRule="exact"/>
        <w:ind w:right="28"/>
        <w:jc w:val="both"/>
        <w:rPr>
          <w:rFonts w:ascii="Times New Roman" w:hAnsi="Times New Roman" w:cs="Times New Roman"/>
          <w:color w:val="000000"/>
          <w:sz w:val="24"/>
          <w:szCs w:val="24"/>
        </w:rPr>
      </w:pPr>
      <w:r>
        <w:rPr>
          <w:noProof/>
          <w:lang w:eastAsia="ru-RU"/>
        </w:rPr>
        <w:drawing>
          <wp:anchor distT="0" distB="0" distL="133350" distR="115570" simplePos="0" relativeHeight="251631104" behindDoc="0" locked="0" layoutInCell="1" allowOverlap="1">
            <wp:simplePos x="0" y="0"/>
            <wp:positionH relativeFrom="column">
              <wp:posOffset>208915</wp:posOffset>
            </wp:positionH>
            <wp:positionV relativeFrom="paragraph">
              <wp:posOffset>319405</wp:posOffset>
            </wp:positionV>
            <wp:extent cx="3251835" cy="1811020"/>
            <wp:effectExtent l="19050" t="0" r="5715" b="0"/>
            <wp:wrapSquare wrapText="bothSides"/>
            <wp:docPr id="119" name="Рисунок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Рисунок 125"/>
                    <pic:cNvPicPr>
                      <a:picLocks noChangeAspect="1" noChangeArrowheads="1"/>
                    </pic:cNvPicPr>
                  </pic:nvPicPr>
                  <pic:blipFill>
                    <a:blip r:embed="rId120" cstate="print"/>
                    <a:stretch>
                      <a:fillRect/>
                    </a:stretch>
                  </pic:blipFill>
                  <pic:spPr bwMode="auto">
                    <a:xfrm>
                      <a:off x="0" y="0"/>
                      <a:ext cx="3251835" cy="1811020"/>
                    </a:xfrm>
                    <a:prstGeom prst="rect">
                      <a:avLst/>
                    </a:prstGeom>
                  </pic:spPr>
                </pic:pic>
              </a:graphicData>
            </a:graphic>
          </wp:anchor>
        </w:drawing>
      </w:r>
      <w:r>
        <w:rPr>
          <w:rFonts w:ascii="Times New Roman" w:hAnsi="Times New Roman" w:cs="Times New Roman"/>
          <w:color w:val="000000"/>
          <w:sz w:val="24"/>
          <w:szCs w:val="24"/>
        </w:rPr>
        <w:t>«ССводка  по  Ф.131  по  районам» представл</w:t>
      </w:r>
      <w:r w:rsidR="00036435">
        <w:rPr>
          <w:rFonts w:ascii="Times New Roman" w:hAnsi="Times New Roman" w:cs="Times New Roman"/>
          <w:color w:val="000000"/>
          <w:sz w:val="24"/>
          <w:szCs w:val="24"/>
        </w:rPr>
        <w:t xml:space="preserve">яет список пациентов, прошедших в </w:t>
      </w:r>
      <w:r>
        <w:rPr>
          <w:rFonts w:ascii="Times New Roman" w:hAnsi="Times New Roman" w:cs="Times New Roman"/>
          <w:color w:val="000000"/>
          <w:sz w:val="24"/>
          <w:szCs w:val="24"/>
        </w:rPr>
        <w:t xml:space="preserve">указанный  период  дополнительную диспансеризацию, с указанием их фамилии, имени,  отчества,  даты  рождения  и  адреса проживания. </w:t>
      </w:r>
    </w:p>
    <w:p w:rsidR="005E0390" w:rsidRDefault="00EE6BD0" w:rsidP="00142243">
      <w:pPr>
        <w:widowControl w:val="0"/>
        <w:spacing w:after="0" w:line="275" w:lineRule="exact"/>
        <w:ind w:right="33"/>
        <w:jc w:val="both"/>
        <w:rPr>
          <w:rFonts w:ascii="Times New Roman" w:hAnsi="Times New Roman" w:cs="Times New Roman"/>
          <w:color w:val="000000"/>
          <w:sz w:val="24"/>
          <w:szCs w:val="24"/>
        </w:rPr>
      </w:pPr>
      <w:r>
        <w:rPr>
          <w:rFonts w:ascii="Times New Roman" w:hAnsi="Times New Roman" w:cs="Times New Roman"/>
          <w:color w:val="000000"/>
          <w:sz w:val="24"/>
          <w:szCs w:val="24"/>
        </w:rPr>
        <w:t>Комплекс  автоматически  формирует список по районам региона, выстраивая их в алфавитном порядке. Также в  алфавитном порядке  построен  и  список</w:t>
      </w:r>
      <w:r w:rsidR="00036435">
        <w:rPr>
          <w:rFonts w:ascii="Times New Roman" w:hAnsi="Times New Roman" w:cs="Times New Roman"/>
          <w:color w:val="000000"/>
          <w:sz w:val="24"/>
          <w:szCs w:val="24"/>
        </w:rPr>
        <w:t xml:space="preserve"> </w:t>
      </w:r>
      <w:r>
        <w:rPr>
          <w:rFonts w:ascii="Times New Roman" w:hAnsi="Times New Roman" w:cs="Times New Roman"/>
          <w:color w:val="000000"/>
          <w:sz w:val="24"/>
          <w:szCs w:val="24"/>
        </w:rPr>
        <w:t xml:space="preserve">пациентов  в каждом районе. </w:t>
      </w:r>
    </w:p>
    <w:p w:rsidR="005E0390" w:rsidRDefault="00EE6BD0" w:rsidP="00142243">
      <w:pPr>
        <w:widowControl w:val="0"/>
        <w:numPr>
          <w:ilvl w:val="0"/>
          <w:numId w:val="34"/>
        </w:numPr>
        <w:spacing w:after="0" w:line="280" w:lineRule="exact"/>
        <w:ind w:left="0" w:right="28" w:firstLine="0"/>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 списке указываются и коды лечебно-</w:t>
      </w:r>
      <w:r>
        <w:rPr>
          <w:rFonts w:ascii="Times New Roman" w:hAnsi="Times New Roman" w:cs="Times New Roman"/>
          <w:color w:val="000000"/>
          <w:sz w:val="24"/>
          <w:szCs w:val="24"/>
        </w:rPr>
        <w:lastRenderedPageBreak/>
        <w:t xml:space="preserve">профилактических учреждений, к которым прикреплены пациенты. </w:t>
      </w:r>
    </w:p>
    <w:p w:rsidR="005E0390" w:rsidRDefault="00EE6BD0" w:rsidP="00142243">
      <w:pPr>
        <w:pStyle w:val="31"/>
        <w:jc w:val="both"/>
        <w:rPr>
          <w:rFonts w:ascii="Times New Roman" w:hAnsi="Times New Roman" w:cs="Times New Roman"/>
        </w:rPr>
      </w:pPr>
      <w:bookmarkStart w:id="70" w:name="_Toc343161896"/>
      <w:r>
        <w:rPr>
          <w:rFonts w:ascii="Times New Roman" w:hAnsi="Times New Roman" w:cs="Times New Roman"/>
        </w:rPr>
        <w:t>6.2.4. Сводка обращений по району</w:t>
      </w:r>
      <w:bookmarkEnd w:id="70"/>
      <w:r>
        <w:rPr>
          <w:rFonts w:ascii="Times New Roman" w:hAnsi="Times New Roman" w:cs="Times New Roman"/>
        </w:rPr>
        <w:t xml:space="preserve"> </w:t>
      </w:r>
    </w:p>
    <w:p w:rsidR="005E0390" w:rsidRDefault="00EE6BD0" w:rsidP="00142243">
      <w:pPr>
        <w:widowControl w:val="0"/>
        <w:spacing w:before="215" w:after="0" w:line="280" w:lineRule="exact"/>
        <w:ind w:right="81"/>
        <w:jc w:val="both"/>
        <w:rPr>
          <w:rFonts w:ascii="Times New Roman" w:hAnsi="Times New Roman" w:cs="Times New Roman"/>
          <w:color w:val="000000"/>
          <w:sz w:val="24"/>
          <w:szCs w:val="24"/>
        </w:rPr>
      </w:pPr>
      <w:r>
        <w:rPr>
          <w:noProof/>
          <w:lang w:eastAsia="ru-RU"/>
        </w:rPr>
        <w:drawing>
          <wp:anchor distT="0" distB="0" distL="133350" distR="114300" simplePos="0" relativeHeight="251632128" behindDoc="0" locked="0" layoutInCell="1" allowOverlap="1">
            <wp:simplePos x="0" y="0"/>
            <wp:positionH relativeFrom="column">
              <wp:posOffset>3100705</wp:posOffset>
            </wp:positionH>
            <wp:positionV relativeFrom="paragraph">
              <wp:posOffset>389255</wp:posOffset>
            </wp:positionV>
            <wp:extent cx="3469640" cy="1642110"/>
            <wp:effectExtent l="0" t="0" r="0" b="0"/>
            <wp:wrapSquare wrapText="bothSides"/>
            <wp:docPr id="120" name="Рисунок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Рисунок 126"/>
                    <pic:cNvPicPr>
                      <a:picLocks noChangeAspect="1" noChangeArrowheads="1"/>
                    </pic:cNvPicPr>
                  </pic:nvPicPr>
                  <pic:blipFill>
                    <a:blip r:embed="rId121" cstate="print"/>
                    <a:stretch>
                      <a:fillRect/>
                    </a:stretch>
                  </pic:blipFill>
                  <pic:spPr bwMode="auto">
                    <a:xfrm>
                      <a:off x="0" y="0"/>
                      <a:ext cx="3469640" cy="1642110"/>
                    </a:xfrm>
                    <a:prstGeom prst="rect">
                      <a:avLst/>
                    </a:prstGeom>
                  </pic:spPr>
                </pic:pic>
              </a:graphicData>
            </a:graphic>
          </wp:anchor>
        </w:drawing>
      </w:r>
      <w:r>
        <w:rPr>
          <w:rFonts w:ascii="Times New Roman" w:hAnsi="Times New Roman" w:cs="Times New Roman"/>
          <w:color w:val="000000"/>
          <w:sz w:val="24"/>
          <w:szCs w:val="24"/>
        </w:rPr>
        <w:t xml:space="preserve">«Сводка  обращений  по  району»  позволяет  свести  в  одну  таблицу  данные  о  прошедших дополнительную  диспансеризацию  пациентах, </w:t>
      </w:r>
    </w:p>
    <w:p w:rsidR="005E0390" w:rsidRDefault="00EE6BD0" w:rsidP="00142243">
      <w:pPr>
        <w:widowControl w:val="0"/>
        <w:spacing w:after="0" w:line="275" w:lineRule="exact"/>
        <w:ind w:right="5466"/>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проживающих  в  каком-либо  районе  города. Здесь же можно выделить тех, кто проживает, например, в Ленинградской области, или вообще не  является  жителем  Санкт-Петербурга  и Ленинградской  области,  но  по  каким-либо </w:t>
      </w:r>
    </w:p>
    <w:p w:rsidR="005E0390" w:rsidRDefault="00EE6BD0" w:rsidP="00142243">
      <w:pPr>
        <w:widowControl w:val="0"/>
        <w:tabs>
          <w:tab w:val="left" w:pos="1610"/>
          <w:tab w:val="left" w:pos="3016"/>
          <w:tab w:val="left" w:pos="4869"/>
        </w:tabs>
        <w:spacing w:after="0" w:line="285" w:lineRule="exact"/>
        <w:ind w:right="-30"/>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причинам </w:t>
      </w:r>
      <w:r>
        <w:rPr>
          <w:rFonts w:ascii="Times New Roman" w:hAnsi="Times New Roman" w:cs="Times New Roman"/>
          <w:color w:val="000000"/>
          <w:sz w:val="24"/>
          <w:szCs w:val="24"/>
        </w:rPr>
        <w:tab/>
        <w:t xml:space="preserve">получил </w:t>
      </w:r>
      <w:r>
        <w:rPr>
          <w:rFonts w:ascii="Times New Roman" w:hAnsi="Times New Roman" w:cs="Times New Roman"/>
          <w:color w:val="000000"/>
          <w:sz w:val="24"/>
          <w:szCs w:val="24"/>
        </w:rPr>
        <w:tab/>
        <w:t xml:space="preserve">направление </w:t>
      </w:r>
      <w:r>
        <w:rPr>
          <w:rFonts w:ascii="Times New Roman" w:hAnsi="Times New Roman" w:cs="Times New Roman"/>
          <w:color w:val="000000"/>
          <w:sz w:val="24"/>
          <w:szCs w:val="24"/>
        </w:rPr>
        <w:tab/>
        <w:t xml:space="preserve">на </w:t>
      </w:r>
    </w:p>
    <w:p w:rsidR="005E0390" w:rsidRDefault="00EE6BD0" w:rsidP="00142243">
      <w:pPr>
        <w:widowControl w:val="0"/>
        <w:spacing w:after="0" w:line="285" w:lineRule="exact"/>
        <w:ind w:right="-30"/>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дополнительную  диспансеризацию  в  данном </w:t>
      </w:r>
    </w:p>
    <w:p w:rsidR="005E0390" w:rsidRDefault="00EE6BD0" w:rsidP="00142243">
      <w:pPr>
        <w:widowControl w:val="0"/>
        <w:spacing w:after="0" w:line="285" w:lineRule="exact"/>
        <w:ind w:right="-30"/>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поликлиническом учреждении. </w:t>
      </w:r>
    </w:p>
    <w:p w:rsidR="005E0390" w:rsidRDefault="00EE6BD0" w:rsidP="00142243">
      <w:pPr>
        <w:widowControl w:val="0"/>
        <w:spacing w:after="0" w:line="280" w:lineRule="exact"/>
        <w:ind w:right="81"/>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Для  получения  необходимой информации  надо  в  раскрывшемся окне  «Сводка по  Ф.131 по району»  указать  даты  начала  и  окончания  периода,  за  который  требуются  сведения  по  данной категории  граждан,  а  также  выбрать  тип  обращения  из  раскрывающегося  списка.  В  случае выставления маркера «Х» напротив категории «Только оплаченные», надо и здесь проставить даты начала и окончания периода, за который следует собрать требуемую информацию. </w:t>
      </w:r>
    </w:p>
    <w:p w:rsidR="005E0390" w:rsidRDefault="00036435" w:rsidP="00142243">
      <w:pPr>
        <w:widowControl w:val="0"/>
        <w:numPr>
          <w:ilvl w:val="0"/>
          <w:numId w:val="35"/>
        </w:numPr>
        <w:spacing w:after="0" w:line="285" w:lineRule="exact"/>
        <w:ind w:left="4814" w:right="-30" w:firstLine="0"/>
        <w:jc w:val="both"/>
        <w:rPr>
          <w:rFonts w:ascii="Times New Roman" w:hAnsi="Times New Roman" w:cs="Times New Roman"/>
          <w:color w:val="000000"/>
          <w:sz w:val="24"/>
          <w:szCs w:val="24"/>
        </w:rPr>
      </w:pPr>
      <w:r>
        <w:rPr>
          <w:rFonts w:ascii="Times New Roman" w:hAnsi="Times New Roman" w:cs="Times New Roman"/>
          <w:noProof/>
          <w:color w:val="000000"/>
          <w:sz w:val="24"/>
          <w:szCs w:val="24"/>
          <w:lang w:eastAsia="ru-RU"/>
        </w:rPr>
        <w:drawing>
          <wp:anchor distT="0" distB="0" distL="133350" distR="123190" simplePos="0" relativeHeight="251633152" behindDoc="0" locked="0" layoutInCell="1" allowOverlap="1">
            <wp:simplePos x="0" y="0"/>
            <wp:positionH relativeFrom="column">
              <wp:posOffset>-29845</wp:posOffset>
            </wp:positionH>
            <wp:positionV relativeFrom="paragraph">
              <wp:posOffset>92710</wp:posOffset>
            </wp:positionV>
            <wp:extent cx="2984500" cy="1431925"/>
            <wp:effectExtent l="19050" t="0" r="6350" b="0"/>
            <wp:wrapSquare wrapText="bothSides"/>
            <wp:docPr id="121" name="Рисунок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Рисунок 127"/>
                    <pic:cNvPicPr>
                      <a:picLocks noChangeAspect="1" noChangeArrowheads="1"/>
                    </pic:cNvPicPr>
                  </pic:nvPicPr>
                  <pic:blipFill>
                    <a:blip r:embed="rId122" cstate="print"/>
                    <a:stretch>
                      <a:fillRect/>
                    </a:stretch>
                  </pic:blipFill>
                  <pic:spPr bwMode="auto">
                    <a:xfrm>
                      <a:off x="0" y="0"/>
                      <a:ext cx="2984500" cy="1431925"/>
                    </a:xfrm>
                    <a:prstGeom prst="rect">
                      <a:avLst/>
                    </a:prstGeom>
                  </pic:spPr>
                </pic:pic>
              </a:graphicData>
            </a:graphic>
          </wp:anchor>
        </w:drawing>
      </w:r>
      <w:r w:rsidR="00EE6BD0">
        <w:rPr>
          <w:rFonts w:ascii="Times New Roman" w:hAnsi="Times New Roman" w:cs="Times New Roman"/>
          <w:color w:val="000000"/>
          <w:sz w:val="24"/>
          <w:szCs w:val="24"/>
        </w:rPr>
        <w:t xml:space="preserve">  раскрываемом  списке  «Район»  следует  выбрать</w:t>
      </w:r>
    </w:p>
    <w:p w:rsidR="005E0390" w:rsidRDefault="00EE6BD0" w:rsidP="00142243">
      <w:pPr>
        <w:widowControl w:val="0"/>
        <w:spacing w:after="0" w:line="285" w:lineRule="exact"/>
        <w:ind w:left="4358" w:right="-30"/>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соответствующую условиям поиска информации строку. </w:t>
      </w:r>
    </w:p>
    <w:p w:rsidR="005E0390" w:rsidRPr="00036435" w:rsidRDefault="00036435" w:rsidP="00142243">
      <w:pPr>
        <w:widowControl w:val="0"/>
        <w:numPr>
          <w:ilvl w:val="0"/>
          <w:numId w:val="36"/>
        </w:numPr>
        <w:spacing w:after="0" w:line="280" w:lineRule="exact"/>
        <w:ind w:left="4358" w:right="27" w:firstLine="0"/>
        <w:jc w:val="both"/>
        <w:rPr>
          <w:rFonts w:ascii="Times New Roman" w:hAnsi="Times New Roman" w:cs="Times New Roman"/>
          <w:color w:val="000000"/>
          <w:sz w:val="24"/>
          <w:szCs w:val="24"/>
        </w:rPr>
      </w:pPr>
      <w:r>
        <w:rPr>
          <w:rFonts w:ascii="Times New Roman" w:hAnsi="Times New Roman" w:cs="Times New Roman"/>
          <w:noProof/>
          <w:color w:val="000000"/>
          <w:sz w:val="24"/>
          <w:szCs w:val="24"/>
          <w:lang w:eastAsia="ru-RU"/>
        </w:rPr>
        <w:drawing>
          <wp:anchor distT="0" distB="0" distL="133350" distR="114300" simplePos="0" relativeHeight="251634176" behindDoc="0" locked="0" layoutInCell="1" allowOverlap="1">
            <wp:simplePos x="0" y="0"/>
            <wp:positionH relativeFrom="column">
              <wp:posOffset>1106170</wp:posOffset>
            </wp:positionH>
            <wp:positionV relativeFrom="paragraph">
              <wp:posOffset>835660</wp:posOffset>
            </wp:positionV>
            <wp:extent cx="2546350" cy="1310640"/>
            <wp:effectExtent l="19050" t="0" r="6350" b="0"/>
            <wp:wrapSquare wrapText="bothSides"/>
            <wp:docPr id="122" name="Рисунок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Рисунок 128"/>
                    <pic:cNvPicPr>
                      <a:picLocks noChangeAspect="1" noChangeArrowheads="1"/>
                    </pic:cNvPicPr>
                  </pic:nvPicPr>
                  <pic:blipFill>
                    <a:blip r:embed="rId123" cstate="print"/>
                    <a:stretch>
                      <a:fillRect/>
                    </a:stretch>
                  </pic:blipFill>
                  <pic:spPr bwMode="auto">
                    <a:xfrm>
                      <a:off x="0" y="0"/>
                      <a:ext cx="2546350" cy="1310640"/>
                    </a:xfrm>
                    <a:prstGeom prst="rect">
                      <a:avLst/>
                    </a:prstGeom>
                  </pic:spPr>
                </pic:pic>
              </a:graphicData>
            </a:graphic>
          </wp:anchor>
        </w:drawing>
      </w:r>
      <w:r w:rsidR="00EE6BD0" w:rsidRPr="00036435">
        <w:rPr>
          <w:rFonts w:ascii="Times New Roman" w:hAnsi="Times New Roman" w:cs="Times New Roman"/>
          <w:color w:val="000000"/>
          <w:sz w:val="24"/>
          <w:szCs w:val="24"/>
        </w:rPr>
        <w:t xml:space="preserve">  в  расположенном</w:t>
      </w:r>
      <w:r w:rsidRPr="00036435">
        <w:rPr>
          <w:rFonts w:ascii="Times New Roman" w:hAnsi="Times New Roman" w:cs="Times New Roman"/>
          <w:color w:val="000000"/>
          <w:sz w:val="24"/>
          <w:szCs w:val="24"/>
        </w:rPr>
        <w:t xml:space="preserve"> ниже </w:t>
      </w:r>
      <w:r w:rsidR="00EE6BD0" w:rsidRPr="00036435">
        <w:rPr>
          <w:rFonts w:ascii="Times New Roman" w:hAnsi="Times New Roman" w:cs="Times New Roman"/>
          <w:color w:val="000000"/>
          <w:sz w:val="24"/>
          <w:szCs w:val="24"/>
        </w:rPr>
        <w:t xml:space="preserve">списке </w:t>
      </w:r>
      <w:r>
        <w:rPr>
          <w:rFonts w:ascii="Times New Roman" w:hAnsi="Times New Roman" w:cs="Times New Roman"/>
          <w:color w:val="000000"/>
          <w:sz w:val="24"/>
          <w:szCs w:val="24"/>
        </w:rPr>
        <w:t xml:space="preserve"> </w:t>
      </w:r>
      <w:r w:rsidR="00EE6BD0" w:rsidRPr="00036435">
        <w:rPr>
          <w:rFonts w:ascii="Times New Roman" w:hAnsi="Times New Roman" w:cs="Times New Roman"/>
          <w:color w:val="000000"/>
          <w:sz w:val="24"/>
          <w:szCs w:val="24"/>
        </w:rPr>
        <w:t xml:space="preserve">«Прикрепление  к» требуется  указать название  ЛПУ,  к </w:t>
      </w:r>
    </w:p>
    <w:p w:rsidR="005E0390" w:rsidRDefault="00EE6BD0" w:rsidP="00142243">
      <w:pPr>
        <w:widowControl w:val="0"/>
        <w:spacing w:after="0" w:line="285" w:lineRule="exact"/>
        <w:ind w:right="-30"/>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которому прикреплен обслуженный пациент. </w:t>
      </w:r>
    </w:p>
    <w:p w:rsidR="005E0390" w:rsidRDefault="00EE6BD0" w:rsidP="00142243">
      <w:pPr>
        <w:widowControl w:val="0"/>
        <w:spacing w:after="0" w:line="285" w:lineRule="exact"/>
        <w:ind w:left="456" w:right="-30"/>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После выставления всех необходимых условий для поиска нужной информации нажать на кнопку «ОК». </w:t>
      </w:r>
    </w:p>
    <w:p w:rsidR="005E0390" w:rsidRDefault="00EE6BD0" w:rsidP="00142243">
      <w:pPr>
        <w:pStyle w:val="31"/>
        <w:jc w:val="both"/>
        <w:rPr>
          <w:rFonts w:ascii="Times New Roman" w:hAnsi="Times New Roman" w:cs="Times New Roman"/>
        </w:rPr>
      </w:pPr>
      <w:bookmarkStart w:id="71" w:name="_Toc343161897"/>
      <w:r>
        <w:rPr>
          <w:rFonts w:ascii="Times New Roman" w:hAnsi="Times New Roman" w:cs="Times New Roman"/>
        </w:rPr>
        <w:t>6.2.5. Список пациентов</w:t>
      </w:r>
      <w:bookmarkEnd w:id="71"/>
      <w:r>
        <w:rPr>
          <w:rFonts w:ascii="Times New Roman" w:hAnsi="Times New Roman" w:cs="Times New Roman"/>
        </w:rPr>
        <w:t xml:space="preserve"> </w:t>
      </w:r>
    </w:p>
    <w:p w:rsidR="005E0390" w:rsidRDefault="00EE6BD0" w:rsidP="00142243">
      <w:pPr>
        <w:widowControl w:val="0"/>
        <w:spacing w:before="215" w:after="0" w:line="280" w:lineRule="exact"/>
        <w:ind w:right="-29"/>
        <w:jc w:val="both"/>
        <w:rPr>
          <w:rFonts w:ascii="Times New Roman" w:hAnsi="Times New Roman" w:cs="Times New Roman"/>
          <w:color w:val="000000"/>
          <w:sz w:val="24"/>
          <w:szCs w:val="24"/>
        </w:rPr>
      </w:pPr>
      <w:r>
        <w:rPr>
          <w:noProof/>
          <w:lang w:eastAsia="ru-RU"/>
        </w:rPr>
        <w:drawing>
          <wp:anchor distT="0" distB="0" distL="133350" distR="114300" simplePos="0" relativeHeight="251635200" behindDoc="0" locked="0" layoutInCell="1" allowOverlap="1">
            <wp:simplePos x="0" y="0"/>
            <wp:positionH relativeFrom="column">
              <wp:posOffset>-27940</wp:posOffset>
            </wp:positionH>
            <wp:positionV relativeFrom="paragraph">
              <wp:posOffset>91440</wp:posOffset>
            </wp:positionV>
            <wp:extent cx="2000885" cy="1630045"/>
            <wp:effectExtent l="19050" t="0" r="0" b="0"/>
            <wp:wrapSquare wrapText="bothSides"/>
            <wp:docPr id="123" name="Рисунок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Рисунок 129"/>
                    <pic:cNvPicPr>
                      <a:picLocks noChangeAspect="1" noChangeArrowheads="1"/>
                    </pic:cNvPicPr>
                  </pic:nvPicPr>
                  <pic:blipFill>
                    <a:blip r:embed="rId124" cstate="print"/>
                    <a:stretch>
                      <a:fillRect/>
                    </a:stretch>
                  </pic:blipFill>
                  <pic:spPr bwMode="auto">
                    <a:xfrm>
                      <a:off x="0" y="0"/>
                      <a:ext cx="2000885" cy="1630045"/>
                    </a:xfrm>
                    <a:prstGeom prst="rect">
                      <a:avLst/>
                    </a:prstGeom>
                  </pic:spPr>
                </pic:pic>
              </a:graphicData>
            </a:graphic>
          </wp:anchor>
        </w:drawing>
      </w:r>
      <w:r>
        <w:rPr>
          <w:rFonts w:ascii="Times New Roman" w:hAnsi="Times New Roman" w:cs="Times New Roman"/>
          <w:color w:val="000000"/>
          <w:sz w:val="24"/>
          <w:szCs w:val="24"/>
        </w:rPr>
        <w:t>Комплекс  поз</w:t>
      </w:r>
      <w:r w:rsidR="00036435">
        <w:rPr>
          <w:rFonts w:ascii="Times New Roman" w:hAnsi="Times New Roman" w:cs="Times New Roman"/>
          <w:color w:val="000000"/>
          <w:sz w:val="24"/>
          <w:szCs w:val="24"/>
        </w:rPr>
        <w:t xml:space="preserve">воляет  найти  всех  пациентов, </w:t>
      </w:r>
      <w:r>
        <w:rPr>
          <w:rFonts w:ascii="Times New Roman" w:hAnsi="Times New Roman" w:cs="Times New Roman"/>
          <w:color w:val="000000"/>
          <w:sz w:val="24"/>
          <w:szCs w:val="24"/>
        </w:rPr>
        <w:t xml:space="preserve">прошедших  дополнительную  диспансеризацию.  Для этого  необходимо  в  пункте  меню  «Аналитические </w:t>
      </w:r>
    </w:p>
    <w:p w:rsidR="005E0390" w:rsidRDefault="005E0390" w:rsidP="00142243">
      <w:pPr>
        <w:jc w:val="both"/>
        <w:sectPr w:rsidR="005E0390" w:rsidSect="003D3067">
          <w:pgSz w:w="11906" w:h="16838"/>
          <w:pgMar w:top="1173" w:right="650" w:bottom="660" w:left="739" w:header="0" w:footer="0" w:gutter="0"/>
          <w:cols w:space="720"/>
          <w:formProt w:val="0"/>
          <w:docGrid w:linePitch="240" w:charSpace="-2049"/>
        </w:sectPr>
      </w:pPr>
    </w:p>
    <w:p w:rsidR="005E0390" w:rsidRDefault="00EE6BD0" w:rsidP="00142243">
      <w:pPr>
        <w:widowControl w:val="0"/>
        <w:spacing w:after="0" w:line="300" w:lineRule="exact"/>
        <w:ind w:right="-30"/>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отчеты»  →  «Форма  131»  выбрать  вкладку пациентов». </w:t>
      </w:r>
    </w:p>
    <w:p w:rsidR="005E0390" w:rsidRDefault="00EE6BD0" w:rsidP="00142243">
      <w:pPr>
        <w:widowControl w:val="0"/>
        <w:spacing w:after="0" w:line="285" w:lineRule="exact"/>
        <w:ind w:right="-30"/>
        <w:jc w:val="both"/>
        <w:rPr>
          <w:rFonts w:ascii="Times New Roman" w:hAnsi="Times New Roman" w:cs="Times New Roman"/>
          <w:color w:val="000000"/>
          <w:sz w:val="24"/>
          <w:szCs w:val="24"/>
        </w:rPr>
      </w:pPr>
      <w:r>
        <w:br w:type="column"/>
      </w:r>
      <w:r>
        <w:rPr>
          <w:rFonts w:ascii="Times New Roman" w:hAnsi="Times New Roman" w:cs="Times New Roman"/>
          <w:color w:val="000000"/>
          <w:sz w:val="24"/>
          <w:szCs w:val="24"/>
        </w:rPr>
        <w:lastRenderedPageBreak/>
        <w:t xml:space="preserve">Список </w:t>
      </w:r>
    </w:p>
    <w:p w:rsidR="005E0390" w:rsidRDefault="005E0390" w:rsidP="00142243">
      <w:pPr>
        <w:jc w:val="both"/>
        <w:sectPr w:rsidR="005E0390" w:rsidSect="003D3067">
          <w:type w:val="continuous"/>
          <w:pgSz w:w="11906" w:h="16838"/>
          <w:pgMar w:top="1173" w:right="650" w:bottom="660" w:left="739" w:header="0" w:footer="0" w:gutter="0"/>
          <w:cols w:space="720"/>
          <w:formProt w:val="0"/>
          <w:docGrid w:linePitch="240" w:charSpace="-2049"/>
        </w:sectPr>
      </w:pPr>
    </w:p>
    <w:p w:rsidR="005E0390" w:rsidRDefault="00EE6BD0" w:rsidP="00142243">
      <w:pPr>
        <w:widowControl w:val="0"/>
        <w:spacing w:after="0" w:line="275" w:lineRule="exact"/>
        <w:ind w:right="-30"/>
        <w:jc w:val="both"/>
        <w:rPr>
          <w:rFonts w:ascii="Times New Roman" w:hAnsi="Times New Roman" w:cs="Times New Roman"/>
          <w:color w:val="000000"/>
          <w:sz w:val="24"/>
          <w:szCs w:val="24"/>
        </w:rPr>
      </w:pPr>
      <w:r>
        <w:rPr>
          <w:rFonts w:ascii="Times New Roman" w:hAnsi="Times New Roman" w:cs="Times New Roman"/>
          <w:color w:val="000000"/>
          <w:sz w:val="24"/>
          <w:szCs w:val="24"/>
        </w:rPr>
        <w:lastRenderedPageBreak/>
        <w:t xml:space="preserve">Откроется  окно  «Список  пациентов,  прошедших ДД».  В  нем  надо  указать  даты  начала  и  окончания периода,  за  который  требуются  сведения  по  данной категории граждан, а также выбрать тип обращения из раскрывающегося  списка.  Отметить  маркером  «Х»  те категории  пациентов,  сведения  по  которым  следует внести в список, и в случае отметки категории «Только оплаченные» вставить даты начала и окончания периода, за который требуется выбрать соответствующую информацию. </w:t>
      </w:r>
    </w:p>
    <w:p w:rsidR="005E0390" w:rsidRDefault="00EE6BD0" w:rsidP="00142243">
      <w:pPr>
        <w:widowControl w:val="0"/>
        <w:numPr>
          <w:ilvl w:val="0"/>
          <w:numId w:val="37"/>
        </w:numPr>
        <w:spacing w:after="0" w:line="280" w:lineRule="exact"/>
        <w:ind w:left="0" w:right="-29" w:firstLine="0"/>
        <w:jc w:val="both"/>
        <w:rPr>
          <w:rFonts w:ascii="Times New Roman" w:hAnsi="Times New Roman" w:cs="Times New Roman"/>
          <w:color w:val="000000"/>
          <w:sz w:val="24"/>
          <w:szCs w:val="24"/>
        </w:rPr>
      </w:pPr>
      <w:r>
        <w:rPr>
          <w:noProof/>
          <w:lang w:eastAsia="ru-RU"/>
        </w:rPr>
        <w:drawing>
          <wp:anchor distT="0" distB="0" distL="133350" distR="114300" simplePos="0" relativeHeight="251636224" behindDoc="0" locked="0" layoutInCell="1" allowOverlap="1">
            <wp:simplePos x="0" y="0"/>
            <wp:positionH relativeFrom="column">
              <wp:posOffset>4405630</wp:posOffset>
            </wp:positionH>
            <wp:positionV relativeFrom="paragraph">
              <wp:posOffset>476885</wp:posOffset>
            </wp:positionV>
            <wp:extent cx="2368550" cy="1624330"/>
            <wp:effectExtent l="0" t="0" r="0" b="0"/>
            <wp:wrapSquare wrapText="bothSides"/>
            <wp:docPr id="124" name="Рисунок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Рисунок 130"/>
                    <pic:cNvPicPr>
                      <a:picLocks noChangeAspect="1" noChangeArrowheads="1"/>
                    </pic:cNvPicPr>
                  </pic:nvPicPr>
                  <pic:blipFill>
                    <a:blip r:embed="rId125" cstate="print"/>
                    <a:stretch>
                      <a:fillRect/>
                    </a:stretch>
                  </pic:blipFill>
                  <pic:spPr bwMode="auto">
                    <a:xfrm>
                      <a:off x="0" y="0"/>
                      <a:ext cx="2368550" cy="1624330"/>
                    </a:xfrm>
                    <a:prstGeom prst="rect">
                      <a:avLst/>
                    </a:prstGeom>
                  </pic:spPr>
                </pic:pic>
              </a:graphicData>
            </a:graphic>
          </wp:anchor>
        </w:drawing>
      </w:r>
      <w:r>
        <w:rPr>
          <w:rFonts w:ascii="Times New Roman" w:hAnsi="Times New Roman" w:cs="Times New Roman"/>
          <w:color w:val="000000"/>
          <w:sz w:val="24"/>
          <w:szCs w:val="24"/>
        </w:rPr>
        <w:t xml:space="preserve">  расположенной  ниже строке  «Место  работы» из  раскрываемого списка  выбрать  название нужного предприятия или учреждения. Если надо выбрать всех пациентов независимо от их место работы, значит в этой строке не выбирается ни одно название. </w:t>
      </w:r>
    </w:p>
    <w:p w:rsidR="005E0390" w:rsidRDefault="00EE6BD0" w:rsidP="00142243">
      <w:pPr>
        <w:widowControl w:val="0"/>
        <w:spacing w:after="0" w:line="276" w:lineRule="exact"/>
        <w:ind w:right="2745"/>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Если  необходимо  внести  название  предприятия  или  учреждения, которого нет в этом списке, надо нажать на кнопку  , расположенную справа  от  строки  «Место  работы».  В  появившемся  окне  «Dialog»  в соответствующие  строки  внести  наименование  и  другие  известные  об этом  предприятии  или  учреждении  данные.  Нажать  на  кнопку  «ОК». Новое название появится в списке и станет доступным для работы с ним. </w:t>
      </w:r>
    </w:p>
    <w:p w:rsidR="005E0390" w:rsidRDefault="00EE6BD0" w:rsidP="00142243">
      <w:pPr>
        <w:widowControl w:val="0"/>
        <w:spacing w:after="0" w:line="280" w:lineRule="exact"/>
        <w:ind w:right="-29"/>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После внесения всех необходимых условий для формирования отчета надо нажать на кнопку «ОК» </w:t>
      </w:r>
    </w:p>
    <w:p w:rsidR="005E0390" w:rsidRDefault="00EE6BD0" w:rsidP="00142243">
      <w:pPr>
        <w:pStyle w:val="21"/>
        <w:jc w:val="both"/>
        <w:rPr>
          <w:rFonts w:ascii="Times New Roman" w:hAnsi="Times New Roman" w:cs="Times New Roman"/>
        </w:rPr>
      </w:pPr>
      <w:bookmarkStart w:id="72" w:name="_Toc343161898"/>
      <w:r>
        <w:rPr>
          <w:rFonts w:ascii="Times New Roman" w:hAnsi="Times New Roman" w:cs="Times New Roman"/>
        </w:rPr>
        <w:t>6.3. ГЕНЕРАТОР ОТЧЕТОВ</w:t>
      </w:r>
      <w:bookmarkEnd w:id="72"/>
      <w:r>
        <w:rPr>
          <w:rFonts w:ascii="Times New Roman" w:hAnsi="Times New Roman" w:cs="Times New Roman"/>
        </w:rPr>
        <w:t xml:space="preserve"> </w:t>
      </w:r>
    </w:p>
    <w:p w:rsidR="005E0390" w:rsidRDefault="00EE6BD0" w:rsidP="00142243">
      <w:pPr>
        <w:widowControl w:val="0"/>
        <w:spacing w:before="215" w:after="0" w:line="280" w:lineRule="exact"/>
        <w:ind w:right="-29"/>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Третьей строкой в пункте Главного меню «Анализ» стоит «Генератор отчетов». С его помощью Комплекс позволяет создавать новые отчеты, если такая необходимость появится (Поставляется как отдельная утилита). </w:t>
      </w:r>
    </w:p>
    <w:p w:rsidR="005E0390" w:rsidRDefault="005E0390" w:rsidP="00142243">
      <w:pPr>
        <w:widowControl w:val="0"/>
        <w:spacing w:after="0" w:line="200" w:lineRule="exact"/>
        <w:ind w:right="-22"/>
        <w:jc w:val="both"/>
        <w:rPr>
          <w:rFonts w:ascii="Times New Roman" w:hAnsi="Times New Roman" w:cs="Times New Roman"/>
          <w:color w:val="000000"/>
          <w:sz w:val="20"/>
          <w:szCs w:val="24"/>
        </w:rPr>
      </w:pPr>
    </w:p>
    <w:p w:rsidR="005E0390" w:rsidRDefault="005E0390" w:rsidP="00142243">
      <w:pPr>
        <w:widowControl w:val="0"/>
        <w:spacing w:after="0" w:line="160" w:lineRule="exact"/>
        <w:ind w:right="-22"/>
        <w:jc w:val="both"/>
        <w:rPr>
          <w:rFonts w:ascii="Times New Roman" w:hAnsi="Times New Roman" w:cs="Times New Roman"/>
          <w:color w:val="000000"/>
          <w:sz w:val="20"/>
          <w:szCs w:val="24"/>
        </w:rPr>
      </w:pPr>
    </w:p>
    <w:p w:rsidR="005E0390" w:rsidRDefault="00EE6BD0" w:rsidP="00142243">
      <w:pPr>
        <w:pStyle w:val="21"/>
        <w:jc w:val="both"/>
        <w:rPr>
          <w:rFonts w:ascii="Times New Roman" w:hAnsi="Times New Roman" w:cs="Times New Roman"/>
        </w:rPr>
      </w:pPr>
      <w:bookmarkStart w:id="73" w:name="_Toc343161899"/>
      <w:r>
        <w:rPr>
          <w:rFonts w:ascii="Times New Roman" w:hAnsi="Times New Roman" w:cs="Times New Roman"/>
        </w:rPr>
        <w:t>6.4. ПОСЕЩАЕМОСТЬ</w:t>
      </w:r>
      <w:bookmarkEnd w:id="73"/>
      <w:r>
        <w:rPr>
          <w:rFonts w:ascii="Times New Roman" w:hAnsi="Times New Roman" w:cs="Times New Roman"/>
        </w:rPr>
        <w:t xml:space="preserve"> </w:t>
      </w:r>
    </w:p>
    <w:p w:rsidR="005E0390" w:rsidRDefault="00021245" w:rsidP="00142243">
      <w:pPr>
        <w:widowControl w:val="0"/>
        <w:spacing w:after="0" w:line="280" w:lineRule="exact"/>
        <w:ind w:left="2990" w:right="80"/>
        <w:jc w:val="both"/>
        <w:rPr>
          <w:rFonts w:ascii="Times New Roman" w:hAnsi="Times New Roman" w:cs="Times New Roman"/>
          <w:color w:val="000000"/>
          <w:sz w:val="24"/>
          <w:szCs w:val="24"/>
        </w:rPr>
      </w:pPr>
      <w:r>
        <w:rPr>
          <w:rFonts w:ascii="Times New Roman" w:hAnsi="Times New Roman" w:cs="Times New Roman"/>
          <w:noProof/>
          <w:color w:val="000000"/>
          <w:sz w:val="24"/>
          <w:szCs w:val="24"/>
          <w:lang w:eastAsia="ru-RU"/>
        </w:rPr>
        <w:drawing>
          <wp:anchor distT="0" distB="0" distL="133350" distR="114300" simplePos="0" relativeHeight="251637248" behindDoc="0" locked="0" layoutInCell="1" allowOverlap="1">
            <wp:simplePos x="0" y="0"/>
            <wp:positionH relativeFrom="column">
              <wp:posOffset>-36195</wp:posOffset>
            </wp:positionH>
            <wp:positionV relativeFrom="paragraph">
              <wp:posOffset>120015</wp:posOffset>
            </wp:positionV>
            <wp:extent cx="2137410" cy="1707515"/>
            <wp:effectExtent l="19050" t="0" r="0" b="0"/>
            <wp:wrapSquare wrapText="bothSides"/>
            <wp:docPr id="125" name="Рисунок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Рисунок 131"/>
                    <pic:cNvPicPr>
                      <a:picLocks noChangeAspect="1" noChangeArrowheads="1"/>
                    </pic:cNvPicPr>
                  </pic:nvPicPr>
                  <pic:blipFill>
                    <a:blip r:embed="rId126" cstate="print"/>
                    <a:stretch>
                      <a:fillRect/>
                    </a:stretch>
                  </pic:blipFill>
                  <pic:spPr bwMode="auto">
                    <a:xfrm>
                      <a:off x="0" y="0"/>
                      <a:ext cx="2137410" cy="1707515"/>
                    </a:xfrm>
                    <a:prstGeom prst="rect">
                      <a:avLst/>
                    </a:prstGeom>
                  </pic:spPr>
                </pic:pic>
              </a:graphicData>
            </a:graphic>
          </wp:anchor>
        </w:drawing>
      </w:r>
      <w:r w:rsidR="00EE6BD0">
        <w:rPr>
          <w:rFonts w:ascii="Times New Roman" w:hAnsi="Times New Roman" w:cs="Times New Roman"/>
          <w:color w:val="000000"/>
          <w:sz w:val="24"/>
          <w:szCs w:val="24"/>
        </w:rPr>
        <w:t xml:space="preserve">Четвертая  строка  пункта  Главного  меню  «Анализ»  называется  «Посещаемость». Обратившись к ней, можно составить отчеты и сводки по  работе  врачей  за  выбранный  временной  период  с  учетом  их специальности,  с  объединением  врачей  или  специалистов  одной специальности в группы по профессиональной принадлежности, а также </w:t>
      </w:r>
    </w:p>
    <w:p w:rsidR="005E0390" w:rsidRDefault="00EE6BD0" w:rsidP="00142243">
      <w:pPr>
        <w:widowControl w:val="0"/>
        <w:numPr>
          <w:ilvl w:val="0"/>
          <w:numId w:val="38"/>
        </w:numPr>
        <w:spacing w:after="0" w:line="285" w:lineRule="exact"/>
        <w:ind w:left="2990" w:right="-30" w:firstLine="0"/>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 общими итогами работы в рамках каждой такой группы.</w:t>
      </w:r>
    </w:p>
    <w:p w:rsidR="005E0390" w:rsidRDefault="00EE6BD0" w:rsidP="00142243">
      <w:pPr>
        <w:widowControl w:val="0"/>
        <w:spacing w:after="0" w:line="280" w:lineRule="exact"/>
        <w:ind w:right="80"/>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Для поиска и получения нужной информации необходимо войти в подменю  «Посещаемость»  и  выбрать  один  из  появившихся  пунктов «Сводка  на  врача»,  либо  «Ф.30»,  либо  «Ф.39».  На  экране  появятся соответствующие окна. </w:t>
      </w:r>
    </w:p>
    <w:p w:rsidR="005E0390" w:rsidRDefault="00EE6BD0" w:rsidP="00142243">
      <w:pPr>
        <w:pStyle w:val="31"/>
        <w:jc w:val="both"/>
        <w:rPr>
          <w:rFonts w:ascii="Times New Roman" w:hAnsi="Times New Roman" w:cs="Times New Roman"/>
        </w:rPr>
      </w:pPr>
      <w:bookmarkStart w:id="74" w:name="_Toc343161900"/>
      <w:r>
        <w:rPr>
          <w:rFonts w:ascii="Times New Roman" w:hAnsi="Times New Roman" w:cs="Times New Roman"/>
        </w:rPr>
        <w:t>6.4.1. Сводка на врача</w:t>
      </w:r>
      <w:bookmarkEnd w:id="74"/>
      <w:r>
        <w:rPr>
          <w:rFonts w:ascii="Times New Roman" w:hAnsi="Times New Roman" w:cs="Times New Roman"/>
        </w:rPr>
        <w:t xml:space="preserve"> </w:t>
      </w:r>
    </w:p>
    <w:p w:rsidR="005E0390" w:rsidRDefault="00EE6BD0" w:rsidP="00142243">
      <w:pPr>
        <w:widowControl w:val="0"/>
        <w:spacing w:before="255" w:after="0" w:line="270" w:lineRule="exact"/>
        <w:ind w:left="110" w:right="3354"/>
        <w:jc w:val="both"/>
        <w:rPr>
          <w:rFonts w:ascii="Times New Roman" w:hAnsi="Times New Roman" w:cs="Times New Roman"/>
          <w:color w:val="000000"/>
          <w:sz w:val="24"/>
          <w:szCs w:val="24"/>
        </w:rPr>
      </w:pPr>
      <w:r>
        <w:rPr>
          <w:noProof/>
          <w:lang w:eastAsia="ru-RU"/>
        </w:rPr>
        <w:drawing>
          <wp:anchor distT="0" distB="0" distL="133350" distR="114300" simplePos="0" relativeHeight="251638272" behindDoc="0" locked="0" layoutInCell="1" allowOverlap="1">
            <wp:simplePos x="0" y="0"/>
            <wp:positionH relativeFrom="column">
              <wp:posOffset>4458970</wp:posOffset>
            </wp:positionH>
            <wp:positionV relativeFrom="paragraph">
              <wp:posOffset>42545</wp:posOffset>
            </wp:positionV>
            <wp:extent cx="2191385" cy="2077085"/>
            <wp:effectExtent l="0" t="0" r="0" b="0"/>
            <wp:wrapSquare wrapText="bothSides"/>
            <wp:docPr id="126" name="Рисунок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Рисунок 132"/>
                    <pic:cNvPicPr>
                      <a:picLocks noChangeAspect="1" noChangeArrowheads="1"/>
                    </pic:cNvPicPr>
                  </pic:nvPicPr>
                  <pic:blipFill>
                    <a:blip r:embed="rId127" cstate="print"/>
                    <a:stretch>
                      <a:fillRect/>
                    </a:stretch>
                  </pic:blipFill>
                  <pic:spPr bwMode="auto">
                    <a:xfrm>
                      <a:off x="0" y="0"/>
                      <a:ext cx="2191385" cy="2077085"/>
                    </a:xfrm>
                    <a:prstGeom prst="rect">
                      <a:avLst/>
                    </a:prstGeom>
                  </pic:spPr>
                </pic:pic>
              </a:graphicData>
            </a:graphic>
          </wp:anchor>
        </w:drawing>
      </w:r>
      <w:r>
        <w:rPr>
          <w:rFonts w:ascii="Times New Roman" w:hAnsi="Times New Roman" w:cs="Times New Roman"/>
          <w:color w:val="000000"/>
          <w:sz w:val="24"/>
          <w:szCs w:val="24"/>
        </w:rPr>
        <w:t xml:space="preserve">После выбора вкладки «Сводка на врача» на экране появится одноименное окно для установления параметров сводки, которую следует создать. В нем есть строки для установления временного </w:t>
      </w:r>
    </w:p>
    <w:p w:rsidR="005E0390" w:rsidRDefault="00EE6BD0" w:rsidP="00142243">
      <w:pPr>
        <w:widowControl w:val="0"/>
        <w:spacing w:after="0" w:line="285" w:lineRule="exact"/>
        <w:ind w:left="110" w:right="-30"/>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периода, информацию за который требуется найти. </w:t>
      </w:r>
    </w:p>
    <w:p w:rsidR="005E0390" w:rsidRDefault="00EE6BD0" w:rsidP="00142243">
      <w:pPr>
        <w:widowControl w:val="0"/>
        <w:spacing w:after="0" w:line="276" w:lineRule="exact"/>
        <w:ind w:left="110" w:right="3354"/>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Далее следует раскрываемый список врачей и специалистов, из которого нужно выбрать требуемую фамилию. Под этой строкой расположены раскрываемые списки с назначениями обращений, их типами,  местом  выполнения  услуги  и  местом  работы  пациента. Последний  список,  помимо  заготовленных  наименований предприятий  и  учреждений,  дает  возможность  внести  новое </w:t>
      </w:r>
    </w:p>
    <w:p w:rsidR="005E0390" w:rsidRDefault="00EE6BD0" w:rsidP="00142243">
      <w:pPr>
        <w:widowControl w:val="0"/>
        <w:spacing w:after="0" w:line="285" w:lineRule="exact"/>
        <w:ind w:left="110" w:right="-30"/>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наименование, если его нет в представленном списке. </w:t>
      </w:r>
    </w:p>
    <w:p w:rsidR="005E0390" w:rsidRDefault="00EE6BD0" w:rsidP="00142243">
      <w:pPr>
        <w:widowControl w:val="0"/>
        <w:spacing w:after="0" w:line="280" w:lineRule="exact"/>
        <w:ind w:left="566" w:right="80"/>
        <w:jc w:val="both"/>
        <w:rPr>
          <w:rFonts w:ascii="Times New Roman" w:hAnsi="Times New Roman" w:cs="Times New Roman"/>
          <w:color w:val="000000"/>
          <w:sz w:val="24"/>
          <w:szCs w:val="24"/>
        </w:rPr>
      </w:pPr>
      <w:r>
        <w:rPr>
          <w:noProof/>
          <w:lang w:eastAsia="ru-RU"/>
        </w:rPr>
        <w:lastRenderedPageBreak/>
        <w:drawing>
          <wp:anchor distT="0" distB="0" distL="133350" distR="114300" simplePos="0" relativeHeight="251639296" behindDoc="0" locked="0" layoutInCell="1" allowOverlap="1">
            <wp:simplePos x="0" y="0"/>
            <wp:positionH relativeFrom="column">
              <wp:posOffset>73025</wp:posOffset>
            </wp:positionH>
            <wp:positionV relativeFrom="paragraph">
              <wp:posOffset>215900</wp:posOffset>
            </wp:positionV>
            <wp:extent cx="4002405" cy="1499870"/>
            <wp:effectExtent l="0" t="0" r="0" b="0"/>
            <wp:wrapSquare wrapText="bothSides"/>
            <wp:docPr id="127" name="Рисунок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Рисунок 133"/>
                    <pic:cNvPicPr>
                      <a:picLocks noChangeAspect="1" noChangeArrowheads="1"/>
                    </pic:cNvPicPr>
                  </pic:nvPicPr>
                  <pic:blipFill>
                    <a:blip r:embed="rId128" cstate="print"/>
                    <a:stretch>
                      <a:fillRect/>
                    </a:stretch>
                  </pic:blipFill>
                  <pic:spPr bwMode="auto">
                    <a:xfrm>
                      <a:off x="0" y="0"/>
                      <a:ext cx="4002405" cy="1499870"/>
                    </a:xfrm>
                    <a:prstGeom prst="rect">
                      <a:avLst/>
                    </a:prstGeom>
                  </pic:spPr>
                </pic:pic>
              </a:graphicData>
            </a:graphic>
          </wp:anchor>
        </w:drawing>
      </w:r>
      <w:r>
        <w:rPr>
          <w:rFonts w:ascii="Times New Roman" w:hAnsi="Times New Roman" w:cs="Times New Roman"/>
          <w:color w:val="000000"/>
          <w:sz w:val="24"/>
          <w:szCs w:val="24"/>
        </w:rPr>
        <w:t xml:space="preserve">Для  более  точного  поиска  нужной  информации  есть  возможность  ввода  дополнительной информации  по  полу  и  возрасту </w:t>
      </w:r>
    </w:p>
    <w:p w:rsidR="005E0390" w:rsidRDefault="00EE6BD0" w:rsidP="00142243">
      <w:pPr>
        <w:widowControl w:val="0"/>
        <w:spacing w:after="0" w:line="280" w:lineRule="exact"/>
        <w:ind w:left="6581" w:right="80"/>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пациентов,  обслуженных  данным врачом в указанный период времени. </w:t>
      </w:r>
    </w:p>
    <w:p w:rsidR="005E0390" w:rsidRDefault="00EE6BD0" w:rsidP="00142243">
      <w:pPr>
        <w:widowControl w:val="0"/>
        <w:numPr>
          <w:ilvl w:val="0"/>
          <w:numId w:val="39"/>
        </w:numPr>
        <w:spacing w:after="0" w:line="276" w:lineRule="exact"/>
        <w:ind w:left="6581" w:right="80" w:firstLine="0"/>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  раскрывшемся  списке  можно найти  дату,  когда  был  обслужен каждый пациент, его фамилию, имя, отчество, дату рождения, паспортные данные, адрес проживания и другие специальные данные. </w:t>
      </w:r>
    </w:p>
    <w:p w:rsidR="005E0390" w:rsidRDefault="00EE6BD0" w:rsidP="00142243">
      <w:pPr>
        <w:widowControl w:val="0"/>
        <w:spacing w:after="0" w:line="280" w:lineRule="exact"/>
        <w:ind w:right="80"/>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Также  указывается  тип,  место  обращения,  заключительный  диагноз  по  МКБ  и  отметка  о необходимости проведения диспансерного наблюдения. </w:t>
      </w:r>
    </w:p>
    <w:p w:rsidR="005E0390" w:rsidRDefault="00EE6BD0" w:rsidP="00142243">
      <w:pPr>
        <w:pStyle w:val="31"/>
        <w:jc w:val="both"/>
        <w:rPr>
          <w:rFonts w:ascii="Times New Roman" w:hAnsi="Times New Roman" w:cs="Times New Roman"/>
        </w:rPr>
      </w:pPr>
      <w:bookmarkStart w:id="75" w:name="_Toc343161901"/>
      <w:r>
        <w:rPr>
          <w:rFonts w:ascii="Times New Roman" w:hAnsi="Times New Roman" w:cs="Times New Roman"/>
        </w:rPr>
        <w:t>6.4.2. Сводка Ф.30</w:t>
      </w:r>
      <w:bookmarkEnd w:id="75"/>
      <w:r>
        <w:rPr>
          <w:rFonts w:ascii="Times New Roman" w:hAnsi="Times New Roman" w:cs="Times New Roman"/>
        </w:rPr>
        <w:t xml:space="preserve"> </w:t>
      </w:r>
    </w:p>
    <w:p w:rsidR="005E0390" w:rsidRDefault="00EE6BD0" w:rsidP="00142243">
      <w:pPr>
        <w:widowControl w:val="0"/>
        <w:spacing w:before="215" w:after="0" w:line="280" w:lineRule="exact"/>
        <w:ind w:right="-30"/>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При выборе в меню «Посещаемость» вкладки «Ф.30» открывается окно «Форма 30», в котором необходимо  указать  даты  начала  и  окончания  периода,  за  который  требуется  найти  нужную информацию,  можно  указать  дату  ввода  документов,  если  установить  маркер  «Х»  напротив соответствующей надписи «Использовать дату ввода», а также выбрать подразделение  ЛПУ,  по  которому  требуется  информация  о  работе врачей. Выбор подразделения ЛПУ производится из списка, в котором можно раскрыть всю структуру учреждения и, отметив нужное название нажатием левой клавиши мыши, ввести его в строку «Подразделение». </w:t>
      </w:r>
    </w:p>
    <w:p w:rsidR="005E0390" w:rsidRDefault="00EE6BD0" w:rsidP="00142243">
      <w:pPr>
        <w:widowControl w:val="0"/>
        <w:spacing w:after="0" w:line="285" w:lineRule="exact"/>
        <w:ind w:left="456" w:right="-30"/>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После  того,  как  вы  убедились,  что  ввели  все  необходимые  условия  для  поиска  нужной </w:t>
      </w:r>
    </w:p>
    <w:p w:rsidR="005E0390" w:rsidRDefault="00EE6BD0" w:rsidP="00142243">
      <w:pPr>
        <w:widowControl w:val="0"/>
        <w:tabs>
          <w:tab w:val="left" w:pos="9587"/>
        </w:tabs>
        <w:spacing w:after="0" w:line="275" w:lineRule="exact"/>
        <w:ind w:right="-30"/>
        <w:jc w:val="both"/>
        <w:rPr>
          <w:rFonts w:ascii="Times New Roman" w:hAnsi="Times New Roman" w:cs="Times New Roman"/>
          <w:color w:val="000000"/>
          <w:sz w:val="20"/>
          <w:szCs w:val="24"/>
        </w:rPr>
      </w:pPr>
      <w:r>
        <w:rPr>
          <w:noProof/>
          <w:lang w:eastAsia="ru-RU"/>
        </w:rPr>
        <w:drawing>
          <wp:anchor distT="0" distB="0" distL="133350" distR="114300" simplePos="0" relativeHeight="251640320" behindDoc="0" locked="0" layoutInCell="1" allowOverlap="1">
            <wp:simplePos x="0" y="0"/>
            <wp:positionH relativeFrom="column">
              <wp:posOffset>73025</wp:posOffset>
            </wp:positionH>
            <wp:positionV relativeFrom="paragraph">
              <wp:posOffset>178435</wp:posOffset>
            </wp:positionV>
            <wp:extent cx="2040255" cy="1278255"/>
            <wp:effectExtent l="0" t="0" r="0" b="0"/>
            <wp:wrapSquare wrapText="bothSides"/>
            <wp:docPr id="128" name="Рисунок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Рисунок 134"/>
                    <pic:cNvPicPr>
                      <a:picLocks noChangeAspect="1" noChangeArrowheads="1"/>
                    </pic:cNvPicPr>
                  </pic:nvPicPr>
                  <pic:blipFill>
                    <a:blip r:embed="rId129" cstate="print"/>
                    <a:stretch>
                      <a:fillRect/>
                    </a:stretch>
                  </pic:blipFill>
                  <pic:spPr bwMode="auto">
                    <a:xfrm>
                      <a:off x="0" y="0"/>
                      <a:ext cx="2040255" cy="1278255"/>
                    </a:xfrm>
                    <a:prstGeom prst="rect">
                      <a:avLst/>
                    </a:prstGeom>
                  </pic:spPr>
                </pic:pic>
              </a:graphicData>
            </a:graphic>
          </wp:anchor>
        </w:drawing>
      </w:r>
      <w:r>
        <w:rPr>
          <w:rFonts w:ascii="Times New Roman" w:hAnsi="Times New Roman" w:cs="Times New Roman"/>
          <w:color w:val="000000"/>
          <w:sz w:val="24"/>
          <w:szCs w:val="24"/>
        </w:rPr>
        <w:t>информации, требуется нажать на кнопку «ОК». На экране появится новое окно «Форма 30».</w:t>
      </w:r>
      <w:r>
        <w:rPr>
          <w:rFonts w:ascii="Times New Roman" w:hAnsi="Times New Roman" w:cs="Times New Roman"/>
          <w:color w:val="000000"/>
          <w:sz w:val="20"/>
          <w:szCs w:val="24"/>
        </w:rPr>
        <w:tab/>
        <w:t xml:space="preserve"> </w:t>
      </w:r>
    </w:p>
    <w:p w:rsidR="005E0390" w:rsidRDefault="00EE6BD0" w:rsidP="00142243">
      <w:pPr>
        <w:widowControl w:val="0"/>
        <w:spacing w:after="0" w:line="285" w:lineRule="exact"/>
        <w:ind w:left="4037" w:right="-30"/>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Выбор  подразделения  ЛПУ  производится  из  списка,  в </w:t>
      </w:r>
    </w:p>
    <w:p w:rsidR="005E0390" w:rsidRDefault="00EE6BD0" w:rsidP="00142243">
      <w:pPr>
        <w:widowControl w:val="0"/>
        <w:spacing w:after="0" w:line="270" w:lineRule="exact"/>
        <w:ind w:left="3581" w:right="75"/>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котором можно раскрыть всю структуру учреждения и, отметив нужное название нажатием левой клавиши мыши, ввести его в строку «Подразделение». </w:t>
      </w:r>
    </w:p>
    <w:p w:rsidR="005E0390" w:rsidRDefault="00EE6BD0" w:rsidP="00142243">
      <w:pPr>
        <w:widowControl w:val="0"/>
        <w:spacing w:after="0" w:line="280" w:lineRule="exact"/>
        <w:ind w:left="3581" w:right="75"/>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После того, как вы  убедились, что ввели все необходимые условия  для  поиска  нужной  информации,  требуется  нажать  на </w:t>
      </w:r>
    </w:p>
    <w:p w:rsidR="005E0390" w:rsidRDefault="00EE6BD0" w:rsidP="00142243">
      <w:pPr>
        <w:widowControl w:val="0"/>
        <w:tabs>
          <w:tab w:val="left" w:pos="6050"/>
        </w:tabs>
        <w:spacing w:after="0" w:line="275" w:lineRule="exact"/>
        <w:ind w:right="-30"/>
        <w:jc w:val="both"/>
        <w:rPr>
          <w:rFonts w:ascii="Times New Roman" w:hAnsi="Times New Roman" w:cs="Times New Roman"/>
          <w:color w:val="000000"/>
          <w:sz w:val="20"/>
          <w:szCs w:val="24"/>
        </w:rPr>
      </w:pPr>
      <w:r>
        <w:rPr>
          <w:noProof/>
          <w:lang w:eastAsia="ru-RU"/>
        </w:rPr>
        <w:drawing>
          <wp:anchor distT="0" distB="0" distL="133350" distR="114300" simplePos="0" relativeHeight="251641344" behindDoc="0" locked="0" layoutInCell="1" allowOverlap="1">
            <wp:simplePos x="0" y="0"/>
            <wp:positionH relativeFrom="column">
              <wp:posOffset>1432560</wp:posOffset>
            </wp:positionH>
            <wp:positionV relativeFrom="paragraph">
              <wp:posOffset>80645</wp:posOffset>
            </wp:positionV>
            <wp:extent cx="2839085" cy="2130425"/>
            <wp:effectExtent l="0" t="0" r="0" b="0"/>
            <wp:wrapSquare wrapText="bothSides"/>
            <wp:docPr id="129" name="Рисунок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Рисунок 135"/>
                    <pic:cNvPicPr>
                      <a:picLocks noChangeAspect="1" noChangeArrowheads="1"/>
                    </pic:cNvPicPr>
                  </pic:nvPicPr>
                  <pic:blipFill>
                    <a:blip r:embed="rId130" cstate="print"/>
                    <a:stretch>
                      <a:fillRect/>
                    </a:stretch>
                  </pic:blipFill>
                  <pic:spPr bwMode="auto">
                    <a:xfrm>
                      <a:off x="0" y="0"/>
                      <a:ext cx="2839085" cy="2130425"/>
                    </a:xfrm>
                    <a:prstGeom prst="rect">
                      <a:avLst/>
                    </a:prstGeom>
                  </pic:spPr>
                </pic:pic>
              </a:graphicData>
            </a:graphic>
          </wp:anchor>
        </w:drawing>
      </w:r>
      <w:r>
        <w:rPr>
          <w:rFonts w:ascii="Times New Roman" w:hAnsi="Times New Roman" w:cs="Times New Roman"/>
          <w:color w:val="000000"/>
          <w:sz w:val="24"/>
          <w:szCs w:val="24"/>
        </w:rPr>
        <w:t>кнопку «ОК». На экране появится новое окно «Форма 30».</w:t>
      </w:r>
      <w:r>
        <w:rPr>
          <w:rFonts w:ascii="Times New Roman" w:hAnsi="Times New Roman" w:cs="Times New Roman"/>
          <w:color w:val="000000"/>
          <w:sz w:val="20"/>
          <w:szCs w:val="24"/>
        </w:rPr>
        <w:tab/>
        <w:t xml:space="preserve"> </w:t>
      </w:r>
    </w:p>
    <w:p w:rsidR="005E0390" w:rsidRDefault="00EE6BD0" w:rsidP="00142243">
      <w:pPr>
        <w:widowControl w:val="0"/>
        <w:numPr>
          <w:ilvl w:val="0"/>
          <w:numId w:val="40"/>
        </w:numPr>
        <w:spacing w:before="175" w:after="0" w:line="276" w:lineRule="exact"/>
        <w:ind w:left="0" w:right="4496" w:firstLine="0"/>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 этом окне в группы собраны фамилии врачей по их профессиональной  принадлежности.  Напротив  каждой фамилии  стоят  числа,  отражающие  количество обслуженных  посетителей,  распределение  их  по возрастным категориям, а также по месту обслуживания. Внизу  каждой  такой  группы  в  отдельную  строку </w:t>
      </w:r>
    </w:p>
    <w:p w:rsidR="005E0390" w:rsidRDefault="00EE6BD0" w:rsidP="00142243">
      <w:pPr>
        <w:widowControl w:val="0"/>
        <w:spacing w:after="0" w:line="285" w:lineRule="exact"/>
        <w:ind w:right="-30"/>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выведены итоговые данные по всей группе. </w:t>
      </w:r>
    </w:p>
    <w:p w:rsidR="005E0390" w:rsidRDefault="00EE6BD0" w:rsidP="00142243">
      <w:pPr>
        <w:widowControl w:val="0"/>
        <w:spacing w:after="0" w:line="200" w:lineRule="exact"/>
        <w:ind w:right="-22"/>
        <w:jc w:val="both"/>
        <w:rPr>
          <w:rFonts w:ascii="Times New Roman" w:hAnsi="Times New Roman" w:cs="Times New Roman"/>
          <w:color w:val="000000"/>
          <w:sz w:val="20"/>
          <w:szCs w:val="24"/>
        </w:rPr>
      </w:pPr>
      <w:r>
        <w:rPr>
          <w:rFonts w:ascii="Times New Roman" w:hAnsi="Times New Roman" w:cs="Times New Roman"/>
          <w:color w:val="000000"/>
          <w:sz w:val="20"/>
          <w:szCs w:val="24"/>
        </w:rPr>
        <w:t xml:space="preserve"> </w:t>
      </w:r>
    </w:p>
    <w:p w:rsidR="005E0390" w:rsidRDefault="00EE6BD0" w:rsidP="00142243">
      <w:pPr>
        <w:pStyle w:val="31"/>
        <w:jc w:val="both"/>
        <w:rPr>
          <w:rFonts w:ascii="Times New Roman" w:hAnsi="Times New Roman" w:cs="Times New Roman"/>
        </w:rPr>
      </w:pPr>
      <w:bookmarkStart w:id="76" w:name="_Toc343161902"/>
      <w:r>
        <w:rPr>
          <w:rFonts w:ascii="Times New Roman" w:hAnsi="Times New Roman" w:cs="Times New Roman"/>
        </w:rPr>
        <w:t>6.4.3. Сводка Ф.39</w:t>
      </w:r>
      <w:bookmarkEnd w:id="76"/>
      <w:r>
        <w:rPr>
          <w:rFonts w:ascii="Times New Roman" w:hAnsi="Times New Roman" w:cs="Times New Roman"/>
        </w:rPr>
        <w:t xml:space="preserve"> </w:t>
      </w:r>
    </w:p>
    <w:p w:rsidR="005E0390" w:rsidRDefault="00EE6BD0" w:rsidP="00142243">
      <w:pPr>
        <w:widowControl w:val="0"/>
        <w:spacing w:before="215" w:after="0" w:line="277" w:lineRule="exact"/>
        <w:ind w:right="75"/>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При выборе в меню «Посещаемость» вкладки «Ф.39» открывается окно  «Форма  39»,  в  котором  необходимо  указать  даты  начала  и окончания периода, за который требуется найти нужную информацию. Также  в  строке  «Подразделение»  нужно  из  раскрываемого  списка выбрать  подразделение  ЛПУ,  по  которому  требуется  информация.  В следующей строке «Врач»  также их раскрываемого списка выбираются фамилия и должность врача. Для более точного поиска данных в графе «Строки по» можно выбрать особые параметры требуемой информации «По датам», «По врачам» или «По подразделениям». </w:t>
      </w:r>
    </w:p>
    <w:p w:rsidR="005E0390" w:rsidRDefault="00EE6BD0" w:rsidP="00142243">
      <w:pPr>
        <w:widowControl w:val="0"/>
        <w:spacing w:after="0" w:line="280" w:lineRule="exact"/>
        <w:ind w:right="80"/>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После выставления всех необходимых параметров поиска требуется нажать на кнопку «ОК», и Комплекс автоматически составит сводку по требуемому запросу. </w:t>
      </w:r>
    </w:p>
    <w:p w:rsidR="005E0390" w:rsidRDefault="00EE6BD0" w:rsidP="00142243">
      <w:pPr>
        <w:widowControl w:val="0"/>
        <w:numPr>
          <w:ilvl w:val="0"/>
          <w:numId w:val="41"/>
        </w:numPr>
        <w:spacing w:after="0" w:line="285" w:lineRule="exact"/>
        <w:ind w:left="456" w:right="-30" w:firstLine="0"/>
        <w:jc w:val="both"/>
        <w:rPr>
          <w:rFonts w:ascii="Times New Roman" w:hAnsi="Times New Roman" w:cs="Times New Roman"/>
          <w:color w:val="000000"/>
          <w:sz w:val="24"/>
          <w:szCs w:val="24"/>
        </w:rPr>
      </w:pPr>
      <w:r>
        <w:rPr>
          <w:rFonts w:ascii="Times New Roman" w:hAnsi="Times New Roman" w:cs="Times New Roman"/>
          <w:color w:val="000000"/>
          <w:sz w:val="24"/>
          <w:szCs w:val="24"/>
        </w:rPr>
        <w:lastRenderedPageBreak/>
        <w:t xml:space="preserve">  появившемся  окне  мы</w:t>
      </w:r>
    </w:p>
    <w:p w:rsidR="005E0390" w:rsidRDefault="00EE6BD0" w:rsidP="00142243">
      <w:pPr>
        <w:widowControl w:val="0"/>
        <w:spacing w:after="0" w:line="280" w:lineRule="exact"/>
        <w:ind w:right="6776"/>
        <w:jc w:val="both"/>
        <w:rPr>
          <w:rFonts w:ascii="Times New Roman" w:hAnsi="Times New Roman" w:cs="Times New Roman"/>
          <w:color w:val="000000"/>
          <w:sz w:val="24"/>
          <w:szCs w:val="24"/>
        </w:rPr>
      </w:pPr>
      <w:r>
        <w:rPr>
          <w:noProof/>
          <w:lang w:eastAsia="ru-RU"/>
        </w:rPr>
        <w:drawing>
          <wp:anchor distT="0" distB="0" distL="133350" distR="120015" simplePos="0" relativeHeight="251642368" behindDoc="0" locked="0" layoutInCell="1" allowOverlap="1">
            <wp:simplePos x="0" y="0"/>
            <wp:positionH relativeFrom="column">
              <wp:posOffset>2576830</wp:posOffset>
            </wp:positionH>
            <wp:positionV relativeFrom="paragraph">
              <wp:posOffset>5080</wp:posOffset>
            </wp:positionV>
            <wp:extent cx="4166235" cy="2875915"/>
            <wp:effectExtent l="0" t="0" r="0" b="0"/>
            <wp:wrapSquare wrapText="bothSides"/>
            <wp:docPr id="130" name="Рисунок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Рисунок 136"/>
                    <pic:cNvPicPr>
                      <a:picLocks noChangeAspect="1" noChangeArrowheads="1"/>
                    </pic:cNvPicPr>
                  </pic:nvPicPr>
                  <pic:blipFill>
                    <a:blip r:embed="rId131" cstate="print"/>
                    <a:stretch>
                      <a:fillRect/>
                    </a:stretch>
                  </pic:blipFill>
                  <pic:spPr bwMode="auto">
                    <a:xfrm>
                      <a:off x="0" y="0"/>
                      <a:ext cx="4166235" cy="2875915"/>
                    </a:xfrm>
                    <a:prstGeom prst="rect">
                      <a:avLst/>
                    </a:prstGeom>
                  </pic:spPr>
                </pic:pic>
              </a:graphicData>
            </a:graphic>
          </wp:anchor>
        </w:drawing>
      </w:r>
      <w:r>
        <w:rPr>
          <w:rFonts w:ascii="Times New Roman" w:hAnsi="Times New Roman" w:cs="Times New Roman"/>
          <w:color w:val="000000"/>
          <w:sz w:val="24"/>
          <w:szCs w:val="24"/>
        </w:rPr>
        <w:t xml:space="preserve">увидим все приемы, которые провел выбранный  врач  за  указанный период  времени.  В  этой  таблице </w:t>
      </w:r>
    </w:p>
    <w:p w:rsidR="005E0390" w:rsidRDefault="00EE6BD0" w:rsidP="00142243">
      <w:pPr>
        <w:widowControl w:val="0"/>
        <w:tabs>
          <w:tab w:val="left" w:pos="3002"/>
        </w:tabs>
        <w:spacing w:after="0" w:line="285" w:lineRule="exact"/>
        <w:ind w:right="-30"/>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выполненные </w:t>
      </w:r>
      <w:r>
        <w:rPr>
          <w:rFonts w:ascii="Times New Roman" w:hAnsi="Times New Roman" w:cs="Times New Roman"/>
          <w:color w:val="000000"/>
          <w:sz w:val="24"/>
          <w:szCs w:val="24"/>
        </w:rPr>
        <w:tab/>
        <w:t xml:space="preserve">приемы </w:t>
      </w:r>
    </w:p>
    <w:p w:rsidR="005E0390" w:rsidRDefault="00EE6BD0" w:rsidP="00142243">
      <w:pPr>
        <w:widowControl w:val="0"/>
        <w:spacing w:after="0" w:line="275" w:lineRule="exact"/>
        <w:ind w:right="6776"/>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горизонтально  сведены  в  таблицу по дням приема, а вертикально - по месту  проведения,  по  какому поводу проводился прием, к какой возрастной  категории  относится пациенты.  Также  предложены колонки для просмотра источников финансирования,  из  которых осуществляется  оплата  данного </w:t>
      </w:r>
    </w:p>
    <w:p w:rsidR="005E0390" w:rsidRDefault="00EE6BD0" w:rsidP="00142243">
      <w:pPr>
        <w:widowControl w:val="0"/>
        <w:spacing w:after="0" w:line="285" w:lineRule="exact"/>
        <w:ind w:right="-30"/>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приема. </w:t>
      </w:r>
    </w:p>
    <w:p w:rsidR="005E0390" w:rsidRDefault="00EE6BD0" w:rsidP="00142243">
      <w:pPr>
        <w:widowControl w:val="0"/>
        <w:spacing w:after="0" w:line="200" w:lineRule="exact"/>
        <w:ind w:right="-22"/>
        <w:jc w:val="both"/>
        <w:rPr>
          <w:rFonts w:ascii="Times New Roman" w:hAnsi="Times New Roman" w:cs="Times New Roman"/>
          <w:color w:val="000000"/>
          <w:sz w:val="20"/>
          <w:szCs w:val="24"/>
        </w:rPr>
      </w:pPr>
      <w:r>
        <w:rPr>
          <w:rFonts w:ascii="Times New Roman" w:hAnsi="Times New Roman" w:cs="Times New Roman"/>
          <w:color w:val="000000"/>
          <w:sz w:val="20"/>
          <w:szCs w:val="24"/>
        </w:rPr>
        <w:t xml:space="preserve"> </w:t>
      </w:r>
    </w:p>
    <w:p w:rsidR="005E0390" w:rsidRDefault="00EE6BD0" w:rsidP="00142243">
      <w:pPr>
        <w:widowControl w:val="0"/>
        <w:spacing w:after="0" w:line="200" w:lineRule="exact"/>
        <w:ind w:right="-22"/>
        <w:jc w:val="both"/>
        <w:rPr>
          <w:rFonts w:ascii="Times New Roman" w:hAnsi="Times New Roman" w:cs="Times New Roman"/>
          <w:color w:val="000000"/>
          <w:sz w:val="20"/>
          <w:szCs w:val="24"/>
        </w:rPr>
      </w:pPr>
      <w:r>
        <w:rPr>
          <w:rFonts w:ascii="Times New Roman" w:hAnsi="Times New Roman" w:cs="Times New Roman"/>
          <w:color w:val="000000"/>
          <w:sz w:val="20"/>
          <w:szCs w:val="24"/>
        </w:rPr>
        <w:t xml:space="preserve"> </w:t>
      </w:r>
    </w:p>
    <w:p w:rsidR="005E0390" w:rsidRDefault="00EE6BD0" w:rsidP="00142243">
      <w:pPr>
        <w:widowControl w:val="0"/>
        <w:spacing w:after="0" w:line="200" w:lineRule="exact"/>
        <w:ind w:right="-22"/>
        <w:jc w:val="both"/>
        <w:rPr>
          <w:rFonts w:ascii="Times New Roman" w:hAnsi="Times New Roman" w:cs="Times New Roman"/>
          <w:color w:val="000000"/>
          <w:sz w:val="20"/>
          <w:szCs w:val="24"/>
        </w:rPr>
      </w:pPr>
      <w:r>
        <w:rPr>
          <w:rFonts w:ascii="Times New Roman" w:hAnsi="Times New Roman" w:cs="Times New Roman"/>
          <w:color w:val="000000"/>
          <w:sz w:val="20"/>
          <w:szCs w:val="24"/>
        </w:rPr>
        <w:t xml:space="preserve"> </w:t>
      </w:r>
    </w:p>
    <w:p w:rsidR="005E0390" w:rsidRDefault="00EE6BD0" w:rsidP="00142243">
      <w:pPr>
        <w:widowControl w:val="0"/>
        <w:spacing w:after="0" w:line="200" w:lineRule="exact"/>
        <w:ind w:right="-22"/>
        <w:jc w:val="both"/>
        <w:rPr>
          <w:rFonts w:ascii="Times New Roman" w:hAnsi="Times New Roman" w:cs="Times New Roman"/>
          <w:color w:val="000000"/>
          <w:sz w:val="20"/>
          <w:szCs w:val="24"/>
        </w:rPr>
        <w:sectPr w:rsidR="005E0390" w:rsidSect="003D3067">
          <w:pgSz w:w="11906" w:h="16838"/>
          <w:pgMar w:top="1173" w:right="541" w:bottom="660" w:left="739" w:header="0" w:footer="0" w:gutter="0"/>
          <w:cols w:space="720"/>
          <w:formProt w:val="0"/>
          <w:docGrid w:linePitch="240" w:charSpace="-2049"/>
        </w:sectPr>
      </w:pPr>
      <w:r>
        <w:rPr>
          <w:rFonts w:ascii="Times New Roman" w:hAnsi="Times New Roman" w:cs="Times New Roman"/>
          <w:color w:val="000000"/>
          <w:sz w:val="20"/>
          <w:szCs w:val="24"/>
        </w:rPr>
        <w:t xml:space="preserve"> </w:t>
      </w:r>
    </w:p>
    <w:p w:rsidR="005E0390" w:rsidRDefault="005E0390" w:rsidP="00142243">
      <w:pPr>
        <w:widowControl w:val="0"/>
        <w:tabs>
          <w:tab w:val="left" w:pos="3645"/>
        </w:tabs>
        <w:spacing w:after="0" w:line="270" w:lineRule="exact"/>
        <w:ind w:right="-30"/>
        <w:jc w:val="both"/>
        <w:rPr>
          <w:rFonts w:ascii="Times New Roman" w:hAnsi="Times New Roman" w:cs="Times New Roman"/>
          <w:color w:val="000000"/>
          <w:szCs w:val="24"/>
        </w:rPr>
      </w:pPr>
    </w:p>
    <w:p w:rsidR="005E0390" w:rsidRDefault="00EE6BD0" w:rsidP="00142243">
      <w:pPr>
        <w:pStyle w:val="21"/>
        <w:jc w:val="both"/>
        <w:rPr>
          <w:rFonts w:ascii="Times New Roman" w:hAnsi="Times New Roman" w:cs="Times New Roman"/>
        </w:rPr>
      </w:pPr>
      <w:bookmarkStart w:id="77" w:name="_Toc343161903"/>
      <w:r>
        <w:rPr>
          <w:rFonts w:ascii="Times New Roman" w:hAnsi="Times New Roman" w:cs="Times New Roman"/>
        </w:rPr>
        <w:t>6.5. ЗАБОЛЕВАЕМОСТЬ</w:t>
      </w:r>
      <w:bookmarkEnd w:id="77"/>
      <w:r>
        <w:rPr>
          <w:rFonts w:ascii="Times New Roman" w:hAnsi="Times New Roman" w:cs="Times New Roman"/>
        </w:rPr>
        <w:t xml:space="preserve"> </w:t>
      </w:r>
    </w:p>
    <w:p w:rsidR="005E0390" w:rsidRDefault="00EE6BD0" w:rsidP="00142243">
      <w:pPr>
        <w:widowControl w:val="0"/>
        <w:spacing w:before="255" w:after="0" w:line="276" w:lineRule="exact"/>
        <w:ind w:left="4488" w:right="23"/>
        <w:jc w:val="both"/>
        <w:rPr>
          <w:rFonts w:ascii="Times New Roman" w:hAnsi="Times New Roman" w:cs="Times New Roman"/>
          <w:color w:val="000000"/>
          <w:sz w:val="24"/>
          <w:szCs w:val="24"/>
        </w:rPr>
      </w:pPr>
      <w:r>
        <w:rPr>
          <w:noProof/>
          <w:lang w:eastAsia="ru-RU"/>
        </w:rPr>
        <w:drawing>
          <wp:anchor distT="0" distB="0" distL="133350" distR="114300" simplePos="0" relativeHeight="251643392" behindDoc="0" locked="0" layoutInCell="1" allowOverlap="1">
            <wp:simplePos x="0" y="0"/>
            <wp:positionH relativeFrom="column">
              <wp:posOffset>28575</wp:posOffset>
            </wp:positionH>
            <wp:positionV relativeFrom="paragraph">
              <wp:posOffset>29845</wp:posOffset>
            </wp:positionV>
            <wp:extent cx="2901315" cy="1642110"/>
            <wp:effectExtent l="0" t="0" r="0" b="0"/>
            <wp:wrapSquare wrapText="bothSides"/>
            <wp:docPr id="131" name="Рисунок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Рисунок 137"/>
                    <pic:cNvPicPr>
                      <a:picLocks noChangeAspect="1" noChangeArrowheads="1"/>
                    </pic:cNvPicPr>
                  </pic:nvPicPr>
                  <pic:blipFill>
                    <a:blip r:embed="rId132" cstate="print"/>
                    <a:stretch>
                      <a:fillRect/>
                    </a:stretch>
                  </pic:blipFill>
                  <pic:spPr bwMode="auto">
                    <a:xfrm>
                      <a:off x="0" y="0"/>
                      <a:ext cx="2901315" cy="1642110"/>
                    </a:xfrm>
                    <a:prstGeom prst="rect">
                      <a:avLst/>
                    </a:prstGeom>
                  </pic:spPr>
                </pic:pic>
              </a:graphicData>
            </a:graphic>
          </wp:anchor>
        </w:drawing>
      </w:r>
      <w:r>
        <w:rPr>
          <w:rFonts w:ascii="Times New Roman" w:hAnsi="Times New Roman" w:cs="Times New Roman"/>
          <w:color w:val="000000"/>
          <w:sz w:val="24"/>
          <w:szCs w:val="24"/>
        </w:rPr>
        <w:t xml:space="preserve">Следующий  пункт  Главного  меню  «Анализ»  -  это подменю  «Заболеваемость».  При  обращении  к  ней открывается  перечень  отчетов  и  сводок,  которые Комплекс  предоставляет  возможность  создать  для обобщения  различных  данных  по  заболеваниям пациентов с использованием кодов МКБ. </w:t>
      </w:r>
    </w:p>
    <w:p w:rsidR="005E0390" w:rsidRDefault="00EE6BD0" w:rsidP="00142243">
      <w:pPr>
        <w:widowControl w:val="0"/>
        <w:numPr>
          <w:ilvl w:val="0"/>
          <w:numId w:val="42"/>
        </w:numPr>
        <w:spacing w:after="0" w:line="273" w:lineRule="exact"/>
        <w:ind w:left="0" w:right="23" w:firstLine="0"/>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  этом  меню  есть  возможность  создать  общий список пациентов, заболевших за определенный период времени. Можно создать сводку по острым инфекционным заболеваниям, либо общую сводку по заболеваемости  населения.  Предусмотрено  создание  общей  сводки  по  факторам,  влияющим  на состояние здоровья населения, создание сводки по форме № 12 для детей, подростков или взрослых с учетом перенесенных заболеваний, и формы № 57 по травмам, отравлениям и некоторым другим воздействиям внешних причин. </w:t>
      </w:r>
    </w:p>
    <w:p w:rsidR="005E0390" w:rsidRDefault="00EE6BD0" w:rsidP="00142243">
      <w:pPr>
        <w:pStyle w:val="31"/>
        <w:jc w:val="both"/>
        <w:rPr>
          <w:rFonts w:ascii="Times New Roman" w:hAnsi="Times New Roman" w:cs="Times New Roman"/>
        </w:rPr>
      </w:pPr>
      <w:bookmarkStart w:id="78" w:name="_Toc343161904"/>
      <w:r>
        <w:rPr>
          <w:rFonts w:ascii="Times New Roman" w:hAnsi="Times New Roman" w:cs="Times New Roman"/>
        </w:rPr>
        <w:t>6.5.1. Список пациентов</w:t>
      </w:r>
      <w:bookmarkEnd w:id="78"/>
      <w:r>
        <w:rPr>
          <w:rFonts w:ascii="Times New Roman" w:hAnsi="Times New Roman" w:cs="Times New Roman"/>
        </w:rPr>
        <w:t xml:space="preserve"> </w:t>
      </w:r>
    </w:p>
    <w:p w:rsidR="005E0390" w:rsidRDefault="00142243" w:rsidP="00142243">
      <w:pPr>
        <w:widowControl w:val="0"/>
        <w:spacing w:before="235" w:after="0" w:line="270" w:lineRule="exact"/>
        <w:ind w:left="2861" w:right="-26"/>
        <w:jc w:val="both"/>
        <w:rPr>
          <w:rFonts w:ascii="Times New Roman" w:hAnsi="Times New Roman" w:cs="Times New Roman"/>
          <w:color w:val="000000"/>
          <w:sz w:val="24"/>
          <w:szCs w:val="24"/>
        </w:rPr>
      </w:pPr>
      <w:r>
        <w:rPr>
          <w:noProof/>
          <w:lang w:eastAsia="ru-RU"/>
        </w:rPr>
        <w:drawing>
          <wp:anchor distT="0" distB="0" distL="133350" distR="114300" simplePos="0" relativeHeight="251644416" behindDoc="0" locked="0" layoutInCell="1" allowOverlap="1">
            <wp:simplePos x="0" y="0"/>
            <wp:positionH relativeFrom="column">
              <wp:posOffset>-27940</wp:posOffset>
            </wp:positionH>
            <wp:positionV relativeFrom="paragraph">
              <wp:posOffset>156845</wp:posOffset>
            </wp:positionV>
            <wp:extent cx="2249170" cy="3139440"/>
            <wp:effectExtent l="19050" t="0" r="0" b="0"/>
            <wp:wrapSquare wrapText="bothSides"/>
            <wp:docPr id="132" name="Рисунок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Рисунок 138"/>
                    <pic:cNvPicPr>
                      <a:picLocks noChangeAspect="1" noChangeArrowheads="1"/>
                    </pic:cNvPicPr>
                  </pic:nvPicPr>
                  <pic:blipFill>
                    <a:blip r:embed="rId133" cstate="print"/>
                    <a:stretch>
                      <a:fillRect/>
                    </a:stretch>
                  </pic:blipFill>
                  <pic:spPr bwMode="auto">
                    <a:xfrm>
                      <a:off x="0" y="0"/>
                      <a:ext cx="2249170" cy="3139440"/>
                    </a:xfrm>
                    <a:prstGeom prst="rect">
                      <a:avLst/>
                    </a:prstGeom>
                  </pic:spPr>
                </pic:pic>
              </a:graphicData>
            </a:graphic>
          </wp:anchor>
        </w:drawing>
      </w:r>
      <w:r>
        <w:rPr>
          <w:noProof/>
          <w:lang w:eastAsia="ru-RU"/>
        </w:rPr>
        <w:drawing>
          <wp:anchor distT="0" distB="0" distL="133350" distR="114300" simplePos="0" relativeHeight="251645440" behindDoc="0" locked="0" layoutInCell="1" allowOverlap="1">
            <wp:simplePos x="0" y="0"/>
            <wp:positionH relativeFrom="column">
              <wp:posOffset>4645660</wp:posOffset>
            </wp:positionH>
            <wp:positionV relativeFrom="paragraph">
              <wp:posOffset>536575</wp:posOffset>
            </wp:positionV>
            <wp:extent cx="2018030" cy="1043305"/>
            <wp:effectExtent l="19050" t="0" r="1270" b="0"/>
            <wp:wrapSquare wrapText="bothSides"/>
            <wp:docPr id="133" name="Рисунок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Рисунок 139"/>
                    <pic:cNvPicPr>
                      <a:picLocks noChangeAspect="1" noChangeArrowheads="1"/>
                    </pic:cNvPicPr>
                  </pic:nvPicPr>
                  <pic:blipFill>
                    <a:blip r:embed="rId134" cstate="print"/>
                    <a:stretch>
                      <a:fillRect/>
                    </a:stretch>
                  </pic:blipFill>
                  <pic:spPr bwMode="auto">
                    <a:xfrm>
                      <a:off x="0" y="0"/>
                      <a:ext cx="2018030" cy="1043305"/>
                    </a:xfrm>
                    <a:prstGeom prst="rect">
                      <a:avLst/>
                    </a:prstGeom>
                  </pic:spPr>
                </pic:pic>
              </a:graphicData>
            </a:graphic>
          </wp:anchor>
        </w:drawing>
      </w:r>
      <w:r w:rsidR="00EE6BD0">
        <w:rPr>
          <w:rFonts w:ascii="Times New Roman" w:hAnsi="Times New Roman" w:cs="Times New Roman"/>
          <w:color w:val="000000"/>
          <w:sz w:val="24"/>
          <w:szCs w:val="24"/>
        </w:rPr>
        <w:t xml:space="preserve">Выбрав в пункте меню «Заболеваемость» первый подпункт «Список  пациентов»,  мы  видим  появившееся  окно  для  выбора параметров поиска создаваемого списка. </w:t>
      </w:r>
    </w:p>
    <w:p w:rsidR="005E0390" w:rsidRDefault="00EE6BD0" w:rsidP="00142243">
      <w:pPr>
        <w:widowControl w:val="0"/>
        <w:spacing w:after="0" w:line="280" w:lineRule="exact"/>
        <w:ind w:left="2861" w:right="3109"/>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Программа  предлагает  ввести  даты начала  и  окончания  периода  поиска данных.  Их  можно  либо  впечатать  в соответствующие окошки, либо выбрать из </w:t>
      </w:r>
    </w:p>
    <w:p w:rsidR="005E0390" w:rsidRDefault="00142243" w:rsidP="00142243">
      <w:pPr>
        <w:widowControl w:val="0"/>
        <w:spacing w:after="0" w:line="285" w:lineRule="exact"/>
        <w:ind w:left="2861" w:right="-30"/>
        <w:jc w:val="both"/>
        <w:rPr>
          <w:rFonts w:ascii="Times New Roman" w:hAnsi="Times New Roman" w:cs="Times New Roman"/>
          <w:color w:val="000000"/>
          <w:sz w:val="24"/>
          <w:szCs w:val="24"/>
        </w:rPr>
      </w:pPr>
      <w:r>
        <w:rPr>
          <w:rFonts w:ascii="Times New Roman" w:hAnsi="Times New Roman" w:cs="Times New Roman"/>
          <w:noProof/>
          <w:color w:val="000000"/>
          <w:sz w:val="24"/>
          <w:szCs w:val="24"/>
          <w:lang w:eastAsia="ru-RU"/>
        </w:rPr>
        <w:drawing>
          <wp:anchor distT="0" distB="0" distL="133350" distR="118745" simplePos="0" relativeHeight="251646464" behindDoc="0" locked="0" layoutInCell="1" allowOverlap="1">
            <wp:simplePos x="0" y="0"/>
            <wp:positionH relativeFrom="column">
              <wp:posOffset>2680970</wp:posOffset>
            </wp:positionH>
            <wp:positionV relativeFrom="paragraph">
              <wp:posOffset>114300</wp:posOffset>
            </wp:positionV>
            <wp:extent cx="1896110" cy="1242060"/>
            <wp:effectExtent l="19050" t="0" r="8890" b="0"/>
            <wp:wrapSquare wrapText="bothSides"/>
            <wp:docPr id="134" name="Рисунок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Рисунок 140"/>
                    <pic:cNvPicPr>
                      <a:picLocks noChangeAspect="1" noChangeArrowheads="1"/>
                    </pic:cNvPicPr>
                  </pic:nvPicPr>
                  <pic:blipFill>
                    <a:blip r:embed="rId135" cstate="print"/>
                    <a:stretch>
                      <a:fillRect/>
                    </a:stretch>
                  </pic:blipFill>
                  <pic:spPr bwMode="auto">
                    <a:xfrm>
                      <a:off x="0" y="0"/>
                      <a:ext cx="1896110" cy="1242060"/>
                    </a:xfrm>
                    <a:prstGeom prst="rect">
                      <a:avLst/>
                    </a:prstGeom>
                  </pic:spPr>
                </pic:pic>
              </a:graphicData>
            </a:graphic>
          </wp:anchor>
        </w:drawing>
      </w:r>
      <w:r w:rsidR="00EE6BD0">
        <w:rPr>
          <w:rFonts w:ascii="Times New Roman" w:hAnsi="Times New Roman" w:cs="Times New Roman"/>
          <w:color w:val="000000"/>
          <w:sz w:val="24"/>
          <w:szCs w:val="24"/>
        </w:rPr>
        <w:t xml:space="preserve">раскрываемого окошка календаря. </w:t>
      </w:r>
    </w:p>
    <w:p w:rsidR="005E0390" w:rsidRDefault="00EE6BD0" w:rsidP="00142243">
      <w:pPr>
        <w:widowControl w:val="0"/>
        <w:tabs>
          <w:tab w:val="left" w:pos="5565"/>
          <w:tab w:val="left" w:pos="6736"/>
        </w:tabs>
        <w:spacing w:before="35" w:after="0" w:line="285" w:lineRule="exact"/>
        <w:ind w:left="3302" w:right="-30"/>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Расположенная </w:t>
      </w:r>
      <w:r>
        <w:rPr>
          <w:rFonts w:ascii="Times New Roman" w:hAnsi="Times New Roman" w:cs="Times New Roman"/>
          <w:color w:val="000000"/>
          <w:sz w:val="24"/>
          <w:szCs w:val="24"/>
        </w:rPr>
        <w:tab/>
        <w:t xml:space="preserve">ниже </w:t>
      </w:r>
      <w:r>
        <w:rPr>
          <w:rFonts w:ascii="Times New Roman" w:hAnsi="Times New Roman" w:cs="Times New Roman"/>
          <w:color w:val="000000"/>
          <w:sz w:val="24"/>
          <w:szCs w:val="24"/>
        </w:rPr>
        <w:tab/>
        <w:t xml:space="preserve">строка </w:t>
      </w:r>
    </w:p>
    <w:p w:rsidR="005E0390" w:rsidRDefault="00EE6BD0" w:rsidP="00142243">
      <w:pPr>
        <w:widowControl w:val="0"/>
        <w:spacing w:after="0" w:line="275" w:lineRule="exact"/>
        <w:ind w:left="2861" w:right="3109"/>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«Назначение  обращения»  позволяет выбрать из раскрываемого списка один из предложенных вариантов, либо не задавать этот параметр для выбора всех назначений. Таким же образом из раскрываемого списка </w:t>
      </w:r>
    </w:p>
    <w:p w:rsidR="005E0390" w:rsidRDefault="00EE6BD0" w:rsidP="00142243">
      <w:pPr>
        <w:widowControl w:val="0"/>
        <w:tabs>
          <w:tab w:val="left" w:pos="4533"/>
        </w:tabs>
        <w:spacing w:after="0" w:line="285" w:lineRule="exact"/>
        <w:ind w:left="2861" w:right="-30"/>
        <w:jc w:val="both"/>
        <w:rPr>
          <w:rFonts w:ascii="Times New Roman" w:hAnsi="Times New Roman" w:cs="Times New Roman"/>
          <w:color w:val="000000"/>
          <w:sz w:val="24"/>
          <w:szCs w:val="24"/>
        </w:rPr>
      </w:pPr>
      <w:r>
        <w:rPr>
          <w:rFonts w:ascii="Times New Roman" w:hAnsi="Times New Roman" w:cs="Times New Roman"/>
          <w:color w:val="000000"/>
          <w:sz w:val="24"/>
          <w:szCs w:val="24"/>
        </w:rPr>
        <w:t>можно выбрать</w:t>
      </w:r>
      <w:r>
        <w:rPr>
          <w:rFonts w:ascii="Times New Roman" w:hAnsi="Times New Roman" w:cs="Times New Roman"/>
          <w:color w:val="000000"/>
          <w:sz w:val="24"/>
          <w:szCs w:val="24"/>
        </w:rPr>
        <w:tab/>
        <w:t xml:space="preserve">«Тип обращения». </w:t>
      </w:r>
    </w:p>
    <w:p w:rsidR="005E0390" w:rsidRDefault="00EE6BD0" w:rsidP="00142243">
      <w:pPr>
        <w:widowControl w:val="0"/>
        <w:spacing w:after="0" w:line="20" w:lineRule="exact"/>
        <w:ind w:right="-22"/>
        <w:jc w:val="both"/>
        <w:rPr>
          <w:rFonts w:ascii="Times New Roman" w:hAnsi="Times New Roman" w:cs="Times New Roman"/>
          <w:color w:val="000000"/>
          <w:sz w:val="20"/>
          <w:szCs w:val="24"/>
        </w:rPr>
      </w:pPr>
      <w:r>
        <w:rPr>
          <w:rFonts w:ascii="Times New Roman" w:hAnsi="Times New Roman" w:cs="Times New Roman"/>
          <w:color w:val="000000"/>
          <w:sz w:val="20"/>
          <w:szCs w:val="24"/>
        </w:rPr>
        <w:t xml:space="preserve"> </w:t>
      </w:r>
    </w:p>
    <w:p w:rsidR="005E0390" w:rsidRDefault="00EE6BD0" w:rsidP="00142243">
      <w:pPr>
        <w:widowControl w:val="0"/>
        <w:spacing w:after="0" w:line="260" w:lineRule="exact"/>
        <w:ind w:right="-30"/>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Еще  ниже  есть  строка  «Подразделение»,  позволяющая  выбрать  либо  одно  из  структурных подразделений ЛПУ, либо все подразделения учреждения. </w:t>
      </w:r>
    </w:p>
    <w:p w:rsidR="005E0390" w:rsidRDefault="00EE6BD0" w:rsidP="00142243">
      <w:pPr>
        <w:widowControl w:val="0"/>
        <w:spacing w:after="0" w:line="275" w:lineRule="exact"/>
        <w:ind w:right="-30"/>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Программа  предоставляет  возможность  выбора  данных  из  раскрываемых  списков  по определенной специальности, по фамилии врача или специалиста с указанием его специальности, по принадлежности пациентов к конкретному предприятию или учреждению. Поиск данных может быть конкретизирован  по  половой,  либо  возрастной  принадлежности  пациентов,  а  также  по  их прикреплению  к  конкретному  участку,  обслуживаемому  данной </w:t>
      </w:r>
    </w:p>
    <w:p w:rsidR="005E0390" w:rsidRDefault="00EE6BD0" w:rsidP="00142243">
      <w:pPr>
        <w:widowControl w:val="0"/>
        <w:spacing w:after="0" w:line="285" w:lineRule="exact"/>
        <w:ind w:right="-30"/>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поликлиникой. </w:t>
      </w:r>
    </w:p>
    <w:p w:rsidR="005E0390" w:rsidRDefault="00EE6BD0" w:rsidP="00142243">
      <w:pPr>
        <w:widowControl w:val="0"/>
        <w:spacing w:before="115" w:after="0" w:line="285" w:lineRule="exact"/>
        <w:ind w:left="437" w:right="-30"/>
        <w:jc w:val="both"/>
        <w:rPr>
          <w:rFonts w:ascii="Times New Roman" w:hAnsi="Times New Roman" w:cs="Times New Roman"/>
          <w:color w:val="000000"/>
          <w:sz w:val="24"/>
          <w:szCs w:val="24"/>
        </w:rPr>
      </w:pPr>
      <w:r>
        <w:rPr>
          <w:noProof/>
          <w:lang w:eastAsia="ru-RU"/>
        </w:rPr>
        <w:drawing>
          <wp:anchor distT="0" distB="0" distL="133350" distR="115570" simplePos="0" relativeHeight="251647488" behindDoc="0" locked="0" layoutInCell="1" allowOverlap="1">
            <wp:simplePos x="0" y="0"/>
            <wp:positionH relativeFrom="column">
              <wp:posOffset>4245610</wp:posOffset>
            </wp:positionH>
            <wp:positionV relativeFrom="paragraph">
              <wp:posOffset>7620</wp:posOffset>
            </wp:positionV>
            <wp:extent cx="2303780" cy="363855"/>
            <wp:effectExtent l="0" t="0" r="0" b="0"/>
            <wp:wrapSquare wrapText="bothSides"/>
            <wp:docPr id="135" name="Рисунок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Рисунок 141"/>
                    <pic:cNvPicPr>
                      <a:picLocks noChangeAspect="1" noChangeArrowheads="1"/>
                    </pic:cNvPicPr>
                  </pic:nvPicPr>
                  <pic:blipFill>
                    <a:blip r:embed="rId136" cstate="print"/>
                    <a:stretch>
                      <a:fillRect/>
                    </a:stretch>
                  </pic:blipFill>
                  <pic:spPr bwMode="auto">
                    <a:xfrm>
                      <a:off x="0" y="0"/>
                      <a:ext cx="2303780" cy="363855"/>
                    </a:xfrm>
                    <a:prstGeom prst="rect">
                      <a:avLst/>
                    </a:prstGeom>
                  </pic:spPr>
                </pic:pic>
              </a:graphicData>
            </a:graphic>
          </wp:anchor>
        </w:drawing>
      </w:r>
      <w:r>
        <w:rPr>
          <w:rFonts w:ascii="Times New Roman" w:hAnsi="Times New Roman" w:cs="Times New Roman"/>
          <w:color w:val="000000"/>
          <w:sz w:val="24"/>
          <w:szCs w:val="24"/>
        </w:rPr>
        <w:t xml:space="preserve">Есть возможность использования, либо игнорирования кодов МКБ. </w:t>
      </w:r>
    </w:p>
    <w:p w:rsidR="005E0390" w:rsidRDefault="00EE6BD0" w:rsidP="00142243">
      <w:pPr>
        <w:widowControl w:val="0"/>
        <w:numPr>
          <w:ilvl w:val="0"/>
          <w:numId w:val="43"/>
        </w:numPr>
        <w:spacing w:after="0" w:line="285" w:lineRule="exact"/>
        <w:ind w:left="0" w:right="-30" w:firstLine="0"/>
        <w:jc w:val="both"/>
        <w:rPr>
          <w:rFonts w:ascii="Times New Roman" w:hAnsi="Times New Roman" w:cs="Times New Roman"/>
          <w:color w:val="000000"/>
          <w:sz w:val="24"/>
          <w:szCs w:val="24"/>
        </w:rPr>
      </w:pPr>
      <w:r>
        <w:rPr>
          <w:noProof/>
          <w:lang w:eastAsia="ru-RU"/>
        </w:rPr>
        <w:drawing>
          <wp:anchor distT="0" distB="0" distL="133350" distR="114300" simplePos="0" relativeHeight="251648512" behindDoc="0" locked="0" layoutInCell="1" allowOverlap="1">
            <wp:simplePos x="0" y="0"/>
            <wp:positionH relativeFrom="column">
              <wp:posOffset>4596130</wp:posOffset>
            </wp:positionH>
            <wp:positionV relativeFrom="paragraph">
              <wp:posOffset>43180</wp:posOffset>
            </wp:positionV>
            <wp:extent cx="1835785" cy="647700"/>
            <wp:effectExtent l="0" t="0" r="0" b="0"/>
            <wp:wrapSquare wrapText="bothSides"/>
            <wp:docPr id="136" name="Рисунок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Рисунок 142"/>
                    <pic:cNvPicPr>
                      <a:picLocks noChangeAspect="1" noChangeArrowheads="1"/>
                    </pic:cNvPicPr>
                  </pic:nvPicPr>
                  <pic:blipFill>
                    <a:blip r:embed="rId137" cstate="print"/>
                    <a:stretch>
                      <a:fillRect/>
                    </a:stretch>
                  </pic:blipFill>
                  <pic:spPr bwMode="auto">
                    <a:xfrm>
                      <a:off x="0" y="0"/>
                      <a:ext cx="1835785" cy="647700"/>
                    </a:xfrm>
                    <a:prstGeom prst="rect">
                      <a:avLst/>
                    </a:prstGeom>
                  </pic:spPr>
                </pic:pic>
              </a:graphicData>
            </a:graphic>
          </wp:anchor>
        </w:drawing>
      </w:r>
      <w:r>
        <w:rPr>
          <w:rFonts w:ascii="Times New Roman" w:hAnsi="Times New Roman" w:cs="Times New Roman"/>
          <w:color w:val="000000"/>
          <w:sz w:val="24"/>
          <w:szCs w:val="24"/>
        </w:rPr>
        <w:t xml:space="preserve">  случае  их  использования  можно  установить  интервал,  в  котором</w:t>
      </w:r>
    </w:p>
    <w:p w:rsidR="005E0390" w:rsidRDefault="00EE6BD0" w:rsidP="00142243">
      <w:pPr>
        <w:widowControl w:val="0"/>
        <w:spacing w:after="0" w:line="285" w:lineRule="exact"/>
        <w:ind w:right="-30"/>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использовать эти коды. Например, «A00. → Z99.9». </w:t>
      </w:r>
    </w:p>
    <w:p w:rsidR="005E0390" w:rsidRDefault="00EE6BD0" w:rsidP="00142243">
      <w:pPr>
        <w:widowControl w:val="0"/>
        <w:spacing w:after="0" w:line="285" w:lineRule="exact"/>
        <w:ind w:left="437" w:right="-30"/>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Также можно уточнить характер заболевания, который </w:t>
      </w:r>
      <w:r>
        <w:rPr>
          <w:rFonts w:ascii="Times New Roman" w:hAnsi="Times New Roman" w:cs="Times New Roman"/>
          <w:color w:val="000000"/>
          <w:sz w:val="24"/>
          <w:szCs w:val="24"/>
        </w:rPr>
        <w:lastRenderedPageBreak/>
        <w:t xml:space="preserve">необходимо учитывать при поиске информации. </w:t>
      </w:r>
    </w:p>
    <w:p w:rsidR="005E0390" w:rsidRDefault="00EE6BD0" w:rsidP="00142243">
      <w:pPr>
        <w:widowControl w:val="0"/>
        <w:spacing w:after="0" w:line="285" w:lineRule="exact"/>
        <w:ind w:left="442" w:right="-30"/>
        <w:jc w:val="both"/>
        <w:rPr>
          <w:rFonts w:ascii="Times New Roman" w:hAnsi="Times New Roman" w:cs="Times New Roman"/>
          <w:color w:val="000000"/>
          <w:sz w:val="24"/>
          <w:szCs w:val="24"/>
        </w:rPr>
      </w:pPr>
      <w:r>
        <w:rPr>
          <w:noProof/>
          <w:lang w:eastAsia="ru-RU"/>
        </w:rPr>
        <w:drawing>
          <wp:anchor distT="0" distB="0" distL="133350" distR="114300" simplePos="0" relativeHeight="251649536" behindDoc="0" locked="0" layoutInCell="1" allowOverlap="1">
            <wp:simplePos x="0" y="0"/>
            <wp:positionH relativeFrom="column">
              <wp:posOffset>-124460</wp:posOffset>
            </wp:positionH>
            <wp:positionV relativeFrom="paragraph">
              <wp:posOffset>212725</wp:posOffset>
            </wp:positionV>
            <wp:extent cx="2216785" cy="3088005"/>
            <wp:effectExtent l="19050" t="0" r="0" b="0"/>
            <wp:wrapSquare wrapText="bothSides"/>
            <wp:docPr id="137" name="Рисунок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Рисунок 143"/>
                    <pic:cNvPicPr>
                      <a:picLocks noChangeAspect="1" noChangeArrowheads="1"/>
                    </pic:cNvPicPr>
                  </pic:nvPicPr>
                  <pic:blipFill>
                    <a:blip r:embed="rId138" cstate="print"/>
                    <a:stretch>
                      <a:fillRect/>
                    </a:stretch>
                  </pic:blipFill>
                  <pic:spPr bwMode="auto">
                    <a:xfrm>
                      <a:off x="0" y="0"/>
                      <a:ext cx="2216785" cy="3088005"/>
                    </a:xfrm>
                    <a:prstGeom prst="rect">
                      <a:avLst/>
                    </a:prstGeom>
                  </pic:spPr>
                </pic:pic>
              </a:graphicData>
            </a:graphic>
          </wp:anchor>
        </w:drawing>
      </w:r>
      <w:r>
        <w:rPr>
          <w:rFonts w:ascii="Times New Roman" w:hAnsi="Times New Roman" w:cs="Times New Roman"/>
          <w:color w:val="000000"/>
          <w:sz w:val="24"/>
          <w:szCs w:val="24"/>
        </w:rPr>
        <w:t xml:space="preserve">Есть варианты выбора только впервые выявленных заболеваний, либо учета сопутствующих заболеваний. Для этого напротив соответствующих строк ставится маркер «Х». Этот процесс требует определенной аккуратности и точности, поскольку от правильного выбора параметров будет зависеть правильность поиска и предоставления </w:t>
      </w:r>
    </w:p>
    <w:p w:rsidR="005E0390" w:rsidRDefault="00EE6BD0" w:rsidP="00142243">
      <w:pPr>
        <w:widowControl w:val="0"/>
        <w:spacing w:after="0" w:line="280" w:lineRule="exact"/>
        <w:ind w:left="3475" w:right="-30"/>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данных,  которые  программа  выберет  из  базы  данных  (БД)  для составления списка заболевших пациентов. </w:t>
      </w:r>
    </w:p>
    <w:p w:rsidR="005E0390" w:rsidRDefault="00EE6BD0" w:rsidP="00142243">
      <w:pPr>
        <w:widowControl w:val="0"/>
        <w:spacing w:after="0" w:line="276" w:lineRule="exact"/>
        <w:ind w:left="3475" w:right="-30"/>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Предположим,  что  все  необходимые  условия  для  поиска данных указаны, проверены, остается нажать на кнопку «ОК». Если же при проверке выбранных  условий обнаружено, что они не отвечают необходимым требованиям, нажмите на кнопку «Отменить»  и  полностью  повторите  операцию  по  подготовке документа «Список пациентов» к формированию. </w:t>
      </w:r>
    </w:p>
    <w:p w:rsidR="005E0390" w:rsidRDefault="00EE6BD0" w:rsidP="00142243">
      <w:pPr>
        <w:widowControl w:val="0"/>
        <w:spacing w:after="0" w:line="273" w:lineRule="exact"/>
        <w:ind w:left="3475" w:right="-30"/>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На экране появится сформированный и готовый к печати либо пересылке  документ  с  данными  в  соответствии  с  теми требованиями, которые были заданы при подготовке, описанной выше. </w:t>
      </w:r>
    </w:p>
    <w:p w:rsidR="005E0390" w:rsidRDefault="00EE6BD0" w:rsidP="00142243">
      <w:pPr>
        <w:widowControl w:val="0"/>
        <w:spacing w:after="0" w:line="200" w:lineRule="exact"/>
        <w:ind w:right="-22"/>
        <w:jc w:val="both"/>
        <w:rPr>
          <w:rFonts w:ascii="Times New Roman" w:hAnsi="Times New Roman" w:cs="Times New Roman"/>
          <w:color w:val="000000"/>
          <w:sz w:val="20"/>
          <w:szCs w:val="24"/>
        </w:rPr>
      </w:pPr>
      <w:r>
        <w:rPr>
          <w:rFonts w:ascii="Times New Roman" w:hAnsi="Times New Roman" w:cs="Times New Roman"/>
          <w:color w:val="000000"/>
          <w:sz w:val="20"/>
          <w:szCs w:val="24"/>
        </w:rPr>
        <w:t xml:space="preserve"> </w:t>
      </w:r>
    </w:p>
    <w:p w:rsidR="005E0390" w:rsidRDefault="00EE6BD0" w:rsidP="00142243">
      <w:pPr>
        <w:widowControl w:val="0"/>
        <w:spacing w:after="0" w:line="200" w:lineRule="exact"/>
        <w:ind w:right="-22"/>
        <w:jc w:val="both"/>
        <w:rPr>
          <w:rFonts w:ascii="Times New Roman" w:hAnsi="Times New Roman" w:cs="Times New Roman"/>
          <w:color w:val="000000"/>
          <w:sz w:val="20"/>
          <w:szCs w:val="24"/>
        </w:rPr>
      </w:pPr>
      <w:r>
        <w:rPr>
          <w:rFonts w:ascii="Times New Roman" w:hAnsi="Times New Roman" w:cs="Times New Roman"/>
          <w:color w:val="000000"/>
          <w:sz w:val="20"/>
          <w:szCs w:val="24"/>
        </w:rPr>
        <w:t xml:space="preserve"> </w:t>
      </w:r>
    </w:p>
    <w:p w:rsidR="005E0390" w:rsidRDefault="00EE6BD0" w:rsidP="00142243">
      <w:pPr>
        <w:widowControl w:val="0"/>
        <w:spacing w:after="0" w:line="200" w:lineRule="exact"/>
        <w:ind w:right="-22"/>
        <w:jc w:val="both"/>
        <w:rPr>
          <w:rFonts w:ascii="Times New Roman" w:hAnsi="Times New Roman" w:cs="Times New Roman"/>
          <w:color w:val="000000"/>
          <w:sz w:val="20"/>
          <w:szCs w:val="24"/>
        </w:rPr>
      </w:pPr>
      <w:r>
        <w:rPr>
          <w:rFonts w:ascii="Times New Roman" w:hAnsi="Times New Roman" w:cs="Times New Roman"/>
          <w:color w:val="000000"/>
          <w:sz w:val="20"/>
          <w:szCs w:val="24"/>
        </w:rPr>
        <w:t xml:space="preserve"> </w:t>
      </w:r>
    </w:p>
    <w:p w:rsidR="005E0390" w:rsidRDefault="00EE6BD0" w:rsidP="00142243">
      <w:pPr>
        <w:widowControl w:val="0"/>
        <w:spacing w:after="0" w:line="200" w:lineRule="exact"/>
        <w:ind w:right="-22"/>
        <w:jc w:val="both"/>
        <w:rPr>
          <w:rFonts w:ascii="Times New Roman" w:hAnsi="Times New Roman" w:cs="Times New Roman"/>
          <w:color w:val="000000"/>
          <w:sz w:val="20"/>
          <w:szCs w:val="24"/>
        </w:rPr>
      </w:pPr>
      <w:r>
        <w:rPr>
          <w:rFonts w:ascii="Times New Roman" w:hAnsi="Times New Roman" w:cs="Times New Roman"/>
          <w:color w:val="000000"/>
          <w:sz w:val="20"/>
          <w:szCs w:val="24"/>
        </w:rPr>
        <w:t xml:space="preserve"> </w:t>
      </w:r>
    </w:p>
    <w:p w:rsidR="005E0390" w:rsidRDefault="00EE6BD0" w:rsidP="00142243">
      <w:pPr>
        <w:widowControl w:val="0"/>
        <w:spacing w:after="0" w:line="200" w:lineRule="exact"/>
        <w:ind w:right="-22"/>
        <w:jc w:val="both"/>
        <w:rPr>
          <w:rFonts w:ascii="Times New Roman" w:hAnsi="Times New Roman" w:cs="Times New Roman"/>
          <w:color w:val="000000"/>
          <w:sz w:val="20"/>
          <w:szCs w:val="24"/>
        </w:rPr>
      </w:pPr>
      <w:r>
        <w:rPr>
          <w:rFonts w:ascii="Times New Roman" w:hAnsi="Times New Roman" w:cs="Times New Roman"/>
          <w:color w:val="000000"/>
          <w:sz w:val="20"/>
          <w:szCs w:val="24"/>
        </w:rPr>
        <w:t xml:space="preserve"> </w:t>
      </w:r>
    </w:p>
    <w:p w:rsidR="005E0390" w:rsidRDefault="00EE6BD0" w:rsidP="00142243">
      <w:pPr>
        <w:widowControl w:val="0"/>
        <w:spacing w:after="0" w:line="80" w:lineRule="exact"/>
        <w:ind w:right="-22"/>
        <w:jc w:val="both"/>
        <w:rPr>
          <w:rFonts w:ascii="Times New Roman" w:hAnsi="Times New Roman" w:cs="Times New Roman"/>
          <w:color w:val="000000"/>
          <w:sz w:val="20"/>
          <w:szCs w:val="24"/>
        </w:rPr>
      </w:pPr>
      <w:r>
        <w:rPr>
          <w:rFonts w:ascii="Times New Roman" w:hAnsi="Times New Roman" w:cs="Times New Roman"/>
          <w:color w:val="000000"/>
          <w:sz w:val="20"/>
          <w:szCs w:val="24"/>
        </w:rPr>
        <w:t xml:space="preserve"> </w:t>
      </w:r>
    </w:p>
    <w:p w:rsidR="005E0390" w:rsidRDefault="00EE6BD0" w:rsidP="00142243">
      <w:pPr>
        <w:pStyle w:val="31"/>
        <w:jc w:val="both"/>
        <w:rPr>
          <w:rFonts w:ascii="Times New Roman" w:hAnsi="Times New Roman" w:cs="Times New Roman"/>
        </w:rPr>
      </w:pPr>
      <w:bookmarkStart w:id="79" w:name="_Toc343161905"/>
      <w:r>
        <w:rPr>
          <w:rFonts w:ascii="Times New Roman" w:hAnsi="Times New Roman" w:cs="Times New Roman"/>
        </w:rPr>
        <w:t>6.5.2. Сводка по острым инфекционным заболеваниям</w:t>
      </w:r>
      <w:bookmarkEnd w:id="79"/>
      <w:r>
        <w:rPr>
          <w:rFonts w:ascii="Times New Roman" w:hAnsi="Times New Roman" w:cs="Times New Roman"/>
        </w:rPr>
        <w:t xml:space="preserve"> </w:t>
      </w:r>
    </w:p>
    <w:p w:rsidR="005E0390" w:rsidRDefault="00EE6BD0" w:rsidP="00142243">
      <w:pPr>
        <w:widowControl w:val="0"/>
        <w:spacing w:before="235" w:after="0" w:line="273" w:lineRule="exact"/>
        <w:ind w:left="2448" w:right="-25"/>
        <w:jc w:val="both"/>
        <w:rPr>
          <w:rFonts w:ascii="Times New Roman" w:hAnsi="Times New Roman" w:cs="Times New Roman"/>
          <w:color w:val="000000"/>
          <w:sz w:val="24"/>
          <w:szCs w:val="24"/>
        </w:rPr>
      </w:pPr>
      <w:r>
        <w:rPr>
          <w:noProof/>
          <w:lang w:eastAsia="ru-RU"/>
        </w:rPr>
        <w:drawing>
          <wp:anchor distT="0" distB="0" distL="133350" distR="117475" simplePos="0" relativeHeight="251650560" behindDoc="0" locked="0" layoutInCell="1" allowOverlap="1">
            <wp:simplePos x="0" y="0"/>
            <wp:positionH relativeFrom="column">
              <wp:posOffset>41275</wp:posOffset>
            </wp:positionH>
            <wp:positionV relativeFrom="paragraph">
              <wp:posOffset>125730</wp:posOffset>
            </wp:positionV>
            <wp:extent cx="1920875" cy="1914525"/>
            <wp:effectExtent l="19050" t="0" r="3175" b="0"/>
            <wp:wrapSquare wrapText="bothSides"/>
            <wp:docPr id="138" name="Рисунок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Рисунок 144"/>
                    <pic:cNvPicPr>
                      <a:picLocks noChangeAspect="1" noChangeArrowheads="1"/>
                    </pic:cNvPicPr>
                  </pic:nvPicPr>
                  <pic:blipFill>
                    <a:blip r:embed="rId139" cstate="print"/>
                    <a:stretch>
                      <a:fillRect/>
                    </a:stretch>
                  </pic:blipFill>
                  <pic:spPr bwMode="auto">
                    <a:xfrm>
                      <a:off x="0" y="0"/>
                      <a:ext cx="1920875" cy="1914525"/>
                    </a:xfrm>
                    <a:prstGeom prst="rect">
                      <a:avLst/>
                    </a:prstGeom>
                  </pic:spPr>
                </pic:pic>
              </a:graphicData>
            </a:graphic>
          </wp:anchor>
        </w:drawing>
      </w:r>
      <w:r>
        <w:rPr>
          <w:rFonts w:ascii="Times New Roman" w:hAnsi="Times New Roman" w:cs="Times New Roman"/>
          <w:color w:val="000000"/>
          <w:sz w:val="24"/>
          <w:szCs w:val="24"/>
        </w:rPr>
        <w:t xml:space="preserve">Выбрав  пункт  «Сводка  по  острым  инфекционным  заболеваниям»  в подменю  «Заболеваемость»,  мы  увидим  появившееся  окно  с соответствующим  наименованием  для  установки  параметров,  по  которым нам нужны данные. </w:t>
      </w:r>
    </w:p>
    <w:p w:rsidR="005E0390" w:rsidRDefault="00EE6BD0" w:rsidP="00142243">
      <w:pPr>
        <w:widowControl w:val="0"/>
        <w:spacing w:after="0" w:line="285" w:lineRule="exact"/>
        <w:ind w:left="2904" w:right="-30"/>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Здесь  необходимо  установить  даты  начала  и  окончания  периода,  за </w:t>
      </w:r>
    </w:p>
    <w:p w:rsidR="005E0390" w:rsidRDefault="00EE6BD0" w:rsidP="00142243">
      <w:pPr>
        <w:widowControl w:val="0"/>
        <w:spacing w:after="0" w:line="285" w:lineRule="exact"/>
        <w:ind w:left="2448" w:right="-30"/>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который запрашиваются сведения по острым инфекционным заболеваниям, </w:t>
      </w:r>
    </w:p>
    <w:p w:rsidR="005E0390" w:rsidRDefault="00EE6BD0" w:rsidP="00142243">
      <w:pPr>
        <w:widowControl w:val="0"/>
        <w:spacing w:after="0" w:line="285" w:lineRule="exact"/>
        <w:ind w:left="2448" w:right="-30"/>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выбирается подразделение, по которому требуются сведения, можно задать </w:t>
      </w:r>
    </w:p>
    <w:p w:rsidR="005E0390" w:rsidRDefault="00EE6BD0" w:rsidP="00142243">
      <w:pPr>
        <w:widowControl w:val="0"/>
        <w:spacing w:before="95" w:after="0" w:line="280" w:lineRule="exact"/>
        <w:ind w:right="-25"/>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фамилию конкретного врача или специалиста. А можно выбрать пункт «Не задано»,  чтобы  получить  данные  по  всему  подразделению.  Далее  есть возможность выбора параметров по половому и возрастному признакам, и с учетом сопутствующих диагнозов. Для учета последнего параметра необходимо выставить маркер «Х» рядом со строкой «Учитывать сопутствующие». </w:t>
      </w:r>
    </w:p>
    <w:p w:rsidR="005E0390" w:rsidRDefault="00EE6BD0" w:rsidP="00142243">
      <w:pPr>
        <w:widowControl w:val="0"/>
        <w:spacing w:after="0" w:line="280" w:lineRule="exact"/>
        <w:ind w:right="-25"/>
        <w:jc w:val="both"/>
        <w:rPr>
          <w:rFonts w:ascii="Times New Roman" w:hAnsi="Times New Roman" w:cs="Times New Roman"/>
          <w:color w:val="000000"/>
          <w:sz w:val="24"/>
          <w:szCs w:val="24"/>
        </w:rPr>
      </w:pPr>
      <w:r>
        <w:rPr>
          <w:noProof/>
          <w:lang w:eastAsia="ru-RU"/>
        </w:rPr>
        <w:drawing>
          <wp:anchor distT="0" distB="0" distL="133350" distR="114300" simplePos="0" relativeHeight="251651584" behindDoc="0" locked="0" layoutInCell="1" allowOverlap="1">
            <wp:simplePos x="0" y="0"/>
            <wp:positionH relativeFrom="column">
              <wp:posOffset>3567430</wp:posOffset>
            </wp:positionH>
            <wp:positionV relativeFrom="paragraph">
              <wp:posOffset>491490</wp:posOffset>
            </wp:positionV>
            <wp:extent cx="3088005" cy="1716405"/>
            <wp:effectExtent l="19050" t="0" r="0" b="0"/>
            <wp:wrapSquare wrapText="bothSides"/>
            <wp:docPr id="139" name="Рисунок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Рисунок 145"/>
                    <pic:cNvPicPr>
                      <a:picLocks noChangeAspect="1" noChangeArrowheads="1"/>
                    </pic:cNvPicPr>
                  </pic:nvPicPr>
                  <pic:blipFill>
                    <a:blip r:embed="rId140" cstate="print"/>
                    <a:stretch>
                      <a:fillRect/>
                    </a:stretch>
                  </pic:blipFill>
                  <pic:spPr bwMode="auto">
                    <a:xfrm>
                      <a:off x="0" y="0"/>
                      <a:ext cx="3088005" cy="1716405"/>
                    </a:xfrm>
                    <a:prstGeom prst="rect">
                      <a:avLst/>
                    </a:prstGeom>
                  </pic:spPr>
                </pic:pic>
              </a:graphicData>
            </a:graphic>
          </wp:anchor>
        </w:drawing>
      </w:r>
      <w:r>
        <w:rPr>
          <w:rFonts w:ascii="Times New Roman" w:hAnsi="Times New Roman" w:cs="Times New Roman"/>
          <w:color w:val="000000"/>
          <w:sz w:val="24"/>
          <w:szCs w:val="24"/>
        </w:rPr>
        <w:t xml:space="preserve">Если мы обнаружили, что неправильно выбрали параметры поиска данных, можно нажать на кнопку  «Отменить».  Программа  сбросит  все  введенные  в  окно  редактирования  условий  поиска параметры и предложит заполнить их снова. </w:t>
      </w:r>
    </w:p>
    <w:p w:rsidR="005E0390" w:rsidRDefault="00EE6BD0" w:rsidP="00142243">
      <w:pPr>
        <w:widowControl w:val="0"/>
        <w:spacing w:after="0" w:line="273" w:lineRule="exact"/>
        <w:ind w:right="4578"/>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Определившись  с  параметрами,  по  которым  мы хотим получить данные, нажимаем на кнопку «ОК». На мониторе  появляется  окно  «Сводка  по  острым инфекционным  заболеваниям».  В  нем  перечислены коды диагнозов острых инфекционных заболеваний по МКБ,  а  также  количество  заболевших  пациентов  с разбивкой  их  по  возрастным  категориям,  а  также  с </w:t>
      </w:r>
    </w:p>
    <w:p w:rsidR="005E0390" w:rsidRDefault="00EE6BD0" w:rsidP="00142243">
      <w:pPr>
        <w:widowControl w:val="0"/>
        <w:spacing w:after="0" w:line="285" w:lineRule="exact"/>
        <w:ind w:right="-30"/>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учетом половой принадлежности. </w:t>
      </w:r>
    </w:p>
    <w:p w:rsidR="005E0390" w:rsidRDefault="00EE6BD0" w:rsidP="00142243">
      <w:pPr>
        <w:widowControl w:val="0"/>
        <w:spacing w:after="0" w:line="200" w:lineRule="exact"/>
        <w:ind w:right="-22"/>
        <w:jc w:val="both"/>
        <w:rPr>
          <w:rFonts w:ascii="Times New Roman" w:hAnsi="Times New Roman" w:cs="Times New Roman"/>
          <w:color w:val="000000"/>
          <w:sz w:val="20"/>
          <w:szCs w:val="24"/>
        </w:rPr>
      </w:pPr>
      <w:r>
        <w:rPr>
          <w:rFonts w:ascii="Times New Roman" w:hAnsi="Times New Roman" w:cs="Times New Roman"/>
          <w:color w:val="000000"/>
          <w:sz w:val="20"/>
          <w:szCs w:val="24"/>
        </w:rPr>
        <w:t xml:space="preserve"> </w:t>
      </w:r>
    </w:p>
    <w:p w:rsidR="005E0390" w:rsidRDefault="00EE6BD0" w:rsidP="00142243">
      <w:pPr>
        <w:widowControl w:val="0"/>
        <w:spacing w:after="0" w:line="200" w:lineRule="exact"/>
        <w:ind w:right="-22"/>
        <w:jc w:val="both"/>
        <w:rPr>
          <w:rFonts w:ascii="Times New Roman" w:hAnsi="Times New Roman" w:cs="Times New Roman"/>
          <w:color w:val="000000"/>
          <w:sz w:val="20"/>
          <w:szCs w:val="24"/>
        </w:rPr>
      </w:pPr>
      <w:r>
        <w:rPr>
          <w:rFonts w:ascii="Times New Roman" w:hAnsi="Times New Roman" w:cs="Times New Roman"/>
          <w:color w:val="000000"/>
          <w:sz w:val="20"/>
          <w:szCs w:val="24"/>
        </w:rPr>
        <w:t xml:space="preserve"> </w:t>
      </w:r>
    </w:p>
    <w:p w:rsidR="005E0390" w:rsidRDefault="00EE6BD0" w:rsidP="00142243">
      <w:pPr>
        <w:widowControl w:val="0"/>
        <w:spacing w:after="0" w:line="200" w:lineRule="exact"/>
        <w:ind w:right="-22"/>
        <w:jc w:val="both"/>
        <w:rPr>
          <w:rFonts w:ascii="Times New Roman" w:hAnsi="Times New Roman" w:cs="Times New Roman"/>
          <w:color w:val="000000"/>
          <w:sz w:val="20"/>
          <w:szCs w:val="24"/>
        </w:rPr>
      </w:pPr>
      <w:r>
        <w:rPr>
          <w:rFonts w:ascii="Times New Roman" w:hAnsi="Times New Roman" w:cs="Times New Roman"/>
          <w:color w:val="000000"/>
          <w:sz w:val="20"/>
          <w:szCs w:val="24"/>
        </w:rPr>
        <w:lastRenderedPageBreak/>
        <w:t xml:space="preserve"> </w:t>
      </w:r>
    </w:p>
    <w:p w:rsidR="005E0390" w:rsidRDefault="00EE6BD0" w:rsidP="00142243">
      <w:pPr>
        <w:pStyle w:val="31"/>
        <w:jc w:val="both"/>
        <w:rPr>
          <w:rFonts w:ascii="Times New Roman" w:hAnsi="Times New Roman" w:cs="Times New Roman"/>
        </w:rPr>
      </w:pPr>
      <w:bookmarkStart w:id="80" w:name="_Toc343161906"/>
      <w:r>
        <w:rPr>
          <w:rFonts w:ascii="Times New Roman" w:hAnsi="Times New Roman" w:cs="Times New Roman"/>
        </w:rPr>
        <w:t>6.5.3. Общая сводка по заболеваемости</w:t>
      </w:r>
      <w:bookmarkEnd w:id="80"/>
      <w:r>
        <w:rPr>
          <w:rFonts w:ascii="Times New Roman" w:hAnsi="Times New Roman" w:cs="Times New Roman"/>
        </w:rPr>
        <w:t xml:space="preserve"> </w:t>
      </w:r>
    </w:p>
    <w:p w:rsidR="005E0390" w:rsidRDefault="00EE6BD0" w:rsidP="00142243">
      <w:pPr>
        <w:widowControl w:val="0"/>
        <w:spacing w:before="215" w:after="0" w:line="280" w:lineRule="exact"/>
        <w:ind w:left="3216" w:right="-30"/>
        <w:jc w:val="both"/>
        <w:rPr>
          <w:rFonts w:ascii="Times New Roman" w:hAnsi="Times New Roman" w:cs="Times New Roman"/>
          <w:color w:val="000000"/>
          <w:sz w:val="24"/>
          <w:szCs w:val="24"/>
        </w:rPr>
      </w:pPr>
      <w:r>
        <w:rPr>
          <w:noProof/>
          <w:lang w:eastAsia="ru-RU"/>
        </w:rPr>
        <w:drawing>
          <wp:anchor distT="0" distB="0" distL="133350" distR="114300" simplePos="0" relativeHeight="251652608" behindDoc="0" locked="0" layoutInCell="1" allowOverlap="1">
            <wp:simplePos x="0" y="0"/>
            <wp:positionH relativeFrom="column">
              <wp:posOffset>-38100</wp:posOffset>
            </wp:positionH>
            <wp:positionV relativeFrom="paragraph">
              <wp:posOffset>161925</wp:posOffset>
            </wp:positionV>
            <wp:extent cx="2354580" cy="2337435"/>
            <wp:effectExtent l="19050" t="0" r="7620" b="0"/>
            <wp:wrapSquare wrapText="bothSides"/>
            <wp:docPr id="140" name="Рисунок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Рисунок 146"/>
                    <pic:cNvPicPr>
                      <a:picLocks noChangeAspect="1" noChangeArrowheads="1"/>
                    </pic:cNvPicPr>
                  </pic:nvPicPr>
                  <pic:blipFill>
                    <a:blip r:embed="rId141" cstate="print"/>
                    <a:stretch>
                      <a:fillRect/>
                    </a:stretch>
                  </pic:blipFill>
                  <pic:spPr bwMode="auto">
                    <a:xfrm>
                      <a:off x="0" y="0"/>
                      <a:ext cx="2354580" cy="2337435"/>
                    </a:xfrm>
                    <a:prstGeom prst="rect">
                      <a:avLst/>
                    </a:prstGeom>
                  </pic:spPr>
                </pic:pic>
              </a:graphicData>
            </a:graphic>
          </wp:anchor>
        </w:drawing>
      </w:r>
      <w:r>
        <w:rPr>
          <w:rFonts w:ascii="Times New Roman" w:hAnsi="Times New Roman" w:cs="Times New Roman"/>
          <w:color w:val="000000"/>
          <w:sz w:val="24"/>
          <w:szCs w:val="24"/>
        </w:rPr>
        <w:t xml:space="preserve">Следующий  пункт  подменю  «Заболеваемость»  называется «Общая  сводка  по  заболеваемости».  Выбрав  его,  мы  получаем возможность  определить  параметры </w:t>
      </w:r>
    </w:p>
    <w:p w:rsidR="005E0390" w:rsidRDefault="00EE6BD0" w:rsidP="00142243">
      <w:pPr>
        <w:widowControl w:val="0"/>
        <w:spacing w:after="0" w:line="280" w:lineRule="exact"/>
        <w:ind w:left="3216" w:right="2735"/>
        <w:jc w:val="both"/>
        <w:rPr>
          <w:rFonts w:ascii="Times New Roman" w:hAnsi="Times New Roman" w:cs="Times New Roman"/>
          <w:color w:val="000000"/>
          <w:sz w:val="24"/>
          <w:szCs w:val="24"/>
        </w:rPr>
      </w:pPr>
      <w:r>
        <w:rPr>
          <w:noProof/>
          <w:lang w:eastAsia="ru-RU"/>
        </w:rPr>
        <w:drawing>
          <wp:anchor distT="0" distB="0" distL="133350" distR="114300" simplePos="0" relativeHeight="251653632" behindDoc="0" locked="0" layoutInCell="1" allowOverlap="1">
            <wp:simplePos x="0" y="0"/>
            <wp:positionH relativeFrom="column">
              <wp:posOffset>2552700</wp:posOffset>
            </wp:positionH>
            <wp:positionV relativeFrom="paragraph">
              <wp:posOffset>337185</wp:posOffset>
            </wp:positionV>
            <wp:extent cx="1759585" cy="594995"/>
            <wp:effectExtent l="19050" t="0" r="0" b="0"/>
            <wp:wrapSquare wrapText="bothSides"/>
            <wp:docPr id="141" name="Рисунок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Рисунок 147"/>
                    <pic:cNvPicPr>
                      <a:picLocks noChangeAspect="1" noChangeArrowheads="1"/>
                    </pic:cNvPicPr>
                  </pic:nvPicPr>
                  <pic:blipFill>
                    <a:blip r:embed="rId142" cstate="print"/>
                    <a:stretch>
                      <a:fillRect/>
                    </a:stretch>
                  </pic:blipFill>
                  <pic:spPr bwMode="auto">
                    <a:xfrm>
                      <a:off x="0" y="0"/>
                      <a:ext cx="1759585" cy="594995"/>
                    </a:xfrm>
                    <a:prstGeom prst="rect">
                      <a:avLst/>
                    </a:prstGeom>
                  </pic:spPr>
                </pic:pic>
              </a:graphicData>
            </a:graphic>
          </wp:anchor>
        </w:drawing>
      </w:r>
      <w:r>
        <w:rPr>
          <w:rFonts w:ascii="Times New Roman" w:hAnsi="Times New Roman" w:cs="Times New Roman"/>
          <w:color w:val="000000"/>
          <w:sz w:val="24"/>
          <w:szCs w:val="24"/>
        </w:rPr>
        <w:t xml:space="preserve">информации,  которую  хотим  найти  для составления соответствующей сводки. </w:t>
      </w:r>
    </w:p>
    <w:p w:rsidR="005E0390" w:rsidRDefault="00EE6BD0" w:rsidP="00142243">
      <w:pPr>
        <w:widowControl w:val="0"/>
        <w:spacing w:after="0" w:line="276" w:lineRule="exact"/>
        <w:ind w:left="3216" w:right="-30"/>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Здесь  необходимо  установить  даты начала и окончания периода, за который запрашиваются сведения по острым инфекционным заболеваниям, выбирается подразделение, по которому требуются сведения, можно задать фамилию конкретного врача или специалиста. А можно выбрать пункт «Не задано», чтобы получить данные по всему подразделению. </w:t>
      </w:r>
    </w:p>
    <w:p w:rsidR="005E0390" w:rsidRDefault="00EE6BD0" w:rsidP="00142243">
      <w:pPr>
        <w:widowControl w:val="0"/>
        <w:spacing w:after="0" w:line="280" w:lineRule="exact"/>
        <w:ind w:right="-30"/>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Также есть возможность выбора параметров по половому и возрастному признаку, и с учетом сопутствующих  диагнозов.  Для  учета  последнего  параметра  необходимо  выставить  маркер  «Х» рядом со строкой «Учитывать сопутствующие». </w:t>
      </w:r>
    </w:p>
    <w:p w:rsidR="005E0390" w:rsidRDefault="00EE6BD0" w:rsidP="00142243">
      <w:pPr>
        <w:widowControl w:val="0"/>
        <w:spacing w:after="0" w:line="273" w:lineRule="exact"/>
        <w:ind w:right="-30"/>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Если мы обнаружили, что неправильно выбрали параметры поиска данных, можно нажать на кнопку  «Отменить».  Программа  сбросит  все  введенные  в  окно  редактирования  условий  поиска параметры и предложит заполнить их снова. Когда все параметры выбраны правильно, надо нажать на кнопку «ОК». На экране монитора появится окно «Общая сводка по заболеваемости». </w:t>
      </w:r>
    </w:p>
    <w:p w:rsidR="005E0390" w:rsidRDefault="00EE6BD0" w:rsidP="00142243">
      <w:pPr>
        <w:widowControl w:val="0"/>
        <w:numPr>
          <w:ilvl w:val="0"/>
          <w:numId w:val="44"/>
        </w:numPr>
        <w:spacing w:after="0" w:line="270" w:lineRule="exact"/>
        <w:ind w:left="0" w:right="-30" w:firstLine="0"/>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  сводке  представлены  названия  болезней,  а  также  их  коды  по  МКБ.  Указывается  общее количество  заболевших  пациентов,  количество  заболевших  впервые,  и  имеющих  хроническую форму заболевания. </w:t>
      </w:r>
    </w:p>
    <w:p w:rsidR="005E0390" w:rsidRDefault="00EE6BD0" w:rsidP="00142243">
      <w:pPr>
        <w:pStyle w:val="31"/>
        <w:jc w:val="both"/>
        <w:rPr>
          <w:rFonts w:ascii="Times New Roman" w:hAnsi="Times New Roman" w:cs="Times New Roman"/>
        </w:rPr>
      </w:pPr>
      <w:bookmarkStart w:id="81" w:name="_Toc343161907"/>
      <w:r>
        <w:rPr>
          <w:rFonts w:ascii="Times New Roman" w:hAnsi="Times New Roman" w:cs="Times New Roman"/>
        </w:rPr>
        <w:t>6.5.4. Общая сводка по факторам</w:t>
      </w:r>
      <w:bookmarkEnd w:id="81"/>
      <w:r>
        <w:rPr>
          <w:rFonts w:ascii="Times New Roman" w:hAnsi="Times New Roman" w:cs="Times New Roman"/>
        </w:rPr>
        <w:t xml:space="preserve"> </w:t>
      </w:r>
    </w:p>
    <w:p w:rsidR="005E0390" w:rsidRDefault="00EE6BD0" w:rsidP="00142243">
      <w:pPr>
        <w:widowControl w:val="0"/>
        <w:spacing w:before="235" w:after="0" w:line="275" w:lineRule="exact"/>
        <w:ind w:left="2765" w:right="306"/>
        <w:jc w:val="both"/>
        <w:rPr>
          <w:rFonts w:ascii="Times New Roman" w:hAnsi="Times New Roman" w:cs="Times New Roman"/>
          <w:color w:val="000000"/>
          <w:sz w:val="24"/>
          <w:szCs w:val="24"/>
        </w:rPr>
      </w:pPr>
      <w:r>
        <w:rPr>
          <w:noProof/>
          <w:lang w:eastAsia="ru-RU"/>
        </w:rPr>
        <w:drawing>
          <wp:anchor distT="0" distB="0" distL="133350" distR="114300" simplePos="0" relativeHeight="251654656" behindDoc="0" locked="0" layoutInCell="1" allowOverlap="1">
            <wp:simplePos x="0" y="0"/>
            <wp:positionH relativeFrom="column">
              <wp:posOffset>6985</wp:posOffset>
            </wp:positionH>
            <wp:positionV relativeFrom="paragraph">
              <wp:posOffset>163195</wp:posOffset>
            </wp:positionV>
            <wp:extent cx="2084705" cy="2087245"/>
            <wp:effectExtent l="19050" t="0" r="0" b="0"/>
            <wp:wrapSquare wrapText="bothSides"/>
            <wp:docPr id="142" name="Рисунок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Рисунок 148"/>
                    <pic:cNvPicPr>
                      <a:picLocks noChangeAspect="1" noChangeArrowheads="1"/>
                    </pic:cNvPicPr>
                  </pic:nvPicPr>
                  <pic:blipFill>
                    <a:blip r:embed="rId143" cstate="print"/>
                    <a:stretch>
                      <a:fillRect/>
                    </a:stretch>
                  </pic:blipFill>
                  <pic:spPr bwMode="auto">
                    <a:xfrm>
                      <a:off x="0" y="0"/>
                      <a:ext cx="2084705" cy="2087245"/>
                    </a:xfrm>
                    <a:prstGeom prst="rect">
                      <a:avLst/>
                    </a:prstGeom>
                  </pic:spPr>
                </pic:pic>
              </a:graphicData>
            </a:graphic>
          </wp:anchor>
        </w:drawing>
      </w:r>
      <w:r>
        <w:rPr>
          <w:rFonts w:ascii="Times New Roman" w:hAnsi="Times New Roman" w:cs="Times New Roman"/>
          <w:color w:val="000000"/>
          <w:sz w:val="24"/>
          <w:szCs w:val="24"/>
        </w:rPr>
        <w:t xml:space="preserve">Воспользовавшись  пунктом  «Общая  сводка  по  факторам»  в подменю  «Заболеваемость»  в  Комплексе  можно  найти  данные  по факторам, влияющим на состояние здоровья населения и обращения в учреждения здравоохранения. Для этого необходимо установить даты начала и окончания периода, за который запрашиваются сведения по факторам  заболеваний,  выбирается  подразделение,  по  которому требуются сведения, можно задать фамилию конкретного врача или специалиста. А можно выбрать пункт  «Не задано», чтобы получить данные по всему подразделению.  </w:t>
      </w:r>
    </w:p>
    <w:p w:rsidR="005E0390" w:rsidRDefault="00EE6BD0" w:rsidP="00142243">
      <w:pPr>
        <w:widowControl w:val="0"/>
        <w:spacing w:after="0" w:line="270" w:lineRule="exact"/>
        <w:ind w:right="306"/>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Также  есть  возможность  выбора  параметров  по  половому  и возрастному  признаку,  и  с  учетом  кодов  диагнозов  по  МКБ  с  возможностью  выставления интервала поиска кодов. </w:t>
      </w:r>
    </w:p>
    <w:p w:rsidR="005E0390" w:rsidRDefault="00EE6BD0" w:rsidP="00142243">
      <w:pPr>
        <w:widowControl w:val="0"/>
        <w:spacing w:after="0" w:line="280" w:lineRule="exact"/>
        <w:ind w:left="154" w:right="128"/>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Если мы обнаружили, что неправильно выбрали параметры поиска данных, можно нажать на кнопку «Отменить». Программа сбросит все введенные в окно редактирования условий поиска параметры и  предложит  заполнить  их  снова. Когда все  параметры выбраны правильно, надо нажать на кнопку «ОК». На экране монитора появится окно «Общая сводка по заболеваемости». </w:t>
      </w:r>
    </w:p>
    <w:p w:rsidR="005E0390" w:rsidRDefault="00EE6BD0" w:rsidP="00142243">
      <w:pPr>
        <w:widowControl w:val="0"/>
        <w:spacing w:after="0" w:line="200" w:lineRule="exact"/>
        <w:ind w:right="-22"/>
        <w:jc w:val="both"/>
        <w:rPr>
          <w:rFonts w:ascii="Times New Roman" w:hAnsi="Times New Roman" w:cs="Times New Roman"/>
          <w:color w:val="000000"/>
          <w:sz w:val="20"/>
          <w:szCs w:val="24"/>
        </w:rPr>
      </w:pPr>
      <w:r>
        <w:rPr>
          <w:rFonts w:ascii="Times New Roman" w:hAnsi="Times New Roman" w:cs="Times New Roman"/>
          <w:color w:val="000000"/>
          <w:sz w:val="20"/>
          <w:szCs w:val="24"/>
        </w:rPr>
        <w:t xml:space="preserve"> </w:t>
      </w:r>
    </w:p>
    <w:p w:rsidR="005E0390" w:rsidRDefault="00EE6BD0" w:rsidP="00142243">
      <w:pPr>
        <w:widowControl w:val="0"/>
        <w:spacing w:after="0" w:line="200" w:lineRule="exact"/>
        <w:ind w:right="-22"/>
        <w:jc w:val="both"/>
        <w:rPr>
          <w:rFonts w:ascii="Times New Roman" w:hAnsi="Times New Roman" w:cs="Times New Roman"/>
          <w:color w:val="000000"/>
          <w:sz w:val="20"/>
          <w:szCs w:val="24"/>
        </w:rPr>
      </w:pPr>
      <w:r>
        <w:rPr>
          <w:rFonts w:ascii="Times New Roman" w:hAnsi="Times New Roman" w:cs="Times New Roman"/>
          <w:color w:val="000000"/>
          <w:sz w:val="20"/>
          <w:szCs w:val="24"/>
        </w:rPr>
        <w:t xml:space="preserve"> </w:t>
      </w:r>
    </w:p>
    <w:p w:rsidR="005E0390" w:rsidRDefault="00EE6BD0" w:rsidP="00142243">
      <w:pPr>
        <w:widowControl w:val="0"/>
        <w:spacing w:after="0" w:line="200" w:lineRule="exact"/>
        <w:ind w:right="-22"/>
        <w:jc w:val="both"/>
        <w:rPr>
          <w:rFonts w:ascii="Times New Roman" w:hAnsi="Times New Roman" w:cs="Times New Roman"/>
          <w:color w:val="000000"/>
          <w:sz w:val="20"/>
          <w:szCs w:val="24"/>
        </w:rPr>
      </w:pPr>
      <w:r>
        <w:rPr>
          <w:rFonts w:ascii="Times New Roman" w:hAnsi="Times New Roman" w:cs="Times New Roman"/>
          <w:color w:val="000000"/>
          <w:sz w:val="20"/>
          <w:szCs w:val="24"/>
        </w:rPr>
        <w:t xml:space="preserve"> </w:t>
      </w:r>
    </w:p>
    <w:p w:rsidR="005E0390" w:rsidRDefault="00EE6BD0" w:rsidP="00142243">
      <w:pPr>
        <w:widowControl w:val="0"/>
        <w:spacing w:after="0" w:line="200" w:lineRule="exact"/>
        <w:ind w:right="-22"/>
        <w:jc w:val="both"/>
        <w:rPr>
          <w:rFonts w:ascii="Times New Roman" w:hAnsi="Times New Roman" w:cs="Times New Roman"/>
          <w:color w:val="000000"/>
          <w:sz w:val="20"/>
          <w:szCs w:val="24"/>
        </w:rPr>
      </w:pPr>
      <w:r>
        <w:rPr>
          <w:rFonts w:ascii="Times New Roman" w:hAnsi="Times New Roman" w:cs="Times New Roman"/>
          <w:color w:val="000000"/>
          <w:sz w:val="20"/>
          <w:szCs w:val="24"/>
        </w:rPr>
        <w:t xml:space="preserve"> </w:t>
      </w:r>
    </w:p>
    <w:p w:rsidR="005E0390" w:rsidRDefault="00EE6BD0" w:rsidP="00142243">
      <w:pPr>
        <w:widowControl w:val="0"/>
        <w:spacing w:after="0" w:line="200" w:lineRule="exact"/>
        <w:ind w:right="-22"/>
        <w:jc w:val="both"/>
        <w:rPr>
          <w:rFonts w:ascii="Times New Roman" w:hAnsi="Times New Roman" w:cs="Times New Roman"/>
          <w:color w:val="000000"/>
          <w:sz w:val="20"/>
          <w:szCs w:val="24"/>
        </w:rPr>
      </w:pPr>
      <w:r>
        <w:rPr>
          <w:rFonts w:ascii="Times New Roman" w:hAnsi="Times New Roman" w:cs="Times New Roman"/>
          <w:color w:val="000000"/>
          <w:sz w:val="20"/>
          <w:szCs w:val="24"/>
        </w:rPr>
        <w:t xml:space="preserve"> </w:t>
      </w:r>
    </w:p>
    <w:p w:rsidR="005E0390" w:rsidRDefault="00EE6BD0" w:rsidP="00142243">
      <w:pPr>
        <w:widowControl w:val="0"/>
        <w:spacing w:after="0" w:line="200" w:lineRule="exact"/>
        <w:ind w:right="-22"/>
        <w:jc w:val="both"/>
        <w:rPr>
          <w:rFonts w:ascii="Times New Roman" w:hAnsi="Times New Roman" w:cs="Times New Roman"/>
          <w:color w:val="000000"/>
          <w:sz w:val="20"/>
          <w:szCs w:val="24"/>
        </w:rPr>
      </w:pPr>
      <w:r>
        <w:rPr>
          <w:rFonts w:ascii="Times New Roman" w:hAnsi="Times New Roman" w:cs="Times New Roman"/>
          <w:color w:val="000000"/>
          <w:sz w:val="20"/>
          <w:szCs w:val="24"/>
        </w:rPr>
        <w:t xml:space="preserve"> </w:t>
      </w:r>
    </w:p>
    <w:p w:rsidR="005E0390" w:rsidRDefault="00EE6BD0" w:rsidP="00142243">
      <w:pPr>
        <w:widowControl w:val="0"/>
        <w:spacing w:after="0" w:line="200" w:lineRule="exact"/>
        <w:ind w:right="-22"/>
        <w:jc w:val="both"/>
        <w:rPr>
          <w:rFonts w:ascii="Times New Roman" w:hAnsi="Times New Roman" w:cs="Times New Roman"/>
          <w:color w:val="000000"/>
          <w:sz w:val="20"/>
          <w:szCs w:val="24"/>
        </w:rPr>
      </w:pPr>
      <w:r>
        <w:rPr>
          <w:rFonts w:ascii="Times New Roman" w:hAnsi="Times New Roman" w:cs="Times New Roman"/>
          <w:color w:val="000000"/>
          <w:sz w:val="20"/>
          <w:szCs w:val="24"/>
        </w:rPr>
        <w:t xml:space="preserve"> </w:t>
      </w:r>
    </w:p>
    <w:p w:rsidR="005E0390" w:rsidRDefault="00EE6BD0" w:rsidP="00142243">
      <w:pPr>
        <w:widowControl w:val="0"/>
        <w:spacing w:after="0" w:line="200" w:lineRule="exact"/>
        <w:ind w:right="-22"/>
        <w:jc w:val="both"/>
        <w:rPr>
          <w:rFonts w:ascii="Times New Roman" w:hAnsi="Times New Roman" w:cs="Times New Roman"/>
          <w:color w:val="000000"/>
          <w:sz w:val="20"/>
          <w:szCs w:val="24"/>
        </w:rPr>
      </w:pPr>
      <w:r>
        <w:rPr>
          <w:rFonts w:ascii="Times New Roman" w:hAnsi="Times New Roman" w:cs="Times New Roman"/>
          <w:color w:val="000000"/>
          <w:sz w:val="20"/>
          <w:szCs w:val="24"/>
        </w:rPr>
        <w:t xml:space="preserve"> </w:t>
      </w:r>
    </w:p>
    <w:p w:rsidR="005E0390" w:rsidRDefault="00EE6BD0" w:rsidP="00142243">
      <w:pPr>
        <w:widowControl w:val="0"/>
        <w:spacing w:after="0" w:line="200" w:lineRule="exact"/>
        <w:ind w:right="-22"/>
        <w:jc w:val="both"/>
        <w:rPr>
          <w:rFonts w:ascii="Times New Roman" w:hAnsi="Times New Roman" w:cs="Times New Roman"/>
          <w:color w:val="000000"/>
          <w:sz w:val="20"/>
          <w:szCs w:val="24"/>
        </w:rPr>
      </w:pPr>
      <w:r>
        <w:rPr>
          <w:rFonts w:ascii="Times New Roman" w:hAnsi="Times New Roman" w:cs="Times New Roman"/>
          <w:color w:val="000000"/>
          <w:sz w:val="20"/>
          <w:szCs w:val="24"/>
        </w:rPr>
        <w:t xml:space="preserve"> </w:t>
      </w:r>
    </w:p>
    <w:p w:rsidR="005E0390" w:rsidRDefault="00EE6BD0" w:rsidP="00142243">
      <w:pPr>
        <w:widowControl w:val="0"/>
        <w:spacing w:after="0" w:line="200" w:lineRule="exact"/>
        <w:ind w:right="-22"/>
        <w:jc w:val="both"/>
        <w:rPr>
          <w:rFonts w:ascii="Times New Roman" w:hAnsi="Times New Roman" w:cs="Times New Roman"/>
          <w:color w:val="000000"/>
          <w:sz w:val="20"/>
          <w:szCs w:val="24"/>
        </w:rPr>
        <w:sectPr w:rsidR="005E0390" w:rsidSect="003D3067">
          <w:pgSz w:w="11906" w:h="16838"/>
          <w:pgMar w:top="1173" w:right="651" w:bottom="660" w:left="739" w:header="0" w:footer="0" w:gutter="0"/>
          <w:cols w:space="720"/>
          <w:formProt w:val="0"/>
          <w:docGrid w:linePitch="240" w:charSpace="-2049"/>
        </w:sectPr>
      </w:pPr>
      <w:r>
        <w:rPr>
          <w:rFonts w:ascii="Times New Roman" w:hAnsi="Times New Roman" w:cs="Times New Roman"/>
          <w:color w:val="000000"/>
          <w:sz w:val="20"/>
          <w:szCs w:val="24"/>
        </w:rPr>
        <w:t xml:space="preserve">  </w:t>
      </w:r>
    </w:p>
    <w:p w:rsidR="005E0390" w:rsidRDefault="00EE6BD0" w:rsidP="00142243">
      <w:pPr>
        <w:pStyle w:val="31"/>
        <w:jc w:val="both"/>
        <w:rPr>
          <w:rFonts w:ascii="Times New Roman" w:hAnsi="Times New Roman" w:cs="Times New Roman"/>
        </w:rPr>
      </w:pPr>
      <w:bookmarkStart w:id="82" w:name="_Toc343161908"/>
      <w:r>
        <w:rPr>
          <w:rFonts w:ascii="Times New Roman" w:hAnsi="Times New Roman" w:cs="Times New Roman"/>
        </w:rPr>
        <w:lastRenderedPageBreak/>
        <w:t>6.5.5. Форма Ф.12</w:t>
      </w:r>
      <w:bookmarkEnd w:id="82"/>
      <w:r>
        <w:rPr>
          <w:rFonts w:ascii="Times New Roman" w:hAnsi="Times New Roman" w:cs="Times New Roman"/>
        </w:rPr>
        <w:t xml:space="preserve"> </w:t>
      </w:r>
    </w:p>
    <w:p w:rsidR="005E0390" w:rsidRDefault="00EE6BD0" w:rsidP="00142243">
      <w:pPr>
        <w:widowControl w:val="0"/>
        <w:spacing w:before="155" w:after="0" w:line="280" w:lineRule="exact"/>
        <w:ind w:left="3302" w:right="-25"/>
        <w:jc w:val="both"/>
        <w:rPr>
          <w:rFonts w:ascii="Times New Roman" w:hAnsi="Times New Roman" w:cs="Times New Roman"/>
          <w:color w:val="000000"/>
          <w:sz w:val="24"/>
          <w:szCs w:val="24"/>
        </w:rPr>
      </w:pPr>
      <w:r>
        <w:rPr>
          <w:noProof/>
          <w:lang w:eastAsia="ru-RU"/>
        </w:rPr>
        <w:drawing>
          <wp:anchor distT="0" distB="0" distL="133350" distR="114300" simplePos="0" relativeHeight="251655680" behindDoc="0" locked="0" layoutInCell="1" allowOverlap="1">
            <wp:simplePos x="0" y="0"/>
            <wp:positionH relativeFrom="column">
              <wp:posOffset>-77470</wp:posOffset>
            </wp:positionH>
            <wp:positionV relativeFrom="paragraph">
              <wp:posOffset>102235</wp:posOffset>
            </wp:positionV>
            <wp:extent cx="2253615" cy="2263775"/>
            <wp:effectExtent l="0" t="0" r="0" b="0"/>
            <wp:wrapSquare wrapText="bothSides"/>
            <wp:docPr id="143" name="Рисунок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Рисунок 149"/>
                    <pic:cNvPicPr>
                      <a:picLocks noChangeAspect="1" noChangeArrowheads="1"/>
                    </pic:cNvPicPr>
                  </pic:nvPicPr>
                  <pic:blipFill>
                    <a:blip r:embed="rId144" cstate="print"/>
                    <a:stretch>
                      <a:fillRect/>
                    </a:stretch>
                  </pic:blipFill>
                  <pic:spPr bwMode="auto">
                    <a:xfrm>
                      <a:off x="0" y="0"/>
                      <a:ext cx="2253615" cy="2263775"/>
                    </a:xfrm>
                    <a:prstGeom prst="rect">
                      <a:avLst/>
                    </a:prstGeom>
                  </pic:spPr>
                </pic:pic>
              </a:graphicData>
            </a:graphic>
          </wp:anchor>
        </w:drawing>
      </w:r>
      <w:r>
        <w:rPr>
          <w:rFonts w:ascii="Times New Roman" w:hAnsi="Times New Roman" w:cs="Times New Roman"/>
          <w:color w:val="000000"/>
          <w:sz w:val="24"/>
          <w:szCs w:val="24"/>
        </w:rPr>
        <w:t xml:space="preserve">Сводка «Ф.12» в подменю «Заболеваемость» позволяет собрать данные по всем заболеваниям, которыми были зарегистрированы </w:t>
      </w:r>
    </w:p>
    <w:p w:rsidR="005E0390" w:rsidRDefault="00EE6BD0" w:rsidP="00142243">
      <w:pPr>
        <w:widowControl w:val="0"/>
        <w:numPr>
          <w:ilvl w:val="0"/>
          <w:numId w:val="45"/>
        </w:numPr>
        <w:spacing w:after="0" w:line="277" w:lineRule="exact"/>
        <w:ind w:left="3302" w:right="-25" w:firstLine="0"/>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  обратившихся  в  ЛПУ  пациентов  за  определенный  период времени. Для этого  необходимо установить даты начала и окончания периода,  за  который  запрашиваются  сведения  по  перенесенным заболеваниям,  выбирается  подразделение,  по  которому  требуются сведения,  можно  задать  фамилию  конкретного  врача  или специалиста. А можно выбрать пункт «Не задано», чтобы получить данные по всему подразделению. </w:t>
      </w:r>
    </w:p>
    <w:p w:rsidR="005E0390" w:rsidRDefault="00EE6BD0" w:rsidP="00142243">
      <w:pPr>
        <w:widowControl w:val="0"/>
        <w:spacing w:after="0" w:line="277" w:lineRule="exact"/>
        <w:ind w:right="-25"/>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Также  есть  возможность  выбора  параметров  по  половому  и возрастному  признакам,  и  с  учетом  адресов  пациентов, проживающих  на  территории,  обслуживаемой  этим  поликлиническим  учреждением.  Для  этого необходимо  в  окошке  около  строки  «Учитывать  адрес»  поставить  маркер  «Х».  Тогда  строка «Территория» станет активной и в ней можно выставить требование либо отслеживать пациентов, проживающих  на  всей  территории,  обслуживаемой  ЛПУ,  либо  на  территории,  обслуживаемой отдельными подразделениями этого медицинского учреждения. </w:t>
      </w:r>
    </w:p>
    <w:p w:rsidR="005E0390" w:rsidRDefault="00EE6BD0" w:rsidP="00142243">
      <w:pPr>
        <w:widowControl w:val="0"/>
        <w:spacing w:after="0" w:line="280" w:lineRule="exact"/>
        <w:ind w:right="-25"/>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Учитывая сложность требуемой информации, Комплекс предоставляет возможность выбора ее по категориям «Ф.12 (дети)» - к которым относятся пациенты до 14 лет, «Ф.12 (подростки)» - от 15 до 17 лет, и «Ф.12 (взрослые)» - 18 лет и старше. </w:t>
      </w:r>
    </w:p>
    <w:p w:rsidR="005E0390" w:rsidRDefault="00EE6BD0" w:rsidP="00142243">
      <w:pPr>
        <w:widowControl w:val="0"/>
        <w:spacing w:after="0" w:line="280" w:lineRule="exact"/>
        <w:ind w:right="-25"/>
        <w:jc w:val="both"/>
        <w:rPr>
          <w:rFonts w:ascii="Times New Roman" w:hAnsi="Times New Roman" w:cs="Times New Roman"/>
          <w:color w:val="000000"/>
          <w:sz w:val="24"/>
          <w:szCs w:val="24"/>
        </w:rPr>
      </w:pPr>
      <w:r>
        <w:rPr>
          <w:noProof/>
          <w:lang w:eastAsia="ru-RU"/>
        </w:rPr>
        <w:drawing>
          <wp:anchor distT="0" distB="0" distL="133350" distR="114300" simplePos="0" relativeHeight="251656704" behindDoc="0" locked="0" layoutInCell="1" allowOverlap="1">
            <wp:simplePos x="0" y="0"/>
            <wp:positionH relativeFrom="column">
              <wp:posOffset>-73660</wp:posOffset>
            </wp:positionH>
            <wp:positionV relativeFrom="paragraph">
              <wp:posOffset>329565</wp:posOffset>
            </wp:positionV>
            <wp:extent cx="3583305" cy="2716530"/>
            <wp:effectExtent l="0" t="0" r="0" b="0"/>
            <wp:wrapSquare wrapText="bothSides"/>
            <wp:docPr id="144" name="Рисунок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Рисунок 150"/>
                    <pic:cNvPicPr>
                      <a:picLocks noChangeAspect="1" noChangeArrowheads="1"/>
                    </pic:cNvPicPr>
                  </pic:nvPicPr>
                  <pic:blipFill>
                    <a:blip r:embed="rId145" cstate="print"/>
                    <a:stretch>
                      <a:fillRect/>
                    </a:stretch>
                  </pic:blipFill>
                  <pic:spPr bwMode="auto">
                    <a:xfrm>
                      <a:off x="0" y="0"/>
                      <a:ext cx="3583305" cy="2716530"/>
                    </a:xfrm>
                    <a:prstGeom prst="rect">
                      <a:avLst/>
                    </a:prstGeom>
                  </pic:spPr>
                </pic:pic>
              </a:graphicData>
            </a:graphic>
          </wp:anchor>
        </w:drawing>
      </w:r>
      <w:r>
        <w:rPr>
          <w:rFonts w:ascii="Times New Roman" w:hAnsi="Times New Roman" w:cs="Times New Roman"/>
          <w:color w:val="000000"/>
          <w:sz w:val="24"/>
          <w:szCs w:val="24"/>
        </w:rPr>
        <w:t xml:space="preserve">Если мы обнаружили, что неправильно выбрали параметры поиска данных, можно нажать на кнопку  «Отменить».  Программа  сбросит  все  введенные  в  окно  редактирования  условий  поиска параметры и предложит заполнить их снова. Когда все параметры выбраны правильно, надо нажать на кнопку «ОК». </w:t>
      </w:r>
    </w:p>
    <w:p w:rsidR="005E0390" w:rsidRDefault="00EE6BD0" w:rsidP="00142243">
      <w:pPr>
        <w:widowControl w:val="0"/>
        <w:spacing w:after="0" w:line="273" w:lineRule="exact"/>
        <w:ind w:left="5813" w:right="-30"/>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На  экране  монитора  появится  окно «Ф.12  (дети)», если требуется найти данные по заболеваемости именно этой возрастной категории. </w:t>
      </w:r>
    </w:p>
    <w:p w:rsidR="005E0390" w:rsidRDefault="00EE6BD0" w:rsidP="00142243">
      <w:pPr>
        <w:widowControl w:val="0"/>
        <w:numPr>
          <w:ilvl w:val="0"/>
          <w:numId w:val="46"/>
        </w:numPr>
        <w:tabs>
          <w:tab w:val="left" w:pos="8094"/>
        </w:tabs>
        <w:spacing w:after="0" w:line="270" w:lineRule="exact"/>
        <w:ind w:left="5813" w:right="-25" w:firstLine="0"/>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  конце</w:t>
      </w:r>
      <w:r>
        <w:rPr>
          <w:rFonts w:ascii="Times New Roman" w:hAnsi="Times New Roman" w:cs="Times New Roman"/>
          <w:color w:val="000000"/>
          <w:sz w:val="24"/>
          <w:szCs w:val="24"/>
        </w:rPr>
        <w:tab/>
        <w:t xml:space="preserve">сводки приводится дополнительная  таблица  по  факторам, которые  влияют  на  состояние  здоровья </w:t>
      </w:r>
    </w:p>
    <w:p w:rsidR="005E0390" w:rsidRDefault="00EE6BD0" w:rsidP="00142243">
      <w:pPr>
        <w:widowControl w:val="0"/>
        <w:spacing w:after="0" w:line="285" w:lineRule="exact"/>
        <w:ind w:left="5813" w:right="-30"/>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населения  данной  возрастной  категории  и </w:t>
      </w:r>
    </w:p>
    <w:p w:rsidR="005E0390" w:rsidRDefault="00EE6BD0" w:rsidP="00142243">
      <w:pPr>
        <w:widowControl w:val="0"/>
        <w:spacing w:after="0" w:line="285" w:lineRule="exact"/>
        <w:ind w:left="5813" w:right="-30"/>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обращения в учреждения здравоохранения. </w:t>
      </w:r>
    </w:p>
    <w:p w:rsidR="005E0390" w:rsidRDefault="00EE6BD0" w:rsidP="00142243">
      <w:pPr>
        <w:widowControl w:val="0"/>
        <w:spacing w:before="235" w:after="0" w:line="273" w:lineRule="exact"/>
        <w:ind w:left="5813" w:right="-25"/>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Таким  же  образом  следует  искать данные  и  готовить  сводки  «Ф.12»  по заболеваемости  подростков  и  взрослых пациентов. </w:t>
      </w:r>
    </w:p>
    <w:p w:rsidR="005E0390" w:rsidRDefault="00EE6BD0" w:rsidP="00142243">
      <w:pPr>
        <w:widowControl w:val="0"/>
        <w:spacing w:after="0" w:line="200" w:lineRule="exact"/>
        <w:ind w:right="-22"/>
        <w:jc w:val="both"/>
        <w:rPr>
          <w:rFonts w:ascii="Times New Roman" w:hAnsi="Times New Roman" w:cs="Times New Roman"/>
          <w:color w:val="000000"/>
          <w:sz w:val="20"/>
          <w:szCs w:val="24"/>
        </w:rPr>
      </w:pPr>
      <w:r>
        <w:rPr>
          <w:rFonts w:ascii="Times New Roman" w:hAnsi="Times New Roman" w:cs="Times New Roman"/>
          <w:color w:val="000000"/>
          <w:sz w:val="20"/>
          <w:szCs w:val="24"/>
        </w:rPr>
        <w:t xml:space="preserve"> </w:t>
      </w:r>
    </w:p>
    <w:p w:rsidR="005E0390" w:rsidRDefault="00EE6BD0" w:rsidP="00142243">
      <w:pPr>
        <w:widowControl w:val="0"/>
        <w:spacing w:after="0" w:line="200" w:lineRule="exact"/>
        <w:ind w:right="-22"/>
        <w:jc w:val="both"/>
        <w:rPr>
          <w:rFonts w:ascii="Times New Roman" w:hAnsi="Times New Roman" w:cs="Times New Roman"/>
          <w:color w:val="000000"/>
          <w:sz w:val="20"/>
          <w:szCs w:val="24"/>
        </w:rPr>
      </w:pPr>
      <w:r>
        <w:rPr>
          <w:rFonts w:ascii="Times New Roman" w:hAnsi="Times New Roman" w:cs="Times New Roman"/>
          <w:color w:val="000000"/>
          <w:sz w:val="20"/>
          <w:szCs w:val="24"/>
        </w:rPr>
        <w:t xml:space="preserve"> </w:t>
      </w:r>
    </w:p>
    <w:p w:rsidR="005E0390" w:rsidRDefault="00EE6BD0" w:rsidP="00142243">
      <w:pPr>
        <w:widowControl w:val="0"/>
        <w:spacing w:after="0" w:line="100" w:lineRule="exact"/>
        <w:ind w:right="-22"/>
        <w:jc w:val="both"/>
        <w:rPr>
          <w:rFonts w:ascii="Times New Roman" w:hAnsi="Times New Roman" w:cs="Times New Roman"/>
          <w:color w:val="000000"/>
          <w:sz w:val="20"/>
          <w:szCs w:val="24"/>
        </w:rPr>
      </w:pPr>
      <w:r>
        <w:rPr>
          <w:rFonts w:ascii="Times New Roman" w:hAnsi="Times New Roman" w:cs="Times New Roman"/>
          <w:color w:val="000000"/>
          <w:sz w:val="20"/>
          <w:szCs w:val="24"/>
        </w:rPr>
        <w:t xml:space="preserve"> </w:t>
      </w:r>
    </w:p>
    <w:p w:rsidR="005E0390" w:rsidRDefault="00EE6BD0" w:rsidP="00142243">
      <w:pPr>
        <w:pStyle w:val="31"/>
        <w:jc w:val="both"/>
        <w:rPr>
          <w:rFonts w:ascii="Times New Roman" w:hAnsi="Times New Roman" w:cs="Times New Roman"/>
        </w:rPr>
      </w:pPr>
      <w:bookmarkStart w:id="83" w:name="_Toc343161909"/>
      <w:r>
        <w:rPr>
          <w:noProof/>
          <w:lang w:eastAsia="ru-RU"/>
        </w:rPr>
        <w:drawing>
          <wp:anchor distT="0" distB="0" distL="133350" distR="114300" simplePos="0" relativeHeight="251657728" behindDoc="0" locked="0" layoutInCell="1" allowOverlap="1">
            <wp:simplePos x="0" y="0"/>
            <wp:positionH relativeFrom="column">
              <wp:posOffset>4796155</wp:posOffset>
            </wp:positionH>
            <wp:positionV relativeFrom="paragraph">
              <wp:posOffset>275590</wp:posOffset>
            </wp:positionV>
            <wp:extent cx="2058035" cy="2068195"/>
            <wp:effectExtent l="0" t="0" r="0" b="0"/>
            <wp:wrapSquare wrapText="bothSides"/>
            <wp:docPr id="145" name="Рисунок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Рисунок 151"/>
                    <pic:cNvPicPr>
                      <a:picLocks noChangeAspect="1" noChangeArrowheads="1"/>
                    </pic:cNvPicPr>
                  </pic:nvPicPr>
                  <pic:blipFill>
                    <a:blip r:embed="rId146" cstate="print"/>
                    <a:stretch>
                      <a:fillRect/>
                    </a:stretch>
                  </pic:blipFill>
                  <pic:spPr bwMode="auto">
                    <a:xfrm>
                      <a:off x="0" y="0"/>
                      <a:ext cx="2058035" cy="2068195"/>
                    </a:xfrm>
                    <a:prstGeom prst="rect">
                      <a:avLst/>
                    </a:prstGeom>
                  </pic:spPr>
                </pic:pic>
              </a:graphicData>
            </a:graphic>
          </wp:anchor>
        </w:drawing>
      </w:r>
      <w:r>
        <w:rPr>
          <w:rFonts w:ascii="Times New Roman" w:hAnsi="Times New Roman" w:cs="Times New Roman"/>
        </w:rPr>
        <w:t>6.5.6. Сведения о травмах, отравлениях и др. (Ф.57)</w:t>
      </w:r>
      <w:bookmarkEnd w:id="83"/>
      <w:r>
        <w:rPr>
          <w:rFonts w:ascii="Times New Roman" w:hAnsi="Times New Roman" w:cs="Times New Roman"/>
        </w:rPr>
        <w:t xml:space="preserve"> </w:t>
      </w:r>
    </w:p>
    <w:p w:rsidR="005E0390" w:rsidRDefault="00EE6BD0" w:rsidP="00142243">
      <w:pPr>
        <w:widowControl w:val="0"/>
        <w:spacing w:before="255" w:after="0" w:line="276" w:lineRule="exact"/>
        <w:ind w:right="2888"/>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Следующий пункт подменю «Заболеваемость» называется «Ф.57». Эта  форма  предоставляет  возможность  собрать  сведения  о  травмах, отравлениях  и  других  видах  опасного  для  здоровья  воздействия, вызванного внешними факторами. Если вызвать этот пункт, на экране монитора появится окно для выбора параметров требуемой информации. Для этого необходимо установить даты начала и окончания периода, </w:t>
      </w:r>
    </w:p>
    <w:p w:rsidR="005E0390" w:rsidRDefault="00EE6BD0" w:rsidP="00142243">
      <w:pPr>
        <w:widowControl w:val="0"/>
        <w:spacing w:after="0" w:line="200" w:lineRule="exact"/>
        <w:ind w:right="-22"/>
        <w:jc w:val="both"/>
        <w:rPr>
          <w:rFonts w:ascii="Times New Roman" w:hAnsi="Times New Roman" w:cs="Times New Roman"/>
          <w:color w:val="000000"/>
          <w:sz w:val="20"/>
          <w:szCs w:val="24"/>
        </w:rPr>
      </w:pPr>
      <w:r>
        <w:rPr>
          <w:rFonts w:ascii="Times New Roman" w:hAnsi="Times New Roman" w:cs="Times New Roman"/>
          <w:color w:val="000000"/>
          <w:sz w:val="20"/>
          <w:szCs w:val="24"/>
        </w:rPr>
        <w:t xml:space="preserve"> </w:t>
      </w:r>
    </w:p>
    <w:p w:rsidR="005E0390" w:rsidRDefault="00EE6BD0" w:rsidP="00142243">
      <w:pPr>
        <w:widowControl w:val="0"/>
        <w:spacing w:before="175" w:after="0" w:line="273" w:lineRule="exact"/>
        <w:ind w:right="-30"/>
        <w:jc w:val="both"/>
        <w:rPr>
          <w:rFonts w:ascii="Times New Roman" w:hAnsi="Times New Roman" w:cs="Times New Roman"/>
          <w:color w:val="000000"/>
          <w:sz w:val="24"/>
          <w:szCs w:val="24"/>
        </w:rPr>
      </w:pPr>
      <w:r>
        <w:rPr>
          <w:rFonts w:ascii="Times New Roman" w:hAnsi="Times New Roman" w:cs="Times New Roman"/>
          <w:color w:val="000000"/>
          <w:sz w:val="24"/>
          <w:szCs w:val="24"/>
        </w:rPr>
        <w:lastRenderedPageBreak/>
        <w:t xml:space="preserve">за который запрашиваются сведения о полученных пациентами травмах и отравлениях, выбирается подразделение, по которому требуются сведения, можно задать фамилию конкретного врача или специалиста. Или выбрать пункт «Не задано», чтобы получить данные по всему подразделению. Также есть возможность выбора параметров по половому и возрастному признаку. </w:t>
      </w:r>
    </w:p>
    <w:p w:rsidR="005E0390" w:rsidRDefault="00EE6BD0" w:rsidP="00142243">
      <w:pPr>
        <w:widowControl w:val="0"/>
        <w:spacing w:after="0" w:line="285" w:lineRule="exact"/>
        <w:ind w:left="586" w:right="-30"/>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На экране монитора появится окно «Сведения о травмах, отравлениях и др. (Ф.57)». </w:t>
      </w:r>
    </w:p>
    <w:p w:rsidR="005E0390" w:rsidRDefault="00EE6BD0" w:rsidP="00142243">
      <w:pPr>
        <w:widowControl w:val="0"/>
        <w:spacing w:after="0" w:line="200" w:lineRule="exact"/>
        <w:ind w:right="-22"/>
        <w:jc w:val="both"/>
        <w:rPr>
          <w:rFonts w:ascii="Times New Roman" w:hAnsi="Times New Roman" w:cs="Times New Roman"/>
          <w:color w:val="000000"/>
          <w:sz w:val="20"/>
          <w:szCs w:val="24"/>
        </w:rPr>
      </w:pPr>
      <w:r>
        <w:rPr>
          <w:noProof/>
          <w:lang w:eastAsia="ru-RU"/>
        </w:rPr>
        <w:drawing>
          <wp:anchor distT="0" distB="0" distL="133350" distR="115570" simplePos="0" relativeHeight="251658752" behindDoc="0" locked="0" layoutInCell="1" allowOverlap="1">
            <wp:simplePos x="0" y="0"/>
            <wp:positionH relativeFrom="column">
              <wp:posOffset>90805</wp:posOffset>
            </wp:positionH>
            <wp:positionV relativeFrom="paragraph">
              <wp:posOffset>102870</wp:posOffset>
            </wp:positionV>
            <wp:extent cx="5961380" cy="3719195"/>
            <wp:effectExtent l="0" t="0" r="0" b="0"/>
            <wp:wrapSquare wrapText="bothSides"/>
            <wp:docPr id="146" name="Рисунок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Рисунок 152"/>
                    <pic:cNvPicPr>
                      <a:picLocks noChangeAspect="1" noChangeArrowheads="1"/>
                    </pic:cNvPicPr>
                  </pic:nvPicPr>
                  <pic:blipFill>
                    <a:blip r:embed="rId147" cstate="print"/>
                    <a:stretch>
                      <a:fillRect/>
                    </a:stretch>
                  </pic:blipFill>
                  <pic:spPr bwMode="auto">
                    <a:xfrm>
                      <a:off x="0" y="0"/>
                      <a:ext cx="5961380" cy="3719195"/>
                    </a:xfrm>
                    <a:prstGeom prst="rect">
                      <a:avLst/>
                    </a:prstGeom>
                  </pic:spPr>
                </pic:pic>
              </a:graphicData>
            </a:graphic>
          </wp:anchor>
        </w:drawing>
      </w:r>
      <w:r>
        <w:rPr>
          <w:rFonts w:ascii="Times New Roman" w:hAnsi="Times New Roman" w:cs="Times New Roman"/>
          <w:color w:val="000000"/>
          <w:sz w:val="20"/>
          <w:szCs w:val="24"/>
        </w:rPr>
        <w:t xml:space="preserve"> </w:t>
      </w:r>
    </w:p>
    <w:p w:rsidR="005E0390" w:rsidRDefault="00EE6BD0" w:rsidP="00142243">
      <w:pPr>
        <w:widowControl w:val="0"/>
        <w:spacing w:after="0" w:line="200" w:lineRule="exact"/>
        <w:ind w:right="-22"/>
        <w:jc w:val="both"/>
        <w:rPr>
          <w:rFonts w:ascii="Times New Roman" w:hAnsi="Times New Roman" w:cs="Times New Roman"/>
          <w:color w:val="000000"/>
          <w:sz w:val="20"/>
          <w:szCs w:val="24"/>
        </w:rPr>
      </w:pPr>
      <w:r>
        <w:rPr>
          <w:rFonts w:ascii="Times New Roman" w:hAnsi="Times New Roman" w:cs="Times New Roman"/>
          <w:color w:val="000000"/>
          <w:sz w:val="20"/>
          <w:szCs w:val="24"/>
        </w:rPr>
        <w:t xml:space="preserve"> </w:t>
      </w:r>
    </w:p>
    <w:p w:rsidR="005E0390" w:rsidRDefault="00EE6BD0" w:rsidP="00142243">
      <w:pPr>
        <w:widowControl w:val="0"/>
        <w:spacing w:after="0" w:line="200" w:lineRule="exact"/>
        <w:ind w:right="-22"/>
        <w:jc w:val="both"/>
        <w:rPr>
          <w:rFonts w:ascii="Times New Roman" w:hAnsi="Times New Roman" w:cs="Times New Roman"/>
          <w:color w:val="000000"/>
          <w:sz w:val="20"/>
          <w:szCs w:val="24"/>
        </w:rPr>
      </w:pPr>
      <w:r>
        <w:rPr>
          <w:rFonts w:ascii="Times New Roman" w:hAnsi="Times New Roman" w:cs="Times New Roman"/>
          <w:color w:val="000000"/>
          <w:sz w:val="20"/>
          <w:szCs w:val="24"/>
        </w:rPr>
        <w:t xml:space="preserve"> </w:t>
      </w:r>
    </w:p>
    <w:p w:rsidR="005E0390" w:rsidRDefault="00EE6BD0" w:rsidP="00142243">
      <w:pPr>
        <w:widowControl w:val="0"/>
        <w:spacing w:after="0" w:line="200" w:lineRule="exact"/>
        <w:ind w:right="-22"/>
        <w:jc w:val="both"/>
        <w:rPr>
          <w:rFonts w:ascii="Times New Roman" w:hAnsi="Times New Roman" w:cs="Times New Roman"/>
          <w:color w:val="000000"/>
          <w:sz w:val="20"/>
          <w:szCs w:val="24"/>
        </w:rPr>
      </w:pPr>
      <w:r>
        <w:rPr>
          <w:rFonts w:ascii="Times New Roman" w:hAnsi="Times New Roman" w:cs="Times New Roman"/>
          <w:color w:val="000000"/>
          <w:sz w:val="20"/>
          <w:szCs w:val="24"/>
        </w:rPr>
        <w:t xml:space="preserve"> </w:t>
      </w:r>
    </w:p>
    <w:p w:rsidR="005E0390" w:rsidRDefault="00EE6BD0" w:rsidP="00142243">
      <w:pPr>
        <w:widowControl w:val="0"/>
        <w:spacing w:after="0" w:line="200" w:lineRule="exact"/>
        <w:ind w:right="-22"/>
        <w:jc w:val="both"/>
        <w:rPr>
          <w:rFonts w:ascii="Times New Roman" w:hAnsi="Times New Roman" w:cs="Times New Roman"/>
          <w:color w:val="000000"/>
          <w:sz w:val="20"/>
          <w:szCs w:val="24"/>
        </w:rPr>
      </w:pPr>
      <w:r>
        <w:rPr>
          <w:rFonts w:ascii="Times New Roman" w:hAnsi="Times New Roman" w:cs="Times New Roman"/>
          <w:color w:val="000000"/>
          <w:sz w:val="20"/>
          <w:szCs w:val="24"/>
        </w:rPr>
        <w:t xml:space="preserve"> </w:t>
      </w:r>
    </w:p>
    <w:p w:rsidR="005E0390" w:rsidRDefault="00EE6BD0" w:rsidP="00142243">
      <w:pPr>
        <w:widowControl w:val="0"/>
        <w:spacing w:after="0" w:line="200" w:lineRule="exact"/>
        <w:ind w:right="-22"/>
        <w:jc w:val="both"/>
        <w:rPr>
          <w:rFonts w:ascii="Times New Roman" w:hAnsi="Times New Roman" w:cs="Times New Roman"/>
          <w:color w:val="000000"/>
          <w:sz w:val="20"/>
          <w:szCs w:val="24"/>
        </w:rPr>
      </w:pPr>
      <w:r>
        <w:rPr>
          <w:rFonts w:ascii="Times New Roman" w:hAnsi="Times New Roman" w:cs="Times New Roman"/>
          <w:color w:val="000000"/>
          <w:sz w:val="20"/>
          <w:szCs w:val="24"/>
        </w:rPr>
        <w:t xml:space="preserve"> </w:t>
      </w:r>
    </w:p>
    <w:p w:rsidR="005E0390" w:rsidRDefault="00EE6BD0" w:rsidP="00142243">
      <w:pPr>
        <w:widowControl w:val="0"/>
        <w:spacing w:after="0" w:line="200" w:lineRule="exact"/>
        <w:ind w:right="-22"/>
        <w:jc w:val="both"/>
        <w:rPr>
          <w:rFonts w:ascii="Times New Roman" w:hAnsi="Times New Roman" w:cs="Times New Roman"/>
          <w:color w:val="000000"/>
          <w:sz w:val="20"/>
          <w:szCs w:val="24"/>
        </w:rPr>
      </w:pPr>
      <w:r>
        <w:rPr>
          <w:rFonts w:ascii="Times New Roman" w:hAnsi="Times New Roman" w:cs="Times New Roman"/>
          <w:color w:val="000000"/>
          <w:sz w:val="20"/>
          <w:szCs w:val="24"/>
        </w:rPr>
        <w:t xml:space="preserve"> </w:t>
      </w:r>
    </w:p>
    <w:p w:rsidR="005E0390" w:rsidRDefault="00EE6BD0" w:rsidP="00142243">
      <w:pPr>
        <w:widowControl w:val="0"/>
        <w:spacing w:after="0" w:line="200" w:lineRule="exact"/>
        <w:ind w:right="-22"/>
        <w:jc w:val="both"/>
        <w:rPr>
          <w:rFonts w:ascii="Times New Roman" w:hAnsi="Times New Roman" w:cs="Times New Roman"/>
          <w:color w:val="000000"/>
          <w:sz w:val="20"/>
          <w:szCs w:val="24"/>
        </w:rPr>
      </w:pPr>
      <w:r>
        <w:rPr>
          <w:rFonts w:ascii="Times New Roman" w:hAnsi="Times New Roman" w:cs="Times New Roman"/>
          <w:color w:val="000000"/>
          <w:sz w:val="20"/>
          <w:szCs w:val="24"/>
        </w:rPr>
        <w:t xml:space="preserve"> </w:t>
      </w:r>
    </w:p>
    <w:p w:rsidR="005E0390" w:rsidRDefault="00EE6BD0" w:rsidP="00142243">
      <w:pPr>
        <w:widowControl w:val="0"/>
        <w:spacing w:after="0" w:line="200" w:lineRule="exact"/>
        <w:ind w:right="-22"/>
        <w:jc w:val="both"/>
        <w:rPr>
          <w:rFonts w:ascii="Times New Roman" w:hAnsi="Times New Roman" w:cs="Times New Roman"/>
          <w:color w:val="000000"/>
          <w:sz w:val="20"/>
          <w:szCs w:val="24"/>
        </w:rPr>
      </w:pPr>
      <w:r>
        <w:rPr>
          <w:rFonts w:ascii="Times New Roman" w:hAnsi="Times New Roman" w:cs="Times New Roman"/>
          <w:color w:val="000000"/>
          <w:sz w:val="20"/>
          <w:szCs w:val="24"/>
        </w:rPr>
        <w:t xml:space="preserve"> </w:t>
      </w:r>
    </w:p>
    <w:p w:rsidR="005E0390" w:rsidRDefault="00EE6BD0" w:rsidP="00142243">
      <w:pPr>
        <w:widowControl w:val="0"/>
        <w:spacing w:after="0" w:line="200" w:lineRule="exact"/>
        <w:ind w:right="-22"/>
        <w:jc w:val="both"/>
        <w:rPr>
          <w:rFonts w:ascii="Times New Roman" w:hAnsi="Times New Roman" w:cs="Times New Roman"/>
          <w:color w:val="000000"/>
          <w:sz w:val="20"/>
          <w:szCs w:val="24"/>
        </w:rPr>
      </w:pPr>
      <w:r>
        <w:rPr>
          <w:rFonts w:ascii="Times New Roman" w:hAnsi="Times New Roman" w:cs="Times New Roman"/>
          <w:color w:val="000000"/>
          <w:sz w:val="20"/>
          <w:szCs w:val="24"/>
        </w:rPr>
        <w:t xml:space="preserve"> </w:t>
      </w:r>
    </w:p>
    <w:p w:rsidR="005E0390" w:rsidRDefault="00EE6BD0" w:rsidP="00142243">
      <w:pPr>
        <w:widowControl w:val="0"/>
        <w:spacing w:after="0" w:line="200" w:lineRule="exact"/>
        <w:ind w:right="-22"/>
        <w:jc w:val="both"/>
        <w:rPr>
          <w:rFonts w:ascii="Times New Roman" w:hAnsi="Times New Roman" w:cs="Times New Roman"/>
          <w:color w:val="000000"/>
          <w:sz w:val="20"/>
          <w:szCs w:val="24"/>
        </w:rPr>
      </w:pPr>
      <w:r>
        <w:rPr>
          <w:rFonts w:ascii="Times New Roman" w:hAnsi="Times New Roman" w:cs="Times New Roman"/>
          <w:color w:val="000000"/>
          <w:sz w:val="20"/>
          <w:szCs w:val="24"/>
        </w:rPr>
        <w:t xml:space="preserve"> </w:t>
      </w:r>
    </w:p>
    <w:p w:rsidR="005E0390" w:rsidRDefault="00EE6BD0" w:rsidP="00142243">
      <w:pPr>
        <w:widowControl w:val="0"/>
        <w:spacing w:after="0" w:line="200" w:lineRule="exact"/>
        <w:ind w:right="-22"/>
        <w:jc w:val="both"/>
        <w:rPr>
          <w:rFonts w:ascii="Times New Roman" w:hAnsi="Times New Roman" w:cs="Times New Roman"/>
          <w:color w:val="000000"/>
          <w:sz w:val="20"/>
          <w:szCs w:val="24"/>
        </w:rPr>
      </w:pPr>
      <w:r>
        <w:rPr>
          <w:rFonts w:ascii="Times New Roman" w:hAnsi="Times New Roman" w:cs="Times New Roman"/>
          <w:color w:val="000000"/>
          <w:sz w:val="20"/>
          <w:szCs w:val="24"/>
        </w:rPr>
        <w:t xml:space="preserve"> </w:t>
      </w:r>
    </w:p>
    <w:p w:rsidR="005E0390" w:rsidRDefault="00EE6BD0" w:rsidP="00142243">
      <w:pPr>
        <w:widowControl w:val="0"/>
        <w:spacing w:after="0" w:line="200" w:lineRule="exact"/>
        <w:ind w:right="-22"/>
        <w:jc w:val="both"/>
        <w:rPr>
          <w:rFonts w:ascii="Times New Roman" w:hAnsi="Times New Roman" w:cs="Times New Roman"/>
          <w:color w:val="000000"/>
          <w:sz w:val="20"/>
          <w:szCs w:val="24"/>
        </w:rPr>
      </w:pPr>
      <w:r>
        <w:rPr>
          <w:rFonts w:ascii="Times New Roman" w:hAnsi="Times New Roman" w:cs="Times New Roman"/>
          <w:color w:val="000000"/>
          <w:sz w:val="20"/>
          <w:szCs w:val="24"/>
        </w:rPr>
        <w:t xml:space="preserve"> </w:t>
      </w:r>
    </w:p>
    <w:p w:rsidR="005E0390" w:rsidRDefault="00EE6BD0" w:rsidP="00142243">
      <w:pPr>
        <w:widowControl w:val="0"/>
        <w:spacing w:after="0" w:line="200" w:lineRule="exact"/>
        <w:ind w:right="-22"/>
        <w:jc w:val="both"/>
        <w:rPr>
          <w:rFonts w:ascii="Times New Roman" w:hAnsi="Times New Roman" w:cs="Times New Roman"/>
          <w:color w:val="000000"/>
          <w:sz w:val="20"/>
          <w:szCs w:val="24"/>
        </w:rPr>
      </w:pPr>
      <w:r>
        <w:rPr>
          <w:rFonts w:ascii="Times New Roman" w:hAnsi="Times New Roman" w:cs="Times New Roman"/>
          <w:color w:val="000000"/>
          <w:sz w:val="20"/>
          <w:szCs w:val="24"/>
        </w:rPr>
        <w:t xml:space="preserve"> </w:t>
      </w:r>
    </w:p>
    <w:p w:rsidR="005E0390" w:rsidRDefault="00EE6BD0" w:rsidP="00142243">
      <w:pPr>
        <w:widowControl w:val="0"/>
        <w:spacing w:after="0" w:line="200" w:lineRule="exact"/>
        <w:ind w:right="-22"/>
        <w:jc w:val="both"/>
        <w:rPr>
          <w:rFonts w:ascii="Times New Roman" w:hAnsi="Times New Roman" w:cs="Times New Roman"/>
          <w:color w:val="000000"/>
          <w:sz w:val="20"/>
          <w:szCs w:val="24"/>
        </w:rPr>
      </w:pPr>
      <w:r>
        <w:rPr>
          <w:rFonts w:ascii="Times New Roman" w:hAnsi="Times New Roman" w:cs="Times New Roman"/>
          <w:color w:val="000000"/>
          <w:sz w:val="20"/>
          <w:szCs w:val="24"/>
        </w:rPr>
        <w:t xml:space="preserve"> </w:t>
      </w:r>
    </w:p>
    <w:p w:rsidR="005E0390" w:rsidRDefault="00EE6BD0" w:rsidP="00142243">
      <w:pPr>
        <w:widowControl w:val="0"/>
        <w:spacing w:after="0" w:line="200" w:lineRule="exact"/>
        <w:ind w:right="-22"/>
        <w:jc w:val="both"/>
        <w:rPr>
          <w:rFonts w:ascii="Times New Roman" w:hAnsi="Times New Roman" w:cs="Times New Roman"/>
          <w:color w:val="000000"/>
          <w:sz w:val="20"/>
          <w:szCs w:val="24"/>
        </w:rPr>
      </w:pPr>
      <w:r>
        <w:rPr>
          <w:rFonts w:ascii="Times New Roman" w:hAnsi="Times New Roman" w:cs="Times New Roman"/>
          <w:color w:val="000000"/>
          <w:sz w:val="20"/>
          <w:szCs w:val="24"/>
        </w:rPr>
        <w:t xml:space="preserve"> </w:t>
      </w:r>
    </w:p>
    <w:p w:rsidR="005E0390" w:rsidRDefault="00EE6BD0" w:rsidP="00142243">
      <w:pPr>
        <w:widowControl w:val="0"/>
        <w:spacing w:after="0" w:line="200" w:lineRule="exact"/>
        <w:ind w:right="-22"/>
        <w:jc w:val="both"/>
        <w:rPr>
          <w:rFonts w:ascii="Times New Roman" w:hAnsi="Times New Roman" w:cs="Times New Roman"/>
          <w:color w:val="000000"/>
          <w:sz w:val="20"/>
          <w:szCs w:val="24"/>
        </w:rPr>
      </w:pPr>
      <w:r>
        <w:rPr>
          <w:rFonts w:ascii="Times New Roman" w:hAnsi="Times New Roman" w:cs="Times New Roman"/>
          <w:color w:val="000000"/>
          <w:sz w:val="20"/>
          <w:szCs w:val="24"/>
        </w:rPr>
        <w:t xml:space="preserve"> </w:t>
      </w:r>
    </w:p>
    <w:p w:rsidR="005E0390" w:rsidRDefault="00EE6BD0" w:rsidP="00142243">
      <w:pPr>
        <w:widowControl w:val="0"/>
        <w:spacing w:after="0" w:line="200" w:lineRule="exact"/>
        <w:ind w:right="-22"/>
        <w:jc w:val="both"/>
        <w:rPr>
          <w:rFonts w:ascii="Times New Roman" w:hAnsi="Times New Roman" w:cs="Times New Roman"/>
          <w:color w:val="000000"/>
          <w:sz w:val="20"/>
          <w:szCs w:val="24"/>
        </w:rPr>
      </w:pPr>
      <w:r>
        <w:rPr>
          <w:rFonts w:ascii="Times New Roman" w:hAnsi="Times New Roman" w:cs="Times New Roman"/>
          <w:color w:val="000000"/>
          <w:sz w:val="20"/>
          <w:szCs w:val="24"/>
        </w:rPr>
        <w:t xml:space="preserve"> </w:t>
      </w:r>
    </w:p>
    <w:p w:rsidR="005E0390" w:rsidRDefault="00EE6BD0" w:rsidP="00142243">
      <w:pPr>
        <w:widowControl w:val="0"/>
        <w:spacing w:after="0" w:line="200" w:lineRule="exact"/>
        <w:ind w:right="-22"/>
        <w:jc w:val="both"/>
        <w:rPr>
          <w:rFonts w:ascii="Times New Roman" w:hAnsi="Times New Roman" w:cs="Times New Roman"/>
          <w:color w:val="000000"/>
          <w:sz w:val="20"/>
          <w:szCs w:val="24"/>
        </w:rPr>
      </w:pPr>
      <w:r>
        <w:rPr>
          <w:rFonts w:ascii="Times New Roman" w:hAnsi="Times New Roman" w:cs="Times New Roman"/>
          <w:color w:val="000000"/>
          <w:sz w:val="20"/>
          <w:szCs w:val="24"/>
        </w:rPr>
        <w:t xml:space="preserve"> </w:t>
      </w:r>
    </w:p>
    <w:p w:rsidR="005E0390" w:rsidRDefault="00EE6BD0" w:rsidP="00142243">
      <w:pPr>
        <w:widowControl w:val="0"/>
        <w:spacing w:after="0" w:line="200" w:lineRule="exact"/>
        <w:ind w:right="-22"/>
        <w:jc w:val="both"/>
        <w:rPr>
          <w:rFonts w:ascii="Times New Roman" w:hAnsi="Times New Roman" w:cs="Times New Roman"/>
          <w:color w:val="000000"/>
          <w:sz w:val="20"/>
          <w:szCs w:val="24"/>
        </w:rPr>
      </w:pPr>
      <w:r>
        <w:rPr>
          <w:rFonts w:ascii="Times New Roman" w:hAnsi="Times New Roman" w:cs="Times New Roman"/>
          <w:color w:val="000000"/>
          <w:sz w:val="20"/>
          <w:szCs w:val="24"/>
        </w:rPr>
        <w:t xml:space="preserve"> </w:t>
      </w:r>
    </w:p>
    <w:p w:rsidR="005E0390" w:rsidRDefault="00EE6BD0" w:rsidP="00142243">
      <w:pPr>
        <w:widowControl w:val="0"/>
        <w:spacing w:after="0" w:line="200" w:lineRule="exact"/>
        <w:ind w:right="-22"/>
        <w:jc w:val="both"/>
        <w:rPr>
          <w:rFonts w:ascii="Times New Roman" w:hAnsi="Times New Roman" w:cs="Times New Roman"/>
          <w:color w:val="000000"/>
          <w:sz w:val="20"/>
          <w:szCs w:val="24"/>
        </w:rPr>
      </w:pPr>
      <w:r>
        <w:rPr>
          <w:rFonts w:ascii="Times New Roman" w:hAnsi="Times New Roman" w:cs="Times New Roman"/>
          <w:color w:val="000000"/>
          <w:sz w:val="20"/>
          <w:szCs w:val="24"/>
        </w:rPr>
        <w:t xml:space="preserve"> </w:t>
      </w:r>
    </w:p>
    <w:p w:rsidR="005E0390" w:rsidRDefault="00EE6BD0" w:rsidP="00142243">
      <w:pPr>
        <w:widowControl w:val="0"/>
        <w:spacing w:after="0" w:line="200" w:lineRule="exact"/>
        <w:ind w:right="-22"/>
        <w:jc w:val="both"/>
        <w:rPr>
          <w:rFonts w:ascii="Times New Roman" w:hAnsi="Times New Roman" w:cs="Times New Roman"/>
          <w:color w:val="000000"/>
          <w:sz w:val="20"/>
          <w:szCs w:val="24"/>
        </w:rPr>
      </w:pPr>
      <w:r>
        <w:rPr>
          <w:rFonts w:ascii="Times New Roman" w:hAnsi="Times New Roman" w:cs="Times New Roman"/>
          <w:color w:val="000000"/>
          <w:sz w:val="20"/>
          <w:szCs w:val="24"/>
        </w:rPr>
        <w:t xml:space="preserve"> </w:t>
      </w:r>
    </w:p>
    <w:p w:rsidR="005E0390" w:rsidRDefault="00EE6BD0" w:rsidP="00142243">
      <w:pPr>
        <w:widowControl w:val="0"/>
        <w:spacing w:after="0" w:line="200" w:lineRule="exact"/>
        <w:ind w:right="-22"/>
        <w:jc w:val="both"/>
        <w:rPr>
          <w:rFonts w:ascii="Times New Roman" w:hAnsi="Times New Roman" w:cs="Times New Roman"/>
          <w:color w:val="000000"/>
          <w:sz w:val="20"/>
          <w:szCs w:val="24"/>
        </w:rPr>
      </w:pPr>
      <w:r>
        <w:rPr>
          <w:rFonts w:ascii="Times New Roman" w:hAnsi="Times New Roman" w:cs="Times New Roman"/>
          <w:color w:val="000000"/>
          <w:sz w:val="20"/>
          <w:szCs w:val="24"/>
        </w:rPr>
        <w:t xml:space="preserve"> </w:t>
      </w:r>
    </w:p>
    <w:p w:rsidR="005E0390" w:rsidRDefault="00EE6BD0" w:rsidP="00142243">
      <w:pPr>
        <w:widowControl w:val="0"/>
        <w:spacing w:after="0" w:line="200" w:lineRule="exact"/>
        <w:ind w:right="-22"/>
        <w:jc w:val="both"/>
        <w:rPr>
          <w:rFonts w:ascii="Times New Roman" w:hAnsi="Times New Roman" w:cs="Times New Roman"/>
          <w:color w:val="000000"/>
          <w:sz w:val="20"/>
          <w:szCs w:val="24"/>
        </w:rPr>
      </w:pPr>
      <w:r>
        <w:rPr>
          <w:rFonts w:ascii="Times New Roman" w:hAnsi="Times New Roman" w:cs="Times New Roman"/>
          <w:color w:val="000000"/>
          <w:sz w:val="20"/>
          <w:szCs w:val="24"/>
        </w:rPr>
        <w:t xml:space="preserve"> </w:t>
      </w:r>
    </w:p>
    <w:p w:rsidR="005E0390" w:rsidRDefault="00EE6BD0" w:rsidP="00142243">
      <w:pPr>
        <w:widowControl w:val="0"/>
        <w:spacing w:after="0" w:line="200" w:lineRule="exact"/>
        <w:ind w:right="-22"/>
        <w:jc w:val="both"/>
        <w:rPr>
          <w:rFonts w:ascii="Times New Roman" w:hAnsi="Times New Roman" w:cs="Times New Roman"/>
          <w:color w:val="000000"/>
          <w:sz w:val="20"/>
          <w:szCs w:val="24"/>
        </w:rPr>
      </w:pPr>
      <w:r>
        <w:rPr>
          <w:rFonts w:ascii="Times New Roman" w:hAnsi="Times New Roman" w:cs="Times New Roman"/>
          <w:color w:val="000000"/>
          <w:sz w:val="20"/>
          <w:szCs w:val="24"/>
        </w:rPr>
        <w:t xml:space="preserve"> </w:t>
      </w:r>
    </w:p>
    <w:p w:rsidR="005E0390" w:rsidRDefault="00EE6BD0" w:rsidP="00142243">
      <w:pPr>
        <w:widowControl w:val="0"/>
        <w:spacing w:after="0" w:line="200" w:lineRule="exact"/>
        <w:ind w:right="-22"/>
        <w:jc w:val="both"/>
        <w:rPr>
          <w:rFonts w:ascii="Times New Roman" w:hAnsi="Times New Roman" w:cs="Times New Roman"/>
          <w:color w:val="000000"/>
          <w:sz w:val="20"/>
          <w:szCs w:val="24"/>
        </w:rPr>
      </w:pPr>
      <w:r>
        <w:rPr>
          <w:rFonts w:ascii="Times New Roman" w:hAnsi="Times New Roman" w:cs="Times New Roman"/>
          <w:color w:val="000000"/>
          <w:sz w:val="20"/>
          <w:szCs w:val="24"/>
        </w:rPr>
        <w:t xml:space="preserve"> </w:t>
      </w:r>
    </w:p>
    <w:p w:rsidR="005E0390" w:rsidRDefault="00EE6BD0" w:rsidP="00142243">
      <w:pPr>
        <w:widowControl w:val="0"/>
        <w:spacing w:after="0" w:line="200" w:lineRule="exact"/>
        <w:ind w:right="-22"/>
        <w:jc w:val="both"/>
        <w:rPr>
          <w:rFonts w:ascii="Times New Roman" w:hAnsi="Times New Roman" w:cs="Times New Roman"/>
          <w:color w:val="000000"/>
          <w:sz w:val="20"/>
          <w:szCs w:val="24"/>
        </w:rPr>
      </w:pPr>
      <w:r>
        <w:rPr>
          <w:rFonts w:ascii="Times New Roman" w:hAnsi="Times New Roman" w:cs="Times New Roman"/>
          <w:color w:val="000000"/>
          <w:sz w:val="20"/>
          <w:szCs w:val="24"/>
        </w:rPr>
        <w:t xml:space="preserve"> </w:t>
      </w:r>
    </w:p>
    <w:p w:rsidR="005E0390" w:rsidRDefault="00EE6BD0" w:rsidP="00142243">
      <w:pPr>
        <w:widowControl w:val="0"/>
        <w:spacing w:after="0" w:line="200" w:lineRule="exact"/>
        <w:ind w:right="-22"/>
        <w:jc w:val="both"/>
        <w:rPr>
          <w:rFonts w:ascii="Times New Roman" w:hAnsi="Times New Roman" w:cs="Times New Roman"/>
          <w:color w:val="000000"/>
          <w:sz w:val="20"/>
          <w:szCs w:val="24"/>
        </w:rPr>
      </w:pPr>
      <w:r>
        <w:rPr>
          <w:rFonts w:ascii="Times New Roman" w:hAnsi="Times New Roman" w:cs="Times New Roman"/>
          <w:color w:val="000000"/>
          <w:sz w:val="20"/>
          <w:szCs w:val="24"/>
        </w:rPr>
        <w:t xml:space="preserve"> </w:t>
      </w:r>
    </w:p>
    <w:p w:rsidR="005E0390" w:rsidRDefault="00EE6BD0" w:rsidP="00142243">
      <w:pPr>
        <w:widowControl w:val="0"/>
        <w:spacing w:after="0" w:line="200" w:lineRule="exact"/>
        <w:ind w:right="-22"/>
        <w:jc w:val="both"/>
        <w:rPr>
          <w:rFonts w:ascii="Times New Roman" w:hAnsi="Times New Roman" w:cs="Times New Roman"/>
          <w:color w:val="000000"/>
          <w:sz w:val="20"/>
          <w:szCs w:val="24"/>
        </w:rPr>
      </w:pPr>
      <w:r>
        <w:rPr>
          <w:rFonts w:ascii="Times New Roman" w:hAnsi="Times New Roman" w:cs="Times New Roman"/>
          <w:color w:val="000000"/>
          <w:sz w:val="20"/>
          <w:szCs w:val="24"/>
        </w:rPr>
        <w:t xml:space="preserve"> </w:t>
      </w:r>
    </w:p>
    <w:p w:rsidR="005E0390" w:rsidRDefault="00EE6BD0" w:rsidP="00142243">
      <w:pPr>
        <w:widowControl w:val="0"/>
        <w:spacing w:after="0" w:line="200" w:lineRule="exact"/>
        <w:ind w:right="-22"/>
        <w:jc w:val="both"/>
        <w:rPr>
          <w:rFonts w:ascii="Times New Roman" w:hAnsi="Times New Roman" w:cs="Times New Roman"/>
          <w:color w:val="000000"/>
          <w:sz w:val="20"/>
          <w:szCs w:val="24"/>
        </w:rPr>
      </w:pPr>
      <w:r>
        <w:rPr>
          <w:rFonts w:ascii="Times New Roman" w:hAnsi="Times New Roman" w:cs="Times New Roman"/>
          <w:color w:val="000000"/>
          <w:sz w:val="20"/>
          <w:szCs w:val="24"/>
        </w:rPr>
        <w:t xml:space="preserve"> </w:t>
      </w:r>
    </w:p>
    <w:p w:rsidR="005E0390" w:rsidRDefault="00EE6BD0" w:rsidP="00142243">
      <w:pPr>
        <w:widowControl w:val="0"/>
        <w:spacing w:after="0" w:line="200" w:lineRule="exact"/>
        <w:ind w:right="-22"/>
        <w:jc w:val="both"/>
        <w:rPr>
          <w:rFonts w:ascii="Times New Roman" w:hAnsi="Times New Roman" w:cs="Times New Roman"/>
          <w:color w:val="000000"/>
          <w:sz w:val="20"/>
          <w:szCs w:val="24"/>
        </w:rPr>
      </w:pPr>
      <w:r>
        <w:rPr>
          <w:rFonts w:ascii="Times New Roman" w:hAnsi="Times New Roman" w:cs="Times New Roman"/>
          <w:color w:val="000000"/>
          <w:sz w:val="20"/>
          <w:szCs w:val="24"/>
        </w:rPr>
        <w:t xml:space="preserve"> </w:t>
      </w:r>
    </w:p>
    <w:p w:rsidR="005E0390" w:rsidRDefault="00EE6BD0" w:rsidP="00142243">
      <w:pPr>
        <w:widowControl w:val="0"/>
        <w:numPr>
          <w:ilvl w:val="0"/>
          <w:numId w:val="47"/>
        </w:numPr>
        <w:spacing w:after="0" w:line="277" w:lineRule="exact"/>
        <w:ind w:left="134" w:right="119" w:firstLine="0"/>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  этой  сводке  перечисляются  наименования  травм,  отравлений,  и  других  внешних воздействий на здоровье человека, по которым были обслужены пациенты за указанный период, их коды в соответствии с МКБ, их раскидка по полу и возрастным категориям пострадавших. При этом  характер  полученных  травм,  отравлений  и  др.  достаточно  подробно  раскрывается  в отдельных колонках сводки, где указывается, где, при каких условиях они были получены: дома, в быту, на производстве, тип этого производства – промышленное или сельское хозяйство, а также на транспорте, при занятиях спортом и т.д. </w:t>
      </w:r>
    </w:p>
    <w:p w:rsidR="005E0390" w:rsidRDefault="00EE6BD0" w:rsidP="00142243">
      <w:pPr>
        <w:pStyle w:val="21"/>
        <w:jc w:val="both"/>
        <w:rPr>
          <w:rFonts w:ascii="Times New Roman" w:hAnsi="Times New Roman" w:cs="Times New Roman"/>
        </w:rPr>
      </w:pPr>
      <w:bookmarkStart w:id="84" w:name="_Toc343161910"/>
      <w:r>
        <w:rPr>
          <w:rFonts w:ascii="Times New Roman" w:hAnsi="Times New Roman" w:cs="Times New Roman"/>
        </w:rPr>
        <w:t>6.6. ОБСЛУЖИВАНИЕ</w:t>
      </w:r>
      <w:bookmarkEnd w:id="84"/>
      <w:r>
        <w:rPr>
          <w:rFonts w:ascii="Times New Roman" w:hAnsi="Times New Roman" w:cs="Times New Roman"/>
        </w:rPr>
        <w:t xml:space="preserve"> </w:t>
      </w:r>
    </w:p>
    <w:p w:rsidR="005E0390" w:rsidRDefault="00EE6BD0" w:rsidP="00142243">
      <w:pPr>
        <w:widowControl w:val="0"/>
        <w:spacing w:before="215" w:after="0" w:line="280" w:lineRule="exact"/>
        <w:ind w:left="134" w:right="4146"/>
        <w:jc w:val="both"/>
        <w:rPr>
          <w:rFonts w:ascii="Times New Roman" w:hAnsi="Times New Roman" w:cs="Times New Roman"/>
          <w:color w:val="000000"/>
          <w:sz w:val="24"/>
          <w:szCs w:val="24"/>
        </w:rPr>
      </w:pPr>
      <w:r>
        <w:rPr>
          <w:noProof/>
          <w:lang w:eastAsia="ru-RU"/>
        </w:rPr>
        <w:drawing>
          <wp:anchor distT="0" distB="0" distL="133350" distR="114300" simplePos="0" relativeHeight="251659776" behindDoc="0" locked="0" layoutInCell="1" allowOverlap="1">
            <wp:simplePos x="0" y="0"/>
            <wp:positionH relativeFrom="column">
              <wp:posOffset>3379470</wp:posOffset>
            </wp:positionH>
            <wp:positionV relativeFrom="paragraph">
              <wp:posOffset>254000</wp:posOffset>
            </wp:positionV>
            <wp:extent cx="3213735" cy="2458085"/>
            <wp:effectExtent l="19050" t="0" r="5715" b="0"/>
            <wp:wrapSquare wrapText="bothSides"/>
            <wp:docPr id="147" name="Рисунок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Рисунок 153"/>
                    <pic:cNvPicPr>
                      <a:picLocks noChangeAspect="1" noChangeArrowheads="1"/>
                    </pic:cNvPicPr>
                  </pic:nvPicPr>
                  <pic:blipFill>
                    <a:blip r:embed="rId148" cstate="print"/>
                    <a:stretch>
                      <a:fillRect/>
                    </a:stretch>
                  </pic:blipFill>
                  <pic:spPr bwMode="auto">
                    <a:xfrm>
                      <a:off x="0" y="0"/>
                      <a:ext cx="3213735" cy="2458085"/>
                    </a:xfrm>
                    <a:prstGeom prst="rect">
                      <a:avLst/>
                    </a:prstGeom>
                  </pic:spPr>
                </pic:pic>
              </a:graphicData>
            </a:graphic>
          </wp:anchor>
        </w:drawing>
      </w:r>
      <w:r>
        <w:rPr>
          <w:rFonts w:ascii="Times New Roman" w:hAnsi="Times New Roman" w:cs="Times New Roman"/>
          <w:color w:val="000000"/>
          <w:sz w:val="24"/>
          <w:szCs w:val="24"/>
        </w:rPr>
        <w:t xml:space="preserve">Следующее  подменю  в  пункте  Главного  меню «Анализ» называется «Обслуживание». Оно имеет пункт «Сводка».  Его использование позволяет выбрать сведения </w:t>
      </w:r>
    </w:p>
    <w:p w:rsidR="005E0390" w:rsidRDefault="00EE6BD0" w:rsidP="00142243">
      <w:pPr>
        <w:widowControl w:val="0"/>
        <w:numPr>
          <w:ilvl w:val="0"/>
          <w:numId w:val="48"/>
        </w:numPr>
        <w:spacing w:after="0" w:line="285" w:lineRule="exact"/>
        <w:ind w:left="134" w:right="-30" w:firstLine="0"/>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  типах  обслуживания,  предоставленных  пациентам  в</w:t>
      </w:r>
    </w:p>
    <w:p w:rsidR="005E0390" w:rsidRDefault="00EE6BD0" w:rsidP="00142243">
      <w:pPr>
        <w:widowControl w:val="0"/>
        <w:spacing w:after="0" w:line="285" w:lineRule="exact"/>
        <w:ind w:left="134" w:right="-30"/>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данном ЛПУ за указанный период. </w:t>
      </w:r>
    </w:p>
    <w:p w:rsidR="005E0390" w:rsidRDefault="00EE6BD0" w:rsidP="00142243">
      <w:pPr>
        <w:widowControl w:val="0"/>
        <w:spacing w:after="0" w:line="280" w:lineRule="exact"/>
        <w:ind w:left="134" w:right="4146"/>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Для того, чтобы составить такую сводку, необходимо вызвать из меню «Анализ» пункт «Обслуживание» а затем «Сводка» и установить в открывшемся окне необходимые </w:t>
      </w:r>
    </w:p>
    <w:p w:rsidR="005E0390" w:rsidRDefault="00EE6BD0" w:rsidP="00142243">
      <w:pPr>
        <w:widowControl w:val="0"/>
        <w:spacing w:after="0" w:line="285" w:lineRule="exact"/>
        <w:ind w:left="134" w:right="-30"/>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параметры для поиска нужной информации. </w:t>
      </w:r>
    </w:p>
    <w:p w:rsidR="005E0390" w:rsidRDefault="00EE6BD0" w:rsidP="00142243">
      <w:pPr>
        <w:widowControl w:val="0"/>
        <w:spacing w:after="0" w:line="285" w:lineRule="exact"/>
        <w:ind w:left="586" w:right="-30"/>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Сначала  необходимо  установить  даты  начала  и </w:t>
      </w:r>
    </w:p>
    <w:p w:rsidR="005E0390" w:rsidRDefault="00EE6BD0" w:rsidP="00142243">
      <w:pPr>
        <w:widowControl w:val="0"/>
        <w:spacing w:after="0" w:line="200" w:lineRule="exact"/>
        <w:ind w:right="-22"/>
        <w:jc w:val="both"/>
        <w:rPr>
          <w:rFonts w:ascii="Times New Roman" w:hAnsi="Times New Roman" w:cs="Times New Roman"/>
          <w:color w:val="000000"/>
          <w:sz w:val="20"/>
          <w:szCs w:val="24"/>
        </w:rPr>
      </w:pPr>
      <w:r>
        <w:rPr>
          <w:rFonts w:ascii="Times New Roman" w:hAnsi="Times New Roman" w:cs="Times New Roman"/>
          <w:color w:val="000000"/>
          <w:sz w:val="20"/>
          <w:szCs w:val="24"/>
        </w:rPr>
        <w:t xml:space="preserve"> </w:t>
      </w:r>
    </w:p>
    <w:p w:rsidR="005E0390" w:rsidRDefault="00EE6BD0" w:rsidP="00142243">
      <w:pPr>
        <w:widowControl w:val="0"/>
        <w:spacing w:after="0" w:line="200" w:lineRule="exact"/>
        <w:ind w:right="-22"/>
        <w:jc w:val="both"/>
        <w:rPr>
          <w:rFonts w:ascii="Times New Roman" w:hAnsi="Times New Roman" w:cs="Times New Roman"/>
          <w:color w:val="000000"/>
          <w:sz w:val="20"/>
          <w:szCs w:val="24"/>
        </w:rPr>
      </w:pPr>
      <w:r>
        <w:rPr>
          <w:rFonts w:ascii="Times New Roman" w:hAnsi="Times New Roman" w:cs="Times New Roman"/>
          <w:color w:val="000000"/>
          <w:sz w:val="20"/>
          <w:szCs w:val="24"/>
        </w:rPr>
        <w:t xml:space="preserve"> </w:t>
      </w:r>
    </w:p>
    <w:p w:rsidR="005E0390" w:rsidRDefault="00EE6BD0" w:rsidP="00142243">
      <w:pPr>
        <w:widowControl w:val="0"/>
        <w:spacing w:after="0" w:line="160" w:lineRule="exact"/>
        <w:ind w:right="-22"/>
        <w:jc w:val="both"/>
        <w:rPr>
          <w:rFonts w:ascii="Times New Roman" w:hAnsi="Times New Roman" w:cs="Times New Roman"/>
          <w:color w:val="000000"/>
          <w:sz w:val="20"/>
          <w:szCs w:val="24"/>
        </w:rPr>
        <w:sectPr w:rsidR="005E0390" w:rsidSect="003D3067">
          <w:pgSz w:w="11906" w:h="16838"/>
          <w:pgMar w:top="1173" w:right="651" w:bottom="660" w:left="739" w:header="0" w:footer="0" w:gutter="0"/>
          <w:cols w:space="720"/>
          <w:formProt w:val="0"/>
          <w:docGrid w:linePitch="240" w:charSpace="-2049"/>
        </w:sectPr>
      </w:pPr>
      <w:r>
        <w:rPr>
          <w:rFonts w:ascii="Times New Roman" w:hAnsi="Times New Roman" w:cs="Times New Roman"/>
          <w:color w:val="000000"/>
          <w:sz w:val="20"/>
          <w:szCs w:val="24"/>
        </w:rPr>
        <w:t xml:space="preserve"> </w:t>
      </w:r>
    </w:p>
    <w:p w:rsidR="005E0390" w:rsidRDefault="005E0390" w:rsidP="00142243">
      <w:pPr>
        <w:widowControl w:val="0"/>
        <w:tabs>
          <w:tab w:val="left" w:pos="3645"/>
        </w:tabs>
        <w:spacing w:after="0" w:line="270" w:lineRule="exact"/>
        <w:ind w:right="-30"/>
        <w:jc w:val="both"/>
        <w:rPr>
          <w:rFonts w:ascii="Times New Roman" w:hAnsi="Times New Roman" w:cs="Times New Roman"/>
          <w:color w:val="000000"/>
          <w:szCs w:val="24"/>
        </w:rPr>
      </w:pPr>
    </w:p>
    <w:p w:rsidR="005E0390" w:rsidRDefault="00EE6BD0" w:rsidP="00142243">
      <w:pPr>
        <w:widowControl w:val="0"/>
        <w:spacing w:before="175" w:after="0" w:line="285" w:lineRule="exact"/>
        <w:ind w:left="134" w:right="-30"/>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окончания периода, за который запрашиваются сведения, затем выбрать тип обращения. Установив </w:t>
      </w:r>
    </w:p>
    <w:p w:rsidR="005E0390" w:rsidRDefault="00EE6BD0" w:rsidP="00142243">
      <w:pPr>
        <w:widowControl w:val="0"/>
        <w:numPr>
          <w:ilvl w:val="0"/>
          <w:numId w:val="49"/>
        </w:numPr>
        <w:spacing w:after="0" w:line="285" w:lineRule="exact"/>
        <w:ind w:left="134" w:right="-30" w:firstLine="0"/>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 соответствующих окошках маркер «Х», можно запросить данные по пациентам, «Прикрепленным</w:t>
      </w:r>
    </w:p>
    <w:p w:rsidR="005E0390" w:rsidRDefault="00EE6BD0" w:rsidP="00142243">
      <w:pPr>
        <w:widowControl w:val="0"/>
        <w:numPr>
          <w:ilvl w:val="0"/>
          <w:numId w:val="50"/>
        </w:numPr>
        <w:spacing w:after="0" w:line="285" w:lineRule="exact"/>
        <w:ind w:left="134" w:right="-30" w:firstLine="0"/>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 базовому ЛПУ», или выбрать «Только оплаченные» случаи обслуживания.</w:t>
      </w:r>
    </w:p>
    <w:p w:rsidR="005E0390" w:rsidRDefault="00EE6BD0" w:rsidP="00142243">
      <w:pPr>
        <w:widowControl w:val="0"/>
        <w:numPr>
          <w:ilvl w:val="0"/>
          <w:numId w:val="51"/>
        </w:numPr>
        <w:spacing w:after="0" w:line="280" w:lineRule="exact"/>
        <w:ind w:left="134" w:right="-30" w:firstLine="0"/>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 раскрываемом окне «Место работы» можно выбрать предприятие или учреждение, данные по которому интересуют, либо не выбирать ничего. В этом случае Комплекс произведет поиск данных по всем пациентам за указанный период независимо от их места работы. </w:t>
      </w:r>
    </w:p>
    <w:p w:rsidR="005E0390" w:rsidRDefault="00EE6BD0" w:rsidP="00142243">
      <w:pPr>
        <w:widowControl w:val="0"/>
        <w:spacing w:after="0" w:line="275" w:lineRule="exact"/>
        <w:ind w:left="2746" w:right="104"/>
        <w:jc w:val="both"/>
        <w:rPr>
          <w:rFonts w:ascii="Times New Roman" w:hAnsi="Times New Roman" w:cs="Times New Roman"/>
          <w:color w:val="000000"/>
          <w:sz w:val="24"/>
          <w:szCs w:val="24"/>
        </w:rPr>
      </w:pPr>
      <w:r>
        <w:rPr>
          <w:noProof/>
          <w:lang w:eastAsia="ru-RU"/>
        </w:rPr>
        <w:drawing>
          <wp:anchor distT="0" distB="0" distL="133350" distR="114300" simplePos="0" relativeHeight="251660800" behindDoc="0" locked="0" layoutInCell="1" allowOverlap="1">
            <wp:simplePos x="0" y="0"/>
            <wp:positionH relativeFrom="column">
              <wp:posOffset>46355</wp:posOffset>
            </wp:positionH>
            <wp:positionV relativeFrom="paragraph">
              <wp:posOffset>35560</wp:posOffset>
            </wp:positionV>
            <wp:extent cx="1835785" cy="1615440"/>
            <wp:effectExtent l="0" t="0" r="0" b="0"/>
            <wp:wrapSquare wrapText="bothSides"/>
            <wp:docPr id="148" name="Рисунок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Рисунок 154"/>
                    <pic:cNvPicPr>
                      <a:picLocks noChangeAspect="1" noChangeArrowheads="1"/>
                    </pic:cNvPicPr>
                  </pic:nvPicPr>
                  <pic:blipFill>
                    <a:blip r:embed="rId149" cstate="print"/>
                    <a:stretch>
                      <a:fillRect/>
                    </a:stretch>
                  </pic:blipFill>
                  <pic:spPr bwMode="auto">
                    <a:xfrm>
                      <a:off x="0" y="0"/>
                      <a:ext cx="1835785" cy="1615440"/>
                    </a:xfrm>
                    <a:prstGeom prst="rect">
                      <a:avLst/>
                    </a:prstGeom>
                  </pic:spPr>
                </pic:pic>
              </a:graphicData>
            </a:graphic>
          </wp:anchor>
        </w:drawing>
      </w:r>
      <w:r>
        <w:rPr>
          <w:rFonts w:ascii="Times New Roman" w:hAnsi="Times New Roman" w:cs="Times New Roman"/>
          <w:color w:val="000000"/>
          <w:sz w:val="24"/>
          <w:szCs w:val="24"/>
        </w:rPr>
        <w:t xml:space="preserve">Также  есть  возможность  выбора  параметров  по  половому  и возрастному признаку. В раскрываемом списке «Класс» можно выбрать варианты  «Статус»,  «Диагностика»,  Лечение»  или  «Прочие мероприятия».  А  в  строке  «Группа»  определить  направление исследований, по которым следует искать данные. </w:t>
      </w:r>
    </w:p>
    <w:p w:rsidR="005E0390" w:rsidRDefault="00EE6BD0" w:rsidP="00142243">
      <w:pPr>
        <w:widowControl w:val="0"/>
        <w:spacing w:after="0" w:line="260" w:lineRule="exact"/>
        <w:ind w:left="2746" w:right="-21"/>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Если мы обнаружили, что какие-либо параметры для поиска данных выбраны неправильно, можно нажать на кнопку «Отменить». Программа </w:t>
      </w:r>
    </w:p>
    <w:p w:rsidR="005E0390" w:rsidRDefault="005E0390" w:rsidP="00142243">
      <w:pPr>
        <w:jc w:val="both"/>
        <w:sectPr w:rsidR="005E0390" w:rsidSect="003D3067">
          <w:pgSz w:w="11906" w:h="16838"/>
          <w:pgMar w:top="1173" w:right="651" w:bottom="660" w:left="739" w:header="0" w:footer="0" w:gutter="0"/>
          <w:cols w:space="720"/>
          <w:formProt w:val="0"/>
          <w:docGrid w:linePitch="240" w:charSpace="-2049"/>
        </w:sectPr>
      </w:pPr>
    </w:p>
    <w:p w:rsidR="005E0390" w:rsidRDefault="00EE6BD0" w:rsidP="00F761FE">
      <w:pPr>
        <w:widowControl w:val="0"/>
        <w:spacing w:after="0" w:line="285" w:lineRule="exact"/>
        <w:ind w:left="2746" w:right="-30"/>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сбросит все ранее введенные параметры и предложит заполнить их снова. </w:t>
      </w:r>
    </w:p>
    <w:p w:rsidR="005E0390" w:rsidRDefault="00EE6BD0" w:rsidP="00142243">
      <w:pPr>
        <w:widowControl w:val="0"/>
        <w:spacing w:after="0" w:line="285" w:lineRule="exact"/>
        <w:ind w:right="-30"/>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Если все параметры выбраны правильно, следует нажать на кнопку «ОК». </w:t>
      </w:r>
    </w:p>
    <w:p w:rsidR="005E0390" w:rsidRDefault="00EE6BD0" w:rsidP="00142243">
      <w:pPr>
        <w:pStyle w:val="21"/>
        <w:jc w:val="both"/>
        <w:rPr>
          <w:rFonts w:ascii="Times New Roman" w:hAnsi="Times New Roman" w:cs="Times New Roman"/>
          <w:sz w:val="20"/>
        </w:rPr>
      </w:pPr>
      <w:bookmarkStart w:id="85" w:name="_Toc343161911"/>
      <w:r>
        <w:rPr>
          <w:rFonts w:ascii="Times New Roman" w:hAnsi="Times New Roman" w:cs="Times New Roman"/>
        </w:rPr>
        <w:t>6.7. МЕНЮ «ВУТ»</w:t>
      </w:r>
      <w:bookmarkEnd w:id="85"/>
      <w:r>
        <w:rPr>
          <w:rFonts w:ascii="Times New Roman" w:hAnsi="Times New Roman" w:cs="Times New Roman"/>
          <w:sz w:val="20"/>
        </w:rPr>
        <w:t xml:space="preserve"> </w:t>
      </w:r>
    </w:p>
    <w:p w:rsidR="005E0390" w:rsidRDefault="00516573" w:rsidP="00142243">
      <w:pPr>
        <w:widowControl w:val="0"/>
        <w:spacing w:after="0" w:line="280" w:lineRule="exact"/>
        <w:ind w:left="3557" w:right="186"/>
        <w:jc w:val="both"/>
        <w:rPr>
          <w:rFonts w:ascii="Times New Roman" w:hAnsi="Times New Roman" w:cs="Times New Roman"/>
          <w:color w:val="000000"/>
          <w:sz w:val="24"/>
          <w:szCs w:val="24"/>
        </w:rPr>
      </w:pPr>
      <w:r>
        <w:rPr>
          <w:rFonts w:ascii="Times New Roman" w:hAnsi="Times New Roman" w:cs="Times New Roman"/>
          <w:noProof/>
          <w:color w:val="000000"/>
          <w:sz w:val="24"/>
          <w:szCs w:val="24"/>
          <w:lang w:eastAsia="ru-RU"/>
        </w:rPr>
        <w:drawing>
          <wp:anchor distT="0" distB="0" distL="133350" distR="114300" simplePos="0" relativeHeight="251661824" behindDoc="0" locked="0" layoutInCell="1" allowOverlap="1">
            <wp:simplePos x="0" y="0"/>
            <wp:positionH relativeFrom="column">
              <wp:posOffset>-10795</wp:posOffset>
            </wp:positionH>
            <wp:positionV relativeFrom="paragraph">
              <wp:posOffset>99060</wp:posOffset>
            </wp:positionV>
            <wp:extent cx="2689225" cy="1914525"/>
            <wp:effectExtent l="19050" t="0" r="0" b="0"/>
            <wp:wrapSquare wrapText="bothSides"/>
            <wp:docPr id="149" name="Рисунок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Рисунок 155"/>
                    <pic:cNvPicPr>
                      <a:picLocks noChangeAspect="1" noChangeArrowheads="1"/>
                    </pic:cNvPicPr>
                  </pic:nvPicPr>
                  <pic:blipFill>
                    <a:blip r:embed="rId150" cstate="print"/>
                    <a:stretch>
                      <a:fillRect/>
                    </a:stretch>
                  </pic:blipFill>
                  <pic:spPr bwMode="auto">
                    <a:xfrm>
                      <a:off x="0" y="0"/>
                      <a:ext cx="2689225" cy="1914525"/>
                    </a:xfrm>
                    <a:prstGeom prst="rect">
                      <a:avLst/>
                    </a:prstGeom>
                  </pic:spPr>
                </pic:pic>
              </a:graphicData>
            </a:graphic>
          </wp:anchor>
        </w:drawing>
      </w:r>
      <w:r w:rsidR="00EE6BD0">
        <w:rPr>
          <w:rFonts w:ascii="Times New Roman" w:hAnsi="Times New Roman" w:cs="Times New Roman"/>
          <w:color w:val="000000"/>
          <w:sz w:val="24"/>
          <w:szCs w:val="24"/>
        </w:rPr>
        <w:t xml:space="preserve">Сводки и отчеты по временной утрате трудоспособности можно создавать в подменю «ВУТ» пункта Главного меню «Анализ». Зайдя на это подменю, мы видим три пункта: «Список пациентов с ВУТ», «Сводка по ВУТ» и «Ф.16ВН». Рассмотрим </w:t>
      </w:r>
    </w:p>
    <w:p w:rsidR="005E0390" w:rsidRDefault="00EE6BD0" w:rsidP="00142243">
      <w:pPr>
        <w:widowControl w:val="0"/>
        <w:spacing w:after="0" w:line="275" w:lineRule="exact"/>
        <w:ind w:left="3557" w:right="-30"/>
        <w:jc w:val="both"/>
        <w:rPr>
          <w:rFonts w:ascii="Times New Roman" w:hAnsi="Times New Roman" w:cs="Times New Roman"/>
          <w:color w:val="000000"/>
          <w:sz w:val="20"/>
          <w:szCs w:val="24"/>
        </w:rPr>
      </w:pPr>
      <w:r>
        <w:rPr>
          <w:rFonts w:ascii="Times New Roman" w:hAnsi="Times New Roman" w:cs="Times New Roman"/>
          <w:color w:val="000000"/>
          <w:sz w:val="24"/>
          <w:szCs w:val="24"/>
        </w:rPr>
        <w:t>их особенности.</w:t>
      </w:r>
      <w:r>
        <w:rPr>
          <w:rFonts w:ascii="Times New Roman" w:hAnsi="Times New Roman" w:cs="Times New Roman"/>
          <w:color w:val="000000"/>
          <w:sz w:val="20"/>
          <w:szCs w:val="24"/>
        </w:rPr>
        <w:t xml:space="preserve"> </w:t>
      </w:r>
    </w:p>
    <w:p w:rsidR="005E0390" w:rsidRDefault="00EE6BD0" w:rsidP="00142243">
      <w:pPr>
        <w:widowControl w:val="0"/>
        <w:spacing w:after="0" w:line="200" w:lineRule="exact"/>
        <w:ind w:right="-22"/>
        <w:jc w:val="both"/>
        <w:rPr>
          <w:rFonts w:ascii="Times New Roman" w:hAnsi="Times New Roman" w:cs="Times New Roman"/>
          <w:color w:val="000000"/>
          <w:sz w:val="20"/>
          <w:szCs w:val="24"/>
        </w:rPr>
      </w:pPr>
      <w:r>
        <w:rPr>
          <w:rFonts w:ascii="Times New Roman" w:hAnsi="Times New Roman" w:cs="Times New Roman"/>
          <w:color w:val="000000"/>
          <w:sz w:val="20"/>
          <w:szCs w:val="24"/>
        </w:rPr>
        <w:t xml:space="preserve"> </w:t>
      </w:r>
    </w:p>
    <w:p w:rsidR="005E0390" w:rsidRDefault="00EE6BD0" w:rsidP="00142243">
      <w:pPr>
        <w:widowControl w:val="0"/>
        <w:spacing w:after="0" w:line="200" w:lineRule="exact"/>
        <w:ind w:right="-22"/>
        <w:jc w:val="both"/>
        <w:rPr>
          <w:rFonts w:ascii="Times New Roman" w:hAnsi="Times New Roman" w:cs="Times New Roman"/>
          <w:color w:val="000000"/>
          <w:sz w:val="20"/>
          <w:szCs w:val="24"/>
        </w:rPr>
      </w:pPr>
      <w:r>
        <w:rPr>
          <w:rFonts w:ascii="Times New Roman" w:hAnsi="Times New Roman" w:cs="Times New Roman"/>
          <w:color w:val="000000"/>
          <w:sz w:val="20"/>
          <w:szCs w:val="24"/>
        </w:rPr>
        <w:t xml:space="preserve"> </w:t>
      </w:r>
    </w:p>
    <w:p w:rsidR="005E0390" w:rsidRDefault="00EE6BD0" w:rsidP="00142243">
      <w:pPr>
        <w:widowControl w:val="0"/>
        <w:spacing w:after="0" w:line="200" w:lineRule="exact"/>
        <w:ind w:right="-22"/>
        <w:jc w:val="both"/>
        <w:rPr>
          <w:rFonts w:ascii="Times New Roman" w:hAnsi="Times New Roman" w:cs="Times New Roman"/>
          <w:color w:val="000000"/>
          <w:sz w:val="20"/>
          <w:szCs w:val="24"/>
        </w:rPr>
      </w:pPr>
      <w:r>
        <w:rPr>
          <w:rFonts w:ascii="Times New Roman" w:hAnsi="Times New Roman" w:cs="Times New Roman"/>
          <w:color w:val="000000"/>
          <w:sz w:val="20"/>
          <w:szCs w:val="24"/>
        </w:rPr>
        <w:t xml:space="preserve"> </w:t>
      </w:r>
    </w:p>
    <w:p w:rsidR="005E0390" w:rsidRDefault="00EE6BD0" w:rsidP="00142243">
      <w:pPr>
        <w:widowControl w:val="0"/>
        <w:spacing w:after="0" w:line="200" w:lineRule="exact"/>
        <w:ind w:right="-22"/>
        <w:jc w:val="both"/>
        <w:rPr>
          <w:rFonts w:ascii="Times New Roman" w:hAnsi="Times New Roman" w:cs="Times New Roman"/>
          <w:color w:val="000000"/>
          <w:sz w:val="20"/>
          <w:szCs w:val="24"/>
        </w:rPr>
      </w:pPr>
      <w:r>
        <w:rPr>
          <w:rFonts w:ascii="Times New Roman" w:hAnsi="Times New Roman" w:cs="Times New Roman"/>
          <w:color w:val="000000"/>
          <w:sz w:val="20"/>
          <w:szCs w:val="24"/>
        </w:rPr>
        <w:t xml:space="preserve"> </w:t>
      </w:r>
    </w:p>
    <w:p w:rsidR="005E0390" w:rsidRDefault="00EE6BD0" w:rsidP="00142243">
      <w:pPr>
        <w:widowControl w:val="0"/>
        <w:spacing w:after="0" w:line="200" w:lineRule="exact"/>
        <w:ind w:right="-22"/>
        <w:jc w:val="both"/>
        <w:rPr>
          <w:rFonts w:ascii="Times New Roman" w:hAnsi="Times New Roman" w:cs="Times New Roman"/>
          <w:color w:val="000000"/>
          <w:sz w:val="20"/>
          <w:szCs w:val="24"/>
        </w:rPr>
      </w:pPr>
      <w:r>
        <w:rPr>
          <w:rFonts w:ascii="Times New Roman" w:hAnsi="Times New Roman" w:cs="Times New Roman"/>
          <w:color w:val="000000"/>
          <w:sz w:val="20"/>
          <w:szCs w:val="24"/>
        </w:rPr>
        <w:t xml:space="preserve"> </w:t>
      </w:r>
    </w:p>
    <w:p w:rsidR="005E0390" w:rsidRDefault="00EE6BD0" w:rsidP="00142243">
      <w:pPr>
        <w:widowControl w:val="0"/>
        <w:spacing w:after="0" w:line="200" w:lineRule="exact"/>
        <w:ind w:right="-22"/>
        <w:jc w:val="both"/>
        <w:rPr>
          <w:rFonts w:ascii="Times New Roman" w:hAnsi="Times New Roman" w:cs="Times New Roman"/>
          <w:color w:val="000000"/>
          <w:sz w:val="20"/>
          <w:szCs w:val="24"/>
        </w:rPr>
      </w:pPr>
      <w:r>
        <w:rPr>
          <w:rFonts w:ascii="Times New Roman" w:hAnsi="Times New Roman" w:cs="Times New Roman"/>
          <w:color w:val="000000"/>
          <w:sz w:val="20"/>
          <w:szCs w:val="24"/>
        </w:rPr>
        <w:t xml:space="preserve"> </w:t>
      </w:r>
    </w:p>
    <w:p w:rsidR="005E0390" w:rsidRDefault="005E0390" w:rsidP="00142243">
      <w:pPr>
        <w:widowControl w:val="0"/>
        <w:spacing w:after="0" w:line="200" w:lineRule="exact"/>
        <w:ind w:right="-22"/>
        <w:jc w:val="both"/>
        <w:rPr>
          <w:rFonts w:ascii="Times New Roman" w:hAnsi="Times New Roman" w:cs="Times New Roman"/>
          <w:color w:val="000000"/>
          <w:sz w:val="20"/>
          <w:szCs w:val="24"/>
        </w:rPr>
      </w:pPr>
    </w:p>
    <w:p w:rsidR="005E0390" w:rsidRDefault="00EE6BD0" w:rsidP="00142243">
      <w:pPr>
        <w:widowControl w:val="0"/>
        <w:spacing w:after="0" w:line="200" w:lineRule="exact"/>
        <w:ind w:right="-22"/>
        <w:jc w:val="both"/>
        <w:rPr>
          <w:rFonts w:ascii="Times New Roman" w:hAnsi="Times New Roman" w:cs="Times New Roman"/>
          <w:color w:val="000000"/>
          <w:sz w:val="20"/>
          <w:szCs w:val="24"/>
        </w:rPr>
      </w:pPr>
      <w:r>
        <w:rPr>
          <w:rFonts w:ascii="Times New Roman" w:hAnsi="Times New Roman" w:cs="Times New Roman"/>
          <w:color w:val="000000"/>
          <w:sz w:val="20"/>
          <w:szCs w:val="24"/>
        </w:rPr>
        <w:t xml:space="preserve"> </w:t>
      </w:r>
    </w:p>
    <w:p w:rsidR="005E0390" w:rsidRDefault="00EE6BD0" w:rsidP="00142243">
      <w:pPr>
        <w:widowControl w:val="0"/>
        <w:spacing w:after="0" w:line="20" w:lineRule="exact"/>
        <w:ind w:right="-22"/>
        <w:jc w:val="both"/>
        <w:rPr>
          <w:rFonts w:ascii="Times New Roman" w:hAnsi="Times New Roman" w:cs="Times New Roman"/>
          <w:color w:val="000000"/>
          <w:sz w:val="20"/>
          <w:szCs w:val="24"/>
        </w:rPr>
      </w:pPr>
      <w:r>
        <w:rPr>
          <w:rFonts w:ascii="Times New Roman" w:hAnsi="Times New Roman" w:cs="Times New Roman"/>
          <w:color w:val="000000"/>
          <w:sz w:val="20"/>
          <w:szCs w:val="24"/>
        </w:rPr>
        <w:t xml:space="preserve"> </w:t>
      </w:r>
    </w:p>
    <w:p w:rsidR="005E0390" w:rsidRDefault="00EE6BD0" w:rsidP="00142243">
      <w:pPr>
        <w:pStyle w:val="31"/>
        <w:jc w:val="both"/>
        <w:rPr>
          <w:rFonts w:ascii="Times New Roman" w:hAnsi="Times New Roman" w:cs="Times New Roman"/>
        </w:rPr>
      </w:pPr>
      <w:bookmarkStart w:id="86" w:name="_Toc343161912"/>
      <w:bookmarkEnd w:id="86"/>
      <w:r>
        <w:rPr>
          <w:rFonts w:ascii="Times New Roman" w:hAnsi="Times New Roman" w:cs="Times New Roman"/>
        </w:rPr>
        <w:t>6.7.1. Список пациентов ВУТ</w:t>
      </w:r>
    </w:p>
    <w:p w:rsidR="005E0390" w:rsidRDefault="00EE6BD0" w:rsidP="00142243">
      <w:pPr>
        <w:widowControl w:val="0"/>
        <w:spacing w:after="0" w:line="200" w:lineRule="exact"/>
        <w:ind w:right="-22"/>
        <w:jc w:val="both"/>
        <w:rPr>
          <w:rFonts w:ascii="Times New Roman" w:hAnsi="Times New Roman" w:cs="Times New Roman"/>
          <w:color w:val="000000"/>
          <w:sz w:val="20"/>
          <w:szCs w:val="24"/>
        </w:rPr>
      </w:pPr>
      <w:r>
        <w:rPr>
          <w:rFonts w:ascii="Times New Roman" w:hAnsi="Times New Roman" w:cs="Times New Roman"/>
          <w:color w:val="000000"/>
          <w:sz w:val="20"/>
          <w:szCs w:val="24"/>
        </w:rPr>
        <w:t xml:space="preserve"> </w:t>
      </w:r>
    </w:p>
    <w:p w:rsidR="005E0390" w:rsidRDefault="00EE6BD0" w:rsidP="00142243">
      <w:pPr>
        <w:widowControl w:val="0"/>
        <w:spacing w:after="0" w:line="100" w:lineRule="exact"/>
        <w:ind w:right="-22"/>
        <w:jc w:val="both"/>
        <w:rPr>
          <w:rFonts w:ascii="Times New Roman" w:hAnsi="Times New Roman" w:cs="Times New Roman"/>
          <w:color w:val="000000"/>
          <w:sz w:val="20"/>
          <w:szCs w:val="24"/>
        </w:rPr>
      </w:pPr>
      <w:r>
        <w:rPr>
          <w:rFonts w:ascii="Times New Roman" w:hAnsi="Times New Roman" w:cs="Times New Roman"/>
          <w:color w:val="000000"/>
          <w:sz w:val="20"/>
          <w:szCs w:val="24"/>
        </w:rPr>
        <w:t xml:space="preserve"> </w:t>
      </w:r>
    </w:p>
    <w:p w:rsidR="005E0390" w:rsidRDefault="00EE6BD0" w:rsidP="00142243">
      <w:pPr>
        <w:widowControl w:val="0"/>
        <w:spacing w:after="0" w:line="260" w:lineRule="exact"/>
        <w:ind w:left="134" w:right="3906"/>
        <w:jc w:val="both"/>
        <w:rPr>
          <w:rFonts w:ascii="Times New Roman" w:hAnsi="Times New Roman" w:cs="Times New Roman"/>
          <w:color w:val="000000"/>
          <w:sz w:val="24"/>
          <w:szCs w:val="24"/>
        </w:rPr>
      </w:pPr>
      <w:r>
        <w:rPr>
          <w:noProof/>
          <w:lang w:eastAsia="ru-RU"/>
        </w:rPr>
        <w:drawing>
          <wp:anchor distT="0" distB="0" distL="133350" distR="114300" simplePos="0" relativeHeight="251662848" behindDoc="0" locked="0" layoutInCell="1" allowOverlap="1">
            <wp:simplePos x="0" y="0"/>
            <wp:positionH relativeFrom="column">
              <wp:posOffset>4309745</wp:posOffset>
            </wp:positionH>
            <wp:positionV relativeFrom="paragraph">
              <wp:posOffset>92075</wp:posOffset>
            </wp:positionV>
            <wp:extent cx="2328545" cy="2259965"/>
            <wp:effectExtent l="19050" t="0" r="0" b="0"/>
            <wp:wrapSquare wrapText="bothSides"/>
            <wp:docPr id="150" name="Рисунок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Рисунок 156"/>
                    <pic:cNvPicPr>
                      <a:picLocks noChangeAspect="1" noChangeArrowheads="1"/>
                    </pic:cNvPicPr>
                  </pic:nvPicPr>
                  <pic:blipFill>
                    <a:blip r:embed="rId151" cstate="print"/>
                    <a:stretch>
                      <a:fillRect/>
                    </a:stretch>
                  </pic:blipFill>
                  <pic:spPr bwMode="auto">
                    <a:xfrm>
                      <a:off x="0" y="0"/>
                      <a:ext cx="2328545" cy="2259965"/>
                    </a:xfrm>
                    <a:prstGeom prst="rect">
                      <a:avLst/>
                    </a:prstGeom>
                  </pic:spPr>
                </pic:pic>
              </a:graphicData>
            </a:graphic>
          </wp:anchor>
        </w:drawing>
      </w:r>
      <w:r>
        <w:rPr>
          <w:rFonts w:ascii="Times New Roman" w:hAnsi="Times New Roman" w:cs="Times New Roman"/>
          <w:color w:val="000000"/>
          <w:sz w:val="24"/>
          <w:szCs w:val="24"/>
        </w:rPr>
        <w:t xml:space="preserve">Выбрав  в  подменю  «ВУТ»  пункт  «Список  пациентов ВУТ», мы открываем окно для установки параметров поиска </w:t>
      </w:r>
    </w:p>
    <w:p w:rsidR="005E0390" w:rsidRDefault="00EE6BD0" w:rsidP="00142243">
      <w:pPr>
        <w:widowControl w:val="0"/>
        <w:spacing w:after="0" w:line="285" w:lineRule="exact"/>
        <w:ind w:left="134" w:right="-30"/>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необходимых данных. </w:t>
      </w:r>
    </w:p>
    <w:p w:rsidR="005E0390" w:rsidRDefault="00EE6BD0" w:rsidP="00142243">
      <w:pPr>
        <w:widowControl w:val="0"/>
        <w:numPr>
          <w:ilvl w:val="0"/>
          <w:numId w:val="52"/>
        </w:numPr>
        <w:spacing w:after="0" w:line="275" w:lineRule="exact"/>
        <w:ind w:left="134" w:right="3906" w:firstLine="0"/>
        <w:jc w:val="both"/>
        <w:rPr>
          <w:rFonts w:ascii="Times New Roman" w:hAnsi="Times New Roman" w:cs="Times New Roman"/>
          <w:color w:val="000000"/>
          <w:sz w:val="24"/>
          <w:szCs w:val="24"/>
        </w:rPr>
      </w:pPr>
      <w:r>
        <w:rPr>
          <w:noProof/>
          <w:lang w:eastAsia="ru-RU"/>
        </w:rPr>
        <w:drawing>
          <wp:anchor distT="0" distB="0" distL="133350" distR="122555" simplePos="0" relativeHeight="251663872" behindDoc="0" locked="0" layoutInCell="1" allowOverlap="1">
            <wp:simplePos x="0" y="0"/>
            <wp:positionH relativeFrom="column">
              <wp:posOffset>46355</wp:posOffset>
            </wp:positionH>
            <wp:positionV relativeFrom="paragraph">
              <wp:posOffset>1101725</wp:posOffset>
            </wp:positionV>
            <wp:extent cx="1801495" cy="1722120"/>
            <wp:effectExtent l="0" t="0" r="0" b="0"/>
            <wp:wrapSquare wrapText="bothSides"/>
            <wp:docPr id="151" name="Рисунок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Рисунок 157"/>
                    <pic:cNvPicPr>
                      <a:picLocks noChangeAspect="1" noChangeArrowheads="1"/>
                    </pic:cNvPicPr>
                  </pic:nvPicPr>
                  <pic:blipFill>
                    <a:blip r:embed="rId152" cstate="print"/>
                    <a:stretch>
                      <a:fillRect/>
                    </a:stretch>
                  </pic:blipFill>
                  <pic:spPr bwMode="auto">
                    <a:xfrm>
                      <a:off x="0" y="0"/>
                      <a:ext cx="1801495" cy="1722120"/>
                    </a:xfrm>
                    <a:prstGeom prst="rect">
                      <a:avLst/>
                    </a:prstGeom>
                  </pic:spPr>
                </pic:pic>
              </a:graphicData>
            </a:graphic>
          </wp:anchor>
        </w:drawing>
      </w:r>
      <w:r>
        <w:rPr>
          <w:rFonts w:ascii="Times New Roman" w:hAnsi="Times New Roman" w:cs="Times New Roman"/>
          <w:color w:val="000000"/>
          <w:sz w:val="24"/>
          <w:szCs w:val="24"/>
        </w:rPr>
        <w:t xml:space="preserve">  его  верхних  строках  устанавливаем  даты  начала  и окончания  периода,  за  который  нас  интересуют  данные  о пациентах  с  временной  утратой  трудоспособности.  Далее выбираем «Тип документа», по которому необходимо искать данные. Это «Листок нетрудоспособности», либо «Справка о </w:t>
      </w:r>
    </w:p>
    <w:p w:rsidR="005E0390" w:rsidRDefault="00EE6BD0" w:rsidP="00142243">
      <w:pPr>
        <w:widowControl w:val="0"/>
        <w:spacing w:after="0" w:line="285" w:lineRule="exact"/>
        <w:ind w:left="134" w:right="-30"/>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нетрудоспособности». </w:t>
      </w:r>
    </w:p>
    <w:p w:rsidR="005E0390" w:rsidRDefault="00EE6BD0" w:rsidP="00516573">
      <w:pPr>
        <w:widowControl w:val="0"/>
        <w:tabs>
          <w:tab w:val="left" w:pos="142"/>
        </w:tabs>
        <w:spacing w:after="0" w:line="285" w:lineRule="exact"/>
        <w:ind w:left="142" w:right="-30"/>
        <w:jc w:val="both"/>
        <w:rPr>
          <w:rFonts w:ascii="Times New Roman" w:hAnsi="Times New Roman" w:cs="Times New Roman"/>
          <w:color w:val="000000"/>
          <w:sz w:val="24"/>
          <w:szCs w:val="24"/>
        </w:rPr>
      </w:pPr>
      <w:r>
        <w:rPr>
          <w:rFonts w:ascii="Times New Roman" w:hAnsi="Times New Roman" w:cs="Times New Roman"/>
          <w:color w:val="000000"/>
          <w:sz w:val="24"/>
          <w:szCs w:val="24"/>
        </w:rPr>
        <w:t>Причину</w:t>
      </w:r>
      <w:r w:rsidR="00516573">
        <w:rPr>
          <w:rFonts w:ascii="Times New Roman" w:hAnsi="Times New Roman" w:cs="Times New Roman"/>
          <w:color w:val="000000"/>
          <w:sz w:val="24"/>
          <w:szCs w:val="24"/>
        </w:rPr>
        <w:t xml:space="preserve"> </w:t>
      </w:r>
      <w:r>
        <w:rPr>
          <w:rFonts w:ascii="Times New Roman" w:hAnsi="Times New Roman" w:cs="Times New Roman"/>
          <w:color w:val="000000"/>
          <w:sz w:val="24"/>
          <w:szCs w:val="24"/>
        </w:rPr>
        <w:t xml:space="preserve">нетрудоспособности </w:t>
      </w:r>
      <w:r w:rsidR="00516573">
        <w:rPr>
          <w:rFonts w:ascii="Times New Roman" w:hAnsi="Times New Roman" w:cs="Times New Roman"/>
          <w:color w:val="000000"/>
          <w:sz w:val="24"/>
          <w:szCs w:val="24"/>
        </w:rPr>
        <w:t xml:space="preserve"> </w:t>
      </w:r>
      <w:r>
        <w:rPr>
          <w:rFonts w:ascii="Times New Roman" w:hAnsi="Times New Roman" w:cs="Times New Roman"/>
          <w:color w:val="000000"/>
          <w:sz w:val="24"/>
          <w:szCs w:val="24"/>
        </w:rPr>
        <w:t>следует  выбрать  из</w:t>
      </w:r>
      <w:r w:rsidR="00516573">
        <w:rPr>
          <w:rFonts w:ascii="Times New Roman" w:hAnsi="Times New Roman" w:cs="Times New Roman"/>
          <w:color w:val="000000"/>
          <w:sz w:val="24"/>
          <w:szCs w:val="24"/>
        </w:rPr>
        <w:t xml:space="preserve"> </w:t>
      </w:r>
      <w:r>
        <w:rPr>
          <w:rFonts w:ascii="Times New Roman" w:hAnsi="Times New Roman" w:cs="Times New Roman"/>
          <w:color w:val="000000"/>
          <w:sz w:val="24"/>
          <w:szCs w:val="24"/>
        </w:rPr>
        <w:t xml:space="preserve">раскрываемого списка. Ниже в окошке около строки «Только  закрытые»  можно  поставить маркер  «Х»,  если  требуется  выбрать только  те  случаи,  которые  были закрыты после проведенного лечения. </w:t>
      </w:r>
    </w:p>
    <w:p w:rsidR="005E0390" w:rsidRDefault="00EE6BD0" w:rsidP="00516573">
      <w:pPr>
        <w:widowControl w:val="0"/>
        <w:spacing w:after="0" w:line="280" w:lineRule="exact"/>
        <w:ind w:left="221" w:right="310"/>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Ниже  из  раскрываемых  списков </w:t>
      </w:r>
      <w:r w:rsidR="00516573">
        <w:rPr>
          <w:rFonts w:ascii="Times New Roman" w:hAnsi="Times New Roman" w:cs="Times New Roman"/>
          <w:color w:val="000000"/>
          <w:sz w:val="24"/>
          <w:szCs w:val="24"/>
        </w:rPr>
        <w:t>в</w:t>
      </w:r>
      <w:r>
        <w:rPr>
          <w:rFonts w:ascii="Times New Roman" w:hAnsi="Times New Roman" w:cs="Times New Roman"/>
          <w:color w:val="000000"/>
          <w:sz w:val="24"/>
          <w:szCs w:val="24"/>
        </w:rPr>
        <w:t xml:space="preserve">ыбираются  «Подразделение»  ЛПУ  и  фамилия  и специальность врача. Если нужны данные за все </w:t>
      </w:r>
      <w:r>
        <w:rPr>
          <w:rFonts w:ascii="Times New Roman" w:hAnsi="Times New Roman" w:cs="Times New Roman"/>
          <w:color w:val="000000"/>
          <w:sz w:val="24"/>
          <w:szCs w:val="24"/>
        </w:rPr>
        <w:lastRenderedPageBreak/>
        <w:t xml:space="preserve">учреждение или по итогам работы всех врачей, </w:t>
      </w:r>
      <w:r>
        <w:rPr>
          <w:rFonts w:ascii="Times New Roman" w:hAnsi="Times New Roman" w:cs="Times New Roman"/>
          <w:color w:val="000000"/>
          <w:sz w:val="20"/>
          <w:szCs w:val="24"/>
        </w:rPr>
        <w:t xml:space="preserve"> </w:t>
      </w:r>
      <w:r>
        <w:rPr>
          <w:rFonts w:ascii="Times New Roman" w:hAnsi="Times New Roman" w:cs="Times New Roman"/>
          <w:color w:val="000000"/>
          <w:sz w:val="24"/>
          <w:szCs w:val="24"/>
        </w:rPr>
        <w:t xml:space="preserve">то условия не задаются. </w:t>
      </w:r>
    </w:p>
    <w:p w:rsidR="005E0390" w:rsidRDefault="005E0390" w:rsidP="00142243">
      <w:pPr>
        <w:widowControl w:val="0"/>
        <w:spacing w:after="0" w:line="200" w:lineRule="exact"/>
        <w:ind w:right="-22"/>
        <w:jc w:val="both"/>
        <w:rPr>
          <w:rFonts w:ascii="Times New Roman" w:hAnsi="Times New Roman" w:cs="Times New Roman"/>
          <w:color w:val="000000"/>
          <w:sz w:val="20"/>
          <w:szCs w:val="24"/>
        </w:rPr>
      </w:pPr>
    </w:p>
    <w:p w:rsidR="005E0390" w:rsidRDefault="00EE6BD0" w:rsidP="00516573">
      <w:pPr>
        <w:widowControl w:val="0"/>
        <w:numPr>
          <w:ilvl w:val="0"/>
          <w:numId w:val="53"/>
        </w:numPr>
        <w:spacing w:after="0" w:line="270" w:lineRule="exact"/>
        <w:ind w:left="134" w:right="310" w:firstLine="0"/>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 отдельной строке можно выставить количество дней, в течение которых пациенты были нетрудоспособными. Далее  есть возможность  выбора  пола  и  возраста  пациентов,  и  «Коды диагнозов по МКБ». </w:t>
      </w:r>
    </w:p>
    <w:p w:rsidR="005E0390" w:rsidRDefault="00EE6BD0" w:rsidP="00516573">
      <w:pPr>
        <w:widowControl w:val="0"/>
        <w:tabs>
          <w:tab w:val="left" w:pos="10206"/>
        </w:tabs>
        <w:spacing w:after="0" w:line="273" w:lineRule="exact"/>
        <w:ind w:left="134" w:right="310"/>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Если возникла необходимость изменения параметров поиска данных для составления списка пациентов  с  ВУТ,  надо  нажать  на  кнопку  «Отменить»  и  программа  предложит  выполнить заполнение нужных параметров снова. Когда все необходимые параметры поиска данных для составления списка пациентов с ВУТ заданы, нужно нажать на кнопку «ОК». </w:t>
      </w:r>
    </w:p>
    <w:p w:rsidR="005E0390" w:rsidRDefault="00EE6BD0" w:rsidP="00516573">
      <w:pPr>
        <w:widowControl w:val="0"/>
        <w:spacing w:after="0" w:line="285" w:lineRule="exact"/>
        <w:ind w:left="586" w:right="310"/>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На экране монитора появится «Список пациентов с ВУТ», в котором указаны фамилии, имена </w:t>
      </w:r>
    </w:p>
    <w:p w:rsidR="005E0390" w:rsidRDefault="00EE6BD0" w:rsidP="00516573">
      <w:pPr>
        <w:widowControl w:val="0"/>
        <w:numPr>
          <w:ilvl w:val="0"/>
          <w:numId w:val="54"/>
        </w:numPr>
        <w:spacing w:after="0" w:line="275" w:lineRule="exact"/>
        <w:ind w:left="134" w:right="310" w:firstLine="0"/>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  отчества  пациентов,  временно  утративших  трудоспособность  в  течение  указанного  периода времени. Также в список внесены их  личные данные, адрес проживания, номера медицинских полисов, коды МКБ и типы диагнозов, по которым наступил случай утраты трудоспособности, период  нетрудоспособности,  количество  дней,  а  также  серия  и  номер  Листка  временной нетрудоспособности. </w:t>
      </w:r>
    </w:p>
    <w:p w:rsidR="005E0390" w:rsidRDefault="00EE6BD0" w:rsidP="00142243">
      <w:pPr>
        <w:pStyle w:val="31"/>
        <w:jc w:val="both"/>
        <w:rPr>
          <w:rFonts w:ascii="Times New Roman" w:hAnsi="Times New Roman" w:cs="Times New Roman"/>
        </w:rPr>
      </w:pPr>
      <w:bookmarkStart w:id="87" w:name="_Toc343161913"/>
      <w:r>
        <w:rPr>
          <w:rFonts w:ascii="Times New Roman" w:hAnsi="Times New Roman" w:cs="Times New Roman"/>
        </w:rPr>
        <w:t>6.7.2. Сводка ВУТ</w:t>
      </w:r>
      <w:bookmarkEnd w:id="87"/>
      <w:r>
        <w:rPr>
          <w:rFonts w:ascii="Times New Roman" w:hAnsi="Times New Roman" w:cs="Times New Roman"/>
        </w:rPr>
        <w:t xml:space="preserve"> </w:t>
      </w:r>
    </w:p>
    <w:p w:rsidR="005E0390" w:rsidRDefault="00EE6BD0" w:rsidP="00142243">
      <w:pPr>
        <w:widowControl w:val="0"/>
        <w:spacing w:before="215" w:after="0" w:line="285" w:lineRule="exact"/>
        <w:ind w:left="566" w:right="-30"/>
        <w:jc w:val="both"/>
        <w:rPr>
          <w:rFonts w:ascii="Times New Roman" w:hAnsi="Times New Roman" w:cs="Times New Roman"/>
          <w:color w:val="000000"/>
          <w:sz w:val="24"/>
          <w:szCs w:val="24"/>
        </w:rPr>
      </w:pPr>
      <w:r>
        <w:rPr>
          <w:noProof/>
          <w:lang w:eastAsia="ru-RU"/>
        </w:rPr>
        <w:drawing>
          <wp:anchor distT="0" distB="0" distL="133350" distR="122555" simplePos="0" relativeHeight="251664896" behindDoc="0" locked="0" layoutInCell="1" allowOverlap="1">
            <wp:simplePos x="0" y="0"/>
            <wp:positionH relativeFrom="column">
              <wp:posOffset>3366770</wp:posOffset>
            </wp:positionH>
            <wp:positionV relativeFrom="paragraph">
              <wp:posOffset>291465</wp:posOffset>
            </wp:positionV>
            <wp:extent cx="3782695" cy="4802505"/>
            <wp:effectExtent l="0" t="0" r="0" b="0"/>
            <wp:wrapSquare wrapText="bothSides"/>
            <wp:docPr id="152" name="Рисунок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Рисунок 158"/>
                    <pic:cNvPicPr>
                      <a:picLocks noChangeAspect="1" noChangeArrowheads="1"/>
                    </pic:cNvPicPr>
                  </pic:nvPicPr>
                  <pic:blipFill>
                    <a:blip r:embed="rId153" cstate="print"/>
                    <a:stretch>
                      <a:fillRect/>
                    </a:stretch>
                  </pic:blipFill>
                  <pic:spPr bwMode="auto">
                    <a:xfrm>
                      <a:off x="0" y="0"/>
                      <a:ext cx="3782695" cy="4802505"/>
                    </a:xfrm>
                    <a:prstGeom prst="rect">
                      <a:avLst/>
                    </a:prstGeom>
                  </pic:spPr>
                </pic:pic>
              </a:graphicData>
            </a:graphic>
          </wp:anchor>
        </w:drawing>
      </w:r>
      <w:r>
        <w:rPr>
          <w:rFonts w:ascii="Times New Roman" w:hAnsi="Times New Roman" w:cs="Times New Roman"/>
          <w:color w:val="000000"/>
          <w:sz w:val="24"/>
          <w:szCs w:val="24"/>
        </w:rPr>
        <w:t xml:space="preserve">Обращение к пункту «Сводка ВУТ» в подменю </w:t>
      </w:r>
    </w:p>
    <w:p w:rsidR="005E0390" w:rsidRDefault="00EE6BD0" w:rsidP="00142243">
      <w:pPr>
        <w:widowControl w:val="0"/>
        <w:spacing w:after="0" w:line="275" w:lineRule="exact"/>
        <w:ind w:left="110" w:right="18"/>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«ВУТ» позволяет создать общую сводку по фактам временной утраты трудоспособности пациентами. В появившемся окне необходимо установить параметры, по которым будут отсортированы данные для этой сводки. Эта операция производится так же, как в предыдущем описании (см. § 7.7.1.). По окончании установки необходимых параметров следует нажать на кнопку «ОК». </w:t>
      </w:r>
    </w:p>
    <w:p w:rsidR="005E0390" w:rsidRDefault="00516573" w:rsidP="00516573">
      <w:pPr>
        <w:widowControl w:val="0"/>
        <w:numPr>
          <w:ilvl w:val="0"/>
          <w:numId w:val="55"/>
        </w:numPr>
        <w:spacing w:after="0" w:line="280" w:lineRule="exact"/>
        <w:ind w:left="142" w:right="-30" w:firstLine="0"/>
        <w:jc w:val="both"/>
        <w:rPr>
          <w:rFonts w:ascii="Times New Roman" w:hAnsi="Times New Roman" w:cs="Times New Roman"/>
          <w:color w:val="000000"/>
          <w:sz w:val="24"/>
          <w:szCs w:val="24"/>
        </w:rPr>
      </w:pPr>
      <w:r>
        <w:rPr>
          <w:rFonts w:ascii="Times New Roman" w:hAnsi="Times New Roman" w:cs="Times New Roman"/>
          <w:noProof/>
          <w:color w:val="000000"/>
          <w:sz w:val="24"/>
          <w:szCs w:val="24"/>
          <w:lang w:eastAsia="ru-RU"/>
        </w:rPr>
        <w:drawing>
          <wp:anchor distT="0" distB="0" distL="133350" distR="114300" simplePos="0" relativeHeight="251665920" behindDoc="0" locked="0" layoutInCell="1" allowOverlap="1">
            <wp:simplePos x="0" y="0"/>
            <wp:positionH relativeFrom="column">
              <wp:posOffset>41275</wp:posOffset>
            </wp:positionH>
            <wp:positionV relativeFrom="paragraph">
              <wp:posOffset>60325</wp:posOffset>
            </wp:positionV>
            <wp:extent cx="2102485" cy="2139315"/>
            <wp:effectExtent l="19050" t="0" r="0" b="0"/>
            <wp:wrapSquare wrapText="bothSides"/>
            <wp:docPr id="153" name="Рисунок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Рисунок 159"/>
                    <pic:cNvPicPr>
                      <a:picLocks noChangeAspect="1" noChangeArrowheads="1"/>
                    </pic:cNvPicPr>
                  </pic:nvPicPr>
                  <pic:blipFill>
                    <a:blip r:embed="rId154" cstate="print"/>
                    <a:stretch>
                      <a:fillRect/>
                    </a:stretch>
                  </pic:blipFill>
                  <pic:spPr bwMode="auto">
                    <a:xfrm>
                      <a:off x="0" y="0"/>
                      <a:ext cx="2102485" cy="2139315"/>
                    </a:xfrm>
                    <a:prstGeom prst="rect">
                      <a:avLst/>
                    </a:prstGeom>
                  </pic:spPr>
                </pic:pic>
              </a:graphicData>
            </a:graphic>
          </wp:anchor>
        </w:drawing>
      </w:r>
      <w:r w:rsidR="00EE6BD0">
        <w:rPr>
          <w:rFonts w:ascii="Times New Roman" w:hAnsi="Times New Roman" w:cs="Times New Roman"/>
          <w:color w:val="000000"/>
          <w:sz w:val="24"/>
          <w:szCs w:val="24"/>
        </w:rPr>
        <w:t xml:space="preserve">  окне  «Сводка  ВУТ»,  открывшемся  на  экране  монитора, перечислены </w:t>
      </w:r>
    </w:p>
    <w:p w:rsidR="005E0390" w:rsidRDefault="00EE6BD0" w:rsidP="00516573">
      <w:pPr>
        <w:widowControl w:val="0"/>
        <w:spacing w:after="0" w:line="285" w:lineRule="exact"/>
        <w:ind w:left="142" w:right="-30"/>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причины </w:t>
      </w:r>
    </w:p>
    <w:p w:rsidR="005E0390" w:rsidRDefault="00EE6BD0" w:rsidP="00516573">
      <w:pPr>
        <w:widowControl w:val="0"/>
        <w:tabs>
          <w:tab w:val="left" w:pos="10206"/>
        </w:tabs>
        <w:spacing w:after="0" w:line="277" w:lineRule="exact"/>
        <w:ind w:left="142" w:right="310"/>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нетрудоспособности, их  группировки  и коды  по  МКБ, количество  случаев по  каждой  причине, общее  количество потерянных рабочих дней  по  данной причине  и  средняя длительность  утраты трудоспособности  в днях. В список могут быть  включены  и диагнозы,  которые  по  каким-  либо  причинам  не указаны в Международном классификаторе болезней. </w:t>
      </w:r>
    </w:p>
    <w:p w:rsidR="005E0390" w:rsidRDefault="00EE6BD0" w:rsidP="00142243">
      <w:pPr>
        <w:widowControl w:val="0"/>
        <w:spacing w:after="0" w:line="200" w:lineRule="exact"/>
        <w:ind w:right="-22"/>
        <w:jc w:val="both"/>
        <w:rPr>
          <w:rFonts w:ascii="Times New Roman" w:hAnsi="Times New Roman" w:cs="Times New Roman"/>
          <w:color w:val="000000"/>
          <w:sz w:val="20"/>
          <w:szCs w:val="24"/>
        </w:rPr>
      </w:pPr>
      <w:r>
        <w:rPr>
          <w:rFonts w:ascii="Times New Roman" w:hAnsi="Times New Roman" w:cs="Times New Roman"/>
          <w:color w:val="000000"/>
          <w:sz w:val="20"/>
          <w:szCs w:val="24"/>
        </w:rPr>
        <w:t xml:space="preserve"> </w:t>
      </w:r>
    </w:p>
    <w:p w:rsidR="005E0390" w:rsidRDefault="00EE6BD0" w:rsidP="00142243">
      <w:pPr>
        <w:widowControl w:val="0"/>
        <w:spacing w:after="0" w:line="200" w:lineRule="exact"/>
        <w:ind w:right="-22"/>
        <w:jc w:val="both"/>
        <w:rPr>
          <w:rFonts w:ascii="Times New Roman" w:hAnsi="Times New Roman" w:cs="Times New Roman"/>
          <w:color w:val="000000"/>
          <w:sz w:val="20"/>
          <w:szCs w:val="24"/>
        </w:rPr>
      </w:pPr>
      <w:r>
        <w:rPr>
          <w:rFonts w:ascii="Times New Roman" w:hAnsi="Times New Roman" w:cs="Times New Roman"/>
          <w:color w:val="000000"/>
          <w:sz w:val="20"/>
          <w:szCs w:val="24"/>
        </w:rPr>
        <w:t xml:space="preserve">  </w:t>
      </w:r>
    </w:p>
    <w:p w:rsidR="005E0390" w:rsidRDefault="00EE6BD0" w:rsidP="00142243">
      <w:pPr>
        <w:widowControl w:val="0"/>
        <w:spacing w:after="0" w:line="200" w:lineRule="exact"/>
        <w:ind w:right="-22"/>
        <w:jc w:val="both"/>
        <w:rPr>
          <w:rFonts w:ascii="Times New Roman" w:hAnsi="Times New Roman" w:cs="Times New Roman"/>
          <w:color w:val="000000"/>
          <w:sz w:val="20"/>
          <w:szCs w:val="24"/>
        </w:rPr>
      </w:pPr>
      <w:r>
        <w:rPr>
          <w:rFonts w:ascii="Times New Roman" w:hAnsi="Times New Roman" w:cs="Times New Roman"/>
          <w:color w:val="000000"/>
          <w:sz w:val="20"/>
          <w:szCs w:val="24"/>
        </w:rPr>
        <w:t xml:space="preserve"> </w:t>
      </w:r>
    </w:p>
    <w:p w:rsidR="005E0390" w:rsidRDefault="00EE6BD0" w:rsidP="00142243">
      <w:pPr>
        <w:widowControl w:val="0"/>
        <w:spacing w:after="0" w:line="200" w:lineRule="exact"/>
        <w:ind w:right="-22"/>
        <w:jc w:val="both"/>
        <w:rPr>
          <w:rFonts w:ascii="Times New Roman" w:hAnsi="Times New Roman" w:cs="Times New Roman"/>
          <w:color w:val="000000"/>
          <w:sz w:val="20"/>
          <w:szCs w:val="24"/>
        </w:rPr>
      </w:pPr>
      <w:r>
        <w:rPr>
          <w:rFonts w:ascii="Times New Roman" w:hAnsi="Times New Roman" w:cs="Times New Roman"/>
          <w:color w:val="000000"/>
          <w:sz w:val="20"/>
          <w:szCs w:val="24"/>
        </w:rPr>
        <w:t xml:space="preserve"> </w:t>
      </w:r>
    </w:p>
    <w:p w:rsidR="005E0390" w:rsidRDefault="00EE6BD0" w:rsidP="00142243">
      <w:pPr>
        <w:widowControl w:val="0"/>
        <w:spacing w:after="0" w:line="200" w:lineRule="exact"/>
        <w:ind w:right="-22"/>
        <w:jc w:val="both"/>
        <w:rPr>
          <w:rFonts w:ascii="Times New Roman" w:hAnsi="Times New Roman" w:cs="Times New Roman"/>
          <w:color w:val="000000"/>
          <w:sz w:val="20"/>
          <w:szCs w:val="24"/>
        </w:rPr>
      </w:pPr>
      <w:r>
        <w:rPr>
          <w:rFonts w:ascii="Times New Roman" w:hAnsi="Times New Roman" w:cs="Times New Roman"/>
          <w:color w:val="000000"/>
          <w:sz w:val="20"/>
          <w:szCs w:val="24"/>
        </w:rPr>
        <w:t xml:space="preserve"> </w:t>
      </w:r>
    </w:p>
    <w:p w:rsidR="005E0390" w:rsidRDefault="00EE6BD0" w:rsidP="00142243">
      <w:pPr>
        <w:widowControl w:val="0"/>
        <w:spacing w:after="0" w:line="200" w:lineRule="exact"/>
        <w:ind w:right="-22"/>
        <w:jc w:val="both"/>
        <w:rPr>
          <w:rFonts w:ascii="Times New Roman" w:hAnsi="Times New Roman" w:cs="Times New Roman"/>
          <w:color w:val="000000"/>
          <w:sz w:val="20"/>
          <w:szCs w:val="24"/>
        </w:rPr>
      </w:pPr>
      <w:r>
        <w:rPr>
          <w:rFonts w:ascii="Times New Roman" w:hAnsi="Times New Roman" w:cs="Times New Roman"/>
          <w:color w:val="000000"/>
          <w:sz w:val="20"/>
          <w:szCs w:val="24"/>
        </w:rPr>
        <w:t xml:space="preserve"> </w:t>
      </w:r>
    </w:p>
    <w:p w:rsidR="005E0390" w:rsidRDefault="00EE6BD0" w:rsidP="00142243">
      <w:pPr>
        <w:widowControl w:val="0"/>
        <w:spacing w:after="0" w:line="200" w:lineRule="exact"/>
        <w:ind w:right="-22"/>
        <w:jc w:val="both"/>
        <w:rPr>
          <w:rFonts w:ascii="Times New Roman" w:hAnsi="Times New Roman" w:cs="Times New Roman"/>
          <w:color w:val="000000"/>
          <w:sz w:val="20"/>
          <w:szCs w:val="24"/>
        </w:rPr>
      </w:pPr>
      <w:r>
        <w:rPr>
          <w:rFonts w:ascii="Times New Roman" w:hAnsi="Times New Roman" w:cs="Times New Roman"/>
          <w:color w:val="000000"/>
          <w:sz w:val="20"/>
          <w:szCs w:val="24"/>
        </w:rPr>
        <w:t xml:space="preserve"> </w:t>
      </w:r>
    </w:p>
    <w:p w:rsidR="005E0390" w:rsidRDefault="00EE6BD0" w:rsidP="00142243">
      <w:pPr>
        <w:widowControl w:val="0"/>
        <w:spacing w:after="0" w:line="200" w:lineRule="exact"/>
        <w:ind w:right="-22"/>
        <w:jc w:val="both"/>
        <w:rPr>
          <w:rFonts w:ascii="Times New Roman" w:hAnsi="Times New Roman" w:cs="Times New Roman"/>
          <w:color w:val="000000"/>
          <w:sz w:val="20"/>
          <w:szCs w:val="24"/>
        </w:rPr>
        <w:sectPr w:rsidR="005E0390" w:rsidSect="003D3067">
          <w:type w:val="continuous"/>
          <w:pgSz w:w="11906" w:h="16838"/>
          <w:pgMar w:top="1173" w:right="651" w:bottom="660" w:left="739" w:header="0" w:footer="0" w:gutter="0"/>
          <w:cols w:space="720"/>
          <w:formProt w:val="0"/>
          <w:docGrid w:linePitch="240" w:charSpace="-2049"/>
        </w:sectPr>
      </w:pPr>
      <w:r>
        <w:rPr>
          <w:rFonts w:ascii="Times New Roman" w:hAnsi="Times New Roman" w:cs="Times New Roman"/>
          <w:color w:val="000000"/>
          <w:sz w:val="20"/>
          <w:szCs w:val="24"/>
        </w:rPr>
        <w:t xml:space="preserve"> </w:t>
      </w:r>
    </w:p>
    <w:p w:rsidR="005E0390" w:rsidRDefault="00EE6BD0" w:rsidP="00142243">
      <w:pPr>
        <w:pStyle w:val="31"/>
        <w:jc w:val="both"/>
        <w:rPr>
          <w:rFonts w:ascii="Times New Roman" w:hAnsi="Times New Roman" w:cs="Times New Roman"/>
        </w:rPr>
      </w:pPr>
      <w:bookmarkStart w:id="88" w:name="_Toc343161914"/>
      <w:r>
        <w:rPr>
          <w:noProof/>
          <w:lang w:eastAsia="ru-RU"/>
        </w:rPr>
        <w:lastRenderedPageBreak/>
        <w:drawing>
          <wp:anchor distT="0" distB="0" distL="133350" distR="114300" simplePos="0" relativeHeight="251666944" behindDoc="0" locked="0" layoutInCell="1" allowOverlap="1">
            <wp:simplePos x="0" y="0"/>
            <wp:positionH relativeFrom="column">
              <wp:posOffset>2541270</wp:posOffset>
            </wp:positionH>
            <wp:positionV relativeFrom="paragraph">
              <wp:posOffset>238125</wp:posOffset>
            </wp:positionV>
            <wp:extent cx="4002405" cy="3303905"/>
            <wp:effectExtent l="19050" t="0" r="0" b="0"/>
            <wp:wrapSquare wrapText="bothSides"/>
            <wp:docPr id="154" name="Рисунок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Рисунок 160"/>
                    <pic:cNvPicPr>
                      <a:picLocks noChangeAspect="1" noChangeArrowheads="1"/>
                    </pic:cNvPicPr>
                  </pic:nvPicPr>
                  <pic:blipFill>
                    <a:blip r:embed="rId155" cstate="print"/>
                    <a:stretch>
                      <a:fillRect/>
                    </a:stretch>
                  </pic:blipFill>
                  <pic:spPr bwMode="auto">
                    <a:xfrm>
                      <a:off x="0" y="0"/>
                      <a:ext cx="4002405" cy="3303905"/>
                    </a:xfrm>
                    <a:prstGeom prst="rect">
                      <a:avLst/>
                    </a:prstGeom>
                  </pic:spPr>
                </pic:pic>
              </a:graphicData>
            </a:graphic>
          </wp:anchor>
        </w:drawing>
      </w:r>
      <w:r>
        <w:rPr>
          <w:rFonts w:ascii="Times New Roman" w:hAnsi="Times New Roman" w:cs="Times New Roman"/>
        </w:rPr>
        <w:t>6.7.3. Форма Ф.16ВН</w:t>
      </w:r>
      <w:bookmarkEnd w:id="88"/>
      <w:r>
        <w:rPr>
          <w:rFonts w:ascii="Times New Roman" w:hAnsi="Times New Roman" w:cs="Times New Roman"/>
        </w:rPr>
        <w:t xml:space="preserve"> </w:t>
      </w:r>
    </w:p>
    <w:p w:rsidR="005E0390" w:rsidRDefault="00EE6BD0" w:rsidP="00142243">
      <w:pPr>
        <w:widowControl w:val="0"/>
        <w:spacing w:before="155" w:after="0" w:line="275" w:lineRule="exact"/>
        <w:ind w:right="6367"/>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После  выбора  пункта  «Форма Ф.16ВН»  из  подменю  «ВУТ» Главного  меню  «Анализ»  в появившемся на экране монитора окне надо  выбрать  параметры  поиска данных.  После  их  выставления следует  нажать  на  кнопку  «ОК».  На экране  монитора  появится  окно «Сведения  о  причинах  временной </w:t>
      </w:r>
    </w:p>
    <w:p w:rsidR="005E0390" w:rsidRDefault="00EE6BD0" w:rsidP="00142243">
      <w:pPr>
        <w:widowControl w:val="0"/>
        <w:spacing w:after="0" w:line="285" w:lineRule="exact"/>
        <w:ind w:right="-30"/>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нетрудоспособности (Ф.16ВН)». </w:t>
      </w:r>
    </w:p>
    <w:p w:rsidR="005E0390" w:rsidRPr="00CD3464" w:rsidRDefault="00EE6BD0" w:rsidP="00CD3464">
      <w:pPr>
        <w:widowControl w:val="0"/>
        <w:numPr>
          <w:ilvl w:val="0"/>
          <w:numId w:val="56"/>
        </w:numPr>
        <w:spacing w:after="0" w:line="285" w:lineRule="exact"/>
        <w:ind w:left="0" w:right="241" w:firstLine="0"/>
        <w:jc w:val="both"/>
        <w:rPr>
          <w:rFonts w:ascii="Times New Roman" w:hAnsi="Times New Roman" w:cs="Times New Roman"/>
          <w:color w:val="000000"/>
          <w:sz w:val="24"/>
          <w:szCs w:val="24"/>
        </w:rPr>
      </w:pPr>
      <w:r w:rsidRPr="00CD3464">
        <w:rPr>
          <w:rFonts w:ascii="Times New Roman" w:hAnsi="Times New Roman" w:cs="Times New Roman"/>
          <w:color w:val="000000"/>
          <w:sz w:val="24"/>
          <w:szCs w:val="24"/>
        </w:rPr>
        <w:t xml:space="preserve"> нем перечислены все причины нетрудоспособности,  отмеченные  в указанный период, их коды по МКБ, половая  принадлежность  пациентов, временно</w:t>
      </w:r>
      <w:r w:rsidR="00CD3464" w:rsidRPr="00CD3464">
        <w:rPr>
          <w:rFonts w:ascii="Times New Roman" w:hAnsi="Times New Roman" w:cs="Times New Roman"/>
          <w:color w:val="000000"/>
          <w:sz w:val="24"/>
          <w:szCs w:val="24"/>
        </w:rPr>
        <w:t xml:space="preserve"> </w:t>
      </w:r>
      <w:r w:rsidRPr="00CD3464">
        <w:rPr>
          <w:rFonts w:ascii="Times New Roman" w:hAnsi="Times New Roman" w:cs="Times New Roman"/>
          <w:color w:val="000000"/>
          <w:sz w:val="24"/>
          <w:szCs w:val="24"/>
        </w:rPr>
        <w:t xml:space="preserve">потерявших </w:t>
      </w:r>
      <w:r w:rsidR="00CD3464" w:rsidRPr="00CD3464">
        <w:rPr>
          <w:rFonts w:ascii="Times New Roman" w:hAnsi="Times New Roman" w:cs="Times New Roman"/>
          <w:color w:val="000000"/>
          <w:sz w:val="24"/>
          <w:szCs w:val="24"/>
        </w:rPr>
        <w:t xml:space="preserve">трудоспособность. </w:t>
      </w:r>
      <w:r w:rsidRPr="00CD3464">
        <w:rPr>
          <w:rFonts w:ascii="Times New Roman" w:hAnsi="Times New Roman" w:cs="Times New Roman"/>
          <w:color w:val="000000"/>
          <w:sz w:val="24"/>
          <w:szCs w:val="24"/>
        </w:rPr>
        <w:t xml:space="preserve">Также </w:t>
      </w:r>
      <w:r w:rsidR="00CD3464" w:rsidRPr="00CD3464">
        <w:rPr>
          <w:rFonts w:ascii="Times New Roman" w:hAnsi="Times New Roman" w:cs="Times New Roman"/>
          <w:color w:val="000000"/>
          <w:sz w:val="24"/>
          <w:szCs w:val="24"/>
        </w:rPr>
        <w:t>п</w:t>
      </w:r>
      <w:r w:rsidRPr="00CD3464">
        <w:rPr>
          <w:rFonts w:ascii="Times New Roman" w:hAnsi="Times New Roman" w:cs="Times New Roman"/>
          <w:color w:val="000000"/>
          <w:sz w:val="24"/>
          <w:szCs w:val="24"/>
        </w:rPr>
        <w:t>редставлены  данные  по  суммарной потере  количества  рабочих  дней  по каждой причине,  количество  случаев нетрудоспособности по каждому диагнозу, и их  раскидка по возрастным категориям пациентов.</w:t>
      </w:r>
    </w:p>
    <w:p w:rsidR="005E0390" w:rsidRDefault="00EE6BD0" w:rsidP="00142243">
      <w:pPr>
        <w:widowControl w:val="0"/>
        <w:spacing w:after="0" w:line="200" w:lineRule="exact"/>
        <w:ind w:right="-22"/>
        <w:jc w:val="both"/>
        <w:rPr>
          <w:rFonts w:ascii="Times New Roman" w:hAnsi="Times New Roman" w:cs="Times New Roman"/>
          <w:color w:val="000000"/>
          <w:sz w:val="20"/>
          <w:szCs w:val="24"/>
        </w:rPr>
      </w:pPr>
      <w:r>
        <w:rPr>
          <w:rFonts w:ascii="Times New Roman" w:hAnsi="Times New Roman" w:cs="Times New Roman"/>
          <w:color w:val="000000"/>
          <w:sz w:val="20"/>
          <w:szCs w:val="24"/>
        </w:rPr>
        <w:t xml:space="preserve"> </w:t>
      </w:r>
    </w:p>
    <w:p w:rsidR="005E0390" w:rsidRDefault="00EE6BD0" w:rsidP="00142243">
      <w:pPr>
        <w:widowControl w:val="0"/>
        <w:spacing w:after="0" w:line="200" w:lineRule="exact"/>
        <w:ind w:right="-22"/>
        <w:jc w:val="both"/>
        <w:rPr>
          <w:rFonts w:ascii="Times New Roman" w:hAnsi="Times New Roman" w:cs="Times New Roman"/>
          <w:color w:val="000000"/>
          <w:sz w:val="20"/>
          <w:szCs w:val="24"/>
        </w:rPr>
      </w:pPr>
      <w:r>
        <w:rPr>
          <w:rFonts w:ascii="Times New Roman" w:hAnsi="Times New Roman" w:cs="Times New Roman"/>
          <w:color w:val="000000"/>
          <w:sz w:val="20"/>
          <w:szCs w:val="24"/>
        </w:rPr>
        <w:t xml:space="preserve"> </w:t>
      </w:r>
    </w:p>
    <w:p w:rsidR="005E0390" w:rsidRDefault="00EE6BD0" w:rsidP="00142243">
      <w:pPr>
        <w:widowControl w:val="0"/>
        <w:spacing w:after="0" w:line="200" w:lineRule="exact"/>
        <w:ind w:right="-22"/>
        <w:jc w:val="both"/>
        <w:rPr>
          <w:rFonts w:ascii="Times New Roman" w:hAnsi="Times New Roman" w:cs="Times New Roman"/>
          <w:color w:val="000000"/>
          <w:sz w:val="20"/>
          <w:szCs w:val="24"/>
        </w:rPr>
      </w:pPr>
      <w:r>
        <w:rPr>
          <w:rFonts w:ascii="Times New Roman" w:hAnsi="Times New Roman" w:cs="Times New Roman"/>
          <w:color w:val="000000"/>
          <w:sz w:val="20"/>
          <w:szCs w:val="24"/>
        </w:rPr>
        <w:t xml:space="preserve"> </w:t>
      </w:r>
    </w:p>
    <w:p w:rsidR="005E0390" w:rsidRDefault="00EE6BD0" w:rsidP="00142243">
      <w:pPr>
        <w:widowControl w:val="0"/>
        <w:spacing w:after="0" w:line="200" w:lineRule="exact"/>
        <w:ind w:right="-22"/>
        <w:jc w:val="both"/>
        <w:rPr>
          <w:rFonts w:ascii="Times New Roman" w:hAnsi="Times New Roman" w:cs="Times New Roman"/>
          <w:color w:val="000000"/>
          <w:sz w:val="20"/>
          <w:szCs w:val="24"/>
        </w:rPr>
      </w:pPr>
      <w:r>
        <w:rPr>
          <w:rFonts w:ascii="Times New Roman" w:hAnsi="Times New Roman" w:cs="Times New Roman"/>
          <w:color w:val="000000"/>
          <w:sz w:val="20"/>
          <w:szCs w:val="24"/>
        </w:rPr>
        <w:t xml:space="preserve"> </w:t>
      </w:r>
    </w:p>
    <w:p w:rsidR="005E0390" w:rsidRDefault="00EE6BD0" w:rsidP="00142243">
      <w:pPr>
        <w:widowControl w:val="0"/>
        <w:spacing w:after="0" w:line="200" w:lineRule="exact"/>
        <w:ind w:right="-22"/>
        <w:jc w:val="both"/>
        <w:rPr>
          <w:rFonts w:ascii="Times New Roman" w:hAnsi="Times New Roman" w:cs="Times New Roman"/>
          <w:color w:val="000000"/>
          <w:sz w:val="20"/>
          <w:szCs w:val="24"/>
        </w:rPr>
      </w:pPr>
      <w:r>
        <w:rPr>
          <w:rFonts w:ascii="Times New Roman" w:hAnsi="Times New Roman" w:cs="Times New Roman"/>
          <w:color w:val="000000"/>
          <w:sz w:val="20"/>
          <w:szCs w:val="24"/>
        </w:rPr>
        <w:t xml:space="preserve"> </w:t>
      </w:r>
    </w:p>
    <w:p w:rsidR="005E0390" w:rsidRDefault="00EE6BD0" w:rsidP="00142243">
      <w:pPr>
        <w:widowControl w:val="0"/>
        <w:spacing w:after="0" w:line="200" w:lineRule="exact"/>
        <w:ind w:right="-22"/>
        <w:jc w:val="both"/>
        <w:rPr>
          <w:rFonts w:ascii="Times New Roman" w:hAnsi="Times New Roman" w:cs="Times New Roman"/>
          <w:color w:val="000000"/>
          <w:sz w:val="20"/>
          <w:szCs w:val="24"/>
        </w:rPr>
      </w:pPr>
      <w:r>
        <w:rPr>
          <w:rFonts w:ascii="Times New Roman" w:hAnsi="Times New Roman" w:cs="Times New Roman"/>
          <w:color w:val="000000"/>
          <w:sz w:val="20"/>
          <w:szCs w:val="24"/>
        </w:rPr>
        <w:t xml:space="preserve"> </w:t>
      </w:r>
    </w:p>
    <w:p w:rsidR="005E0390" w:rsidRDefault="00EE6BD0" w:rsidP="00142243">
      <w:pPr>
        <w:widowControl w:val="0"/>
        <w:spacing w:after="0" w:line="200" w:lineRule="exact"/>
        <w:ind w:right="-22"/>
        <w:jc w:val="both"/>
        <w:rPr>
          <w:rFonts w:ascii="Times New Roman" w:hAnsi="Times New Roman" w:cs="Times New Roman"/>
          <w:color w:val="000000"/>
          <w:sz w:val="20"/>
          <w:szCs w:val="24"/>
        </w:rPr>
      </w:pPr>
      <w:r>
        <w:rPr>
          <w:rFonts w:ascii="Times New Roman" w:hAnsi="Times New Roman" w:cs="Times New Roman"/>
          <w:color w:val="000000"/>
          <w:sz w:val="20"/>
          <w:szCs w:val="24"/>
        </w:rPr>
        <w:t xml:space="preserve"> </w:t>
      </w:r>
    </w:p>
    <w:p w:rsidR="005E0390" w:rsidRDefault="00EE6BD0" w:rsidP="00142243">
      <w:pPr>
        <w:widowControl w:val="0"/>
        <w:spacing w:after="0" w:line="200" w:lineRule="exact"/>
        <w:ind w:right="-22"/>
        <w:jc w:val="both"/>
        <w:rPr>
          <w:rFonts w:ascii="Times New Roman" w:hAnsi="Times New Roman" w:cs="Times New Roman"/>
          <w:color w:val="000000"/>
          <w:sz w:val="20"/>
          <w:szCs w:val="24"/>
        </w:rPr>
      </w:pPr>
      <w:r>
        <w:rPr>
          <w:rFonts w:ascii="Times New Roman" w:hAnsi="Times New Roman" w:cs="Times New Roman"/>
          <w:color w:val="000000"/>
          <w:sz w:val="20"/>
          <w:szCs w:val="24"/>
        </w:rPr>
        <w:t xml:space="preserve"> </w:t>
      </w:r>
    </w:p>
    <w:p w:rsidR="005E0390" w:rsidRDefault="00EE6BD0" w:rsidP="00142243">
      <w:pPr>
        <w:widowControl w:val="0"/>
        <w:spacing w:after="0" w:line="200" w:lineRule="exact"/>
        <w:ind w:right="-22"/>
        <w:jc w:val="both"/>
        <w:rPr>
          <w:rFonts w:ascii="Times New Roman" w:hAnsi="Times New Roman" w:cs="Times New Roman"/>
          <w:color w:val="000000"/>
          <w:sz w:val="20"/>
          <w:szCs w:val="24"/>
        </w:rPr>
      </w:pPr>
      <w:r>
        <w:rPr>
          <w:rFonts w:ascii="Times New Roman" w:hAnsi="Times New Roman" w:cs="Times New Roman"/>
          <w:color w:val="000000"/>
          <w:sz w:val="20"/>
          <w:szCs w:val="24"/>
        </w:rPr>
        <w:t xml:space="preserve"> </w:t>
      </w:r>
    </w:p>
    <w:p w:rsidR="005E0390" w:rsidRDefault="00EE6BD0" w:rsidP="00142243">
      <w:pPr>
        <w:widowControl w:val="0"/>
        <w:spacing w:after="0" w:line="200" w:lineRule="exact"/>
        <w:ind w:right="-22"/>
        <w:jc w:val="both"/>
        <w:rPr>
          <w:rFonts w:ascii="Times New Roman" w:hAnsi="Times New Roman" w:cs="Times New Roman"/>
          <w:color w:val="000000"/>
          <w:sz w:val="20"/>
          <w:szCs w:val="24"/>
        </w:rPr>
      </w:pPr>
      <w:r>
        <w:rPr>
          <w:rFonts w:ascii="Times New Roman" w:hAnsi="Times New Roman" w:cs="Times New Roman"/>
          <w:color w:val="000000"/>
          <w:sz w:val="20"/>
          <w:szCs w:val="24"/>
        </w:rPr>
        <w:t xml:space="preserve"> </w:t>
      </w:r>
    </w:p>
    <w:p w:rsidR="005E0390" w:rsidRDefault="00EE6BD0" w:rsidP="00142243">
      <w:pPr>
        <w:widowControl w:val="0"/>
        <w:spacing w:after="0" w:line="200" w:lineRule="exact"/>
        <w:ind w:right="-22"/>
        <w:jc w:val="both"/>
        <w:rPr>
          <w:rFonts w:ascii="Times New Roman" w:hAnsi="Times New Roman" w:cs="Times New Roman"/>
          <w:color w:val="000000"/>
          <w:sz w:val="20"/>
          <w:szCs w:val="24"/>
        </w:rPr>
      </w:pPr>
      <w:r>
        <w:rPr>
          <w:rFonts w:ascii="Times New Roman" w:hAnsi="Times New Roman" w:cs="Times New Roman"/>
          <w:color w:val="000000"/>
          <w:sz w:val="20"/>
          <w:szCs w:val="24"/>
        </w:rPr>
        <w:t xml:space="preserve"> </w:t>
      </w:r>
    </w:p>
    <w:p w:rsidR="005E0390" w:rsidRDefault="00EE6BD0" w:rsidP="00142243">
      <w:pPr>
        <w:widowControl w:val="0"/>
        <w:spacing w:after="0" w:line="200" w:lineRule="exact"/>
        <w:ind w:right="-22"/>
        <w:jc w:val="both"/>
        <w:rPr>
          <w:rFonts w:ascii="Times New Roman" w:hAnsi="Times New Roman" w:cs="Times New Roman"/>
          <w:color w:val="000000"/>
          <w:sz w:val="20"/>
          <w:szCs w:val="24"/>
        </w:rPr>
      </w:pPr>
      <w:r>
        <w:rPr>
          <w:rFonts w:ascii="Times New Roman" w:hAnsi="Times New Roman" w:cs="Times New Roman"/>
          <w:color w:val="000000"/>
          <w:sz w:val="20"/>
          <w:szCs w:val="24"/>
        </w:rPr>
        <w:t xml:space="preserve"> </w:t>
      </w:r>
    </w:p>
    <w:p w:rsidR="005E0390" w:rsidRDefault="00EE6BD0" w:rsidP="00142243">
      <w:pPr>
        <w:widowControl w:val="0"/>
        <w:spacing w:after="0" w:line="200" w:lineRule="exact"/>
        <w:ind w:right="-22"/>
        <w:jc w:val="both"/>
        <w:rPr>
          <w:rFonts w:ascii="Times New Roman" w:hAnsi="Times New Roman" w:cs="Times New Roman"/>
          <w:color w:val="000000"/>
          <w:sz w:val="20"/>
          <w:szCs w:val="24"/>
        </w:rPr>
      </w:pPr>
      <w:r>
        <w:rPr>
          <w:rFonts w:ascii="Times New Roman" w:hAnsi="Times New Roman" w:cs="Times New Roman"/>
          <w:color w:val="000000"/>
          <w:sz w:val="20"/>
          <w:szCs w:val="24"/>
        </w:rPr>
        <w:t xml:space="preserve"> </w:t>
      </w:r>
    </w:p>
    <w:p w:rsidR="005E0390" w:rsidRDefault="00EE6BD0" w:rsidP="00142243">
      <w:pPr>
        <w:widowControl w:val="0"/>
        <w:spacing w:after="0" w:line="200" w:lineRule="exact"/>
        <w:ind w:right="-22"/>
        <w:jc w:val="both"/>
        <w:rPr>
          <w:rFonts w:ascii="Times New Roman" w:hAnsi="Times New Roman" w:cs="Times New Roman"/>
          <w:color w:val="000000"/>
          <w:sz w:val="20"/>
          <w:szCs w:val="24"/>
        </w:rPr>
      </w:pPr>
      <w:r>
        <w:rPr>
          <w:rFonts w:ascii="Times New Roman" w:hAnsi="Times New Roman" w:cs="Times New Roman"/>
          <w:color w:val="000000"/>
          <w:sz w:val="20"/>
          <w:szCs w:val="24"/>
        </w:rPr>
        <w:t xml:space="preserve"> </w:t>
      </w:r>
    </w:p>
    <w:p w:rsidR="005E0390" w:rsidRDefault="00EE6BD0" w:rsidP="00142243">
      <w:pPr>
        <w:widowControl w:val="0"/>
        <w:spacing w:after="0" w:line="200" w:lineRule="exact"/>
        <w:ind w:right="-22"/>
        <w:jc w:val="both"/>
        <w:rPr>
          <w:rFonts w:ascii="Times New Roman" w:hAnsi="Times New Roman" w:cs="Times New Roman"/>
          <w:color w:val="000000"/>
          <w:sz w:val="20"/>
          <w:szCs w:val="24"/>
        </w:rPr>
      </w:pPr>
      <w:r>
        <w:rPr>
          <w:rFonts w:ascii="Times New Roman" w:hAnsi="Times New Roman" w:cs="Times New Roman"/>
          <w:color w:val="000000"/>
          <w:sz w:val="20"/>
          <w:szCs w:val="24"/>
        </w:rPr>
        <w:t xml:space="preserve"> </w:t>
      </w:r>
    </w:p>
    <w:p w:rsidR="005E0390" w:rsidRDefault="00EE6BD0" w:rsidP="00142243">
      <w:pPr>
        <w:widowControl w:val="0"/>
        <w:spacing w:after="0" w:line="200" w:lineRule="exact"/>
        <w:ind w:right="-22"/>
        <w:jc w:val="both"/>
        <w:rPr>
          <w:rFonts w:ascii="Times New Roman" w:hAnsi="Times New Roman" w:cs="Times New Roman"/>
          <w:color w:val="000000"/>
          <w:sz w:val="20"/>
          <w:szCs w:val="24"/>
        </w:rPr>
      </w:pPr>
      <w:r>
        <w:rPr>
          <w:rFonts w:ascii="Times New Roman" w:hAnsi="Times New Roman" w:cs="Times New Roman"/>
          <w:color w:val="000000"/>
          <w:sz w:val="20"/>
          <w:szCs w:val="24"/>
        </w:rPr>
        <w:t xml:space="preserve"> </w:t>
      </w:r>
    </w:p>
    <w:p w:rsidR="005E0390" w:rsidRDefault="00EE6BD0" w:rsidP="00142243">
      <w:pPr>
        <w:widowControl w:val="0"/>
        <w:spacing w:after="0" w:line="200" w:lineRule="exact"/>
        <w:ind w:right="-22"/>
        <w:jc w:val="both"/>
        <w:rPr>
          <w:rFonts w:ascii="Times New Roman" w:hAnsi="Times New Roman" w:cs="Times New Roman"/>
          <w:color w:val="000000"/>
          <w:sz w:val="20"/>
          <w:szCs w:val="24"/>
        </w:rPr>
      </w:pPr>
      <w:r>
        <w:rPr>
          <w:rFonts w:ascii="Times New Roman" w:hAnsi="Times New Roman" w:cs="Times New Roman"/>
          <w:color w:val="000000"/>
          <w:sz w:val="20"/>
          <w:szCs w:val="24"/>
        </w:rPr>
        <w:t xml:space="preserve"> </w:t>
      </w:r>
    </w:p>
    <w:p w:rsidR="005E0390" w:rsidRDefault="00EE6BD0" w:rsidP="00142243">
      <w:pPr>
        <w:widowControl w:val="0"/>
        <w:spacing w:after="0" w:line="200" w:lineRule="exact"/>
        <w:ind w:right="-22"/>
        <w:jc w:val="both"/>
        <w:rPr>
          <w:rFonts w:ascii="Times New Roman" w:hAnsi="Times New Roman" w:cs="Times New Roman"/>
          <w:color w:val="000000"/>
          <w:sz w:val="20"/>
          <w:szCs w:val="24"/>
        </w:rPr>
      </w:pPr>
      <w:r>
        <w:rPr>
          <w:rFonts w:ascii="Times New Roman" w:hAnsi="Times New Roman" w:cs="Times New Roman"/>
          <w:color w:val="000000"/>
          <w:sz w:val="20"/>
          <w:szCs w:val="24"/>
        </w:rPr>
        <w:t xml:space="preserve"> </w:t>
      </w:r>
    </w:p>
    <w:p w:rsidR="005E0390" w:rsidRDefault="00EE6BD0" w:rsidP="00142243">
      <w:pPr>
        <w:widowControl w:val="0"/>
        <w:spacing w:after="0" w:line="200" w:lineRule="exact"/>
        <w:ind w:right="-22"/>
        <w:jc w:val="both"/>
        <w:rPr>
          <w:rFonts w:ascii="Times New Roman" w:hAnsi="Times New Roman" w:cs="Times New Roman"/>
          <w:color w:val="000000"/>
          <w:sz w:val="20"/>
          <w:szCs w:val="24"/>
        </w:rPr>
      </w:pPr>
      <w:r>
        <w:rPr>
          <w:rFonts w:ascii="Times New Roman" w:hAnsi="Times New Roman" w:cs="Times New Roman"/>
          <w:color w:val="000000"/>
          <w:sz w:val="20"/>
          <w:szCs w:val="24"/>
        </w:rPr>
        <w:t xml:space="preserve"> </w:t>
      </w:r>
    </w:p>
    <w:p w:rsidR="005E0390" w:rsidRDefault="00EE6BD0" w:rsidP="00142243">
      <w:pPr>
        <w:widowControl w:val="0"/>
        <w:spacing w:after="0" w:line="200" w:lineRule="exact"/>
        <w:ind w:right="-22"/>
        <w:jc w:val="both"/>
        <w:rPr>
          <w:rFonts w:ascii="Times New Roman" w:hAnsi="Times New Roman" w:cs="Times New Roman"/>
          <w:color w:val="000000"/>
          <w:sz w:val="20"/>
          <w:szCs w:val="24"/>
        </w:rPr>
      </w:pPr>
      <w:r>
        <w:rPr>
          <w:rFonts w:ascii="Times New Roman" w:hAnsi="Times New Roman" w:cs="Times New Roman"/>
          <w:color w:val="000000"/>
          <w:sz w:val="20"/>
          <w:szCs w:val="24"/>
        </w:rPr>
        <w:t xml:space="preserve"> </w:t>
      </w:r>
    </w:p>
    <w:p w:rsidR="005E0390" w:rsidRDefault="00EE6BD0" w:rsidP="00142243">
      <w:pPr>
        <w:widowControl w:val="0"/>
        <w:spacing w:after="0" w:line="200" w:lineRule="exact"/>
        <w:ind w:right="-22"/>
        <w:jc w:val="both"/>
        <w:rPr>
          <w:rFonts w:ascii="Times New Roman" w:hAnsi="Times New Roman" w:cs="Times New Roman"/>
          <w:color w:val="000000"/>
          <w:sz w:val="20"/>
          <w:szCs w:val="24"/>
        </w:rPr>
      </w:pPr>
      <w:r>
        <w:rPr>
          <w:rFonts w:ascii="Times New Roman" w:hAnsi="Times New Roman" w:cs="Times New Roman"/>
          <w:color w:val="000000"/>
          <w:sz w:val="20"/>
          <w:szCs w:val="24"/>
        </w:rPr>
        <w:t xml:space="preserve"> </w:t>
      </w:r>
    </w:p>
    <w:p w:rsidR="005E0390" w:rsidRDefault="00EE6BD0" w:rsidP="00142243">
      <w:pPr>
        <w:widowControl w:val="0"/>
        <w:spacing w:after="0" w:line="200" w:lineRule="exact"/>
        <w:ind w:right="-22"/>
        <w:jc w:val="both"/>
        <w:rPr>
          <w:rFonts w:ascii="Times New Roman" w:hAnsi="Times New Roman" w:cs="Times New Roman"/>
          <w:color w:val="000000"/>
          <w:sz w:val="20"/>
          <w:szCs w:val="24"/>
        </w:rPr>
      </w:pPr>
      <w:r>
        <w:rPr>
          <w:rFonts w:ascii="Times New Roman" w:hAnsi="Times New Roman" w:cs="Times New Roman"/>
          <w:color w:val="000000"/>
          <w:sz w:val="20"/>
          <w:szCs w:val="24"/>
        </w:rPr>
        <w:t xml:space="preserve"> </w:t>
      </w:r>
    </w:p>
    <w:p w:rsidR="005E0390" w:rsidRDefault="00EE6BD0" w:rsidP="00142243">
      <w:pPr>
        <w:widowControl w:val="0"/>
        <w:spacing w:after="0" w:line="200" w:lineRule="exact"/>
        <w:ind w:right="-22"/>
        <w:jc w:val="both"/>
        <w:rPr>
          <w:rFonts w:ascii="Times New Roman" w:hAnsi="Times New Roman" w:cs="Times New Roman"/>
          <w:color w:val="000000"/>
          <w:sz w:val="20"/>
          <w:szCs w:val="24"/>
        </w:rPr>
      </w:pPr>
      <w:r>
        <w:rPr>
          <w:rFonts w:ascii="Times New Roman" w:hAnsi="Times New Roman" w:cs="Times New Roman"/>
          <w:color w:val="000000"/>
          <w:sz w:val="20"/>
          <w:szCs w:val="24"/>
        </w:rPr>
        <w:t xml:space="preserve"> </w:t>
      </w:r>
    </w:p>
    <w:p w:rsidR="005E0390" w:rsidRDefault="00EE6BD0" w:rsidP="00142243">
      <w:pPr>
        <w:widowControl w:val="0"/>
        <w:spacing w:after="0" w:line="200" w:lineRule="exact"/>
        <w:ind w:right="-22"/>
        <w:jc w:val="both"/>
        <w:rPr>
          <w:rFonts w:ascii="Times New Roman" w:hAnsi="Times New Roman" w:cs="Times New Roman"/>
          <w:color w:val="000000"/>
          <w:sz w:val="20"/>
          <w:szCs w:val="24"/>
        </w:rPr>
      </w:pPr>
      <w:r>
        <w:rPr>
          <w:rFonts w:ascii="Times New Roman" w:hAnsi="Times New Roman" w:cs="Times New Roman"/>
          <w:color w:val="000000"/>
          <w:sz w:val="20"/>
          <w:szCs w:val="24"/>
        </w:rPr>
        <w:t xml:space="preserve"> </w:t>
      </w:r>
    </w:p>
    <w:p w:rsidR="005E0390" w:rsidRDefault="00EE6BD0" w:rsidP="00142243">
      <w:pPr>
        <w:widowControl w:val="0"/>
        <w:spacing w:after="0" w:line="200" w:lineRule="exact"/>
        <w:ind w:right="-22"/>
        <w:jc w:val="both"/>
        <w:rPr>
          <w:rFonts w:ascii="Times New Roman" w:hAnsi="Times New Roman" w:cs="Times New Roman"/>
          <w:color w:val="000000"/>
          <w:sz w:val="20"/>
          <w:szCs w:val="24"/>
        </w:rPr>
      </w:pPr>
      <w:r>
        <w:rPr>
          <w:rFonts w:ascii="Times New Roman" w:hAnsi="Times New Roman" w:cs="Times New Roman"/>
          <w:color w:val="000000"/>
          <w:sz w:val="20"/>
          <w:szCs w:val="24"/>
        </w:rPr>
        <w:t xml:space="preserve"> </w:t>
      </w:r>
    </w:p>
    <w:p w:rsidR="005E0390" w:rsidRDefault="00EE6BD0" w:rsidP="00142243">
      <w:pPr>
        <w:widowControl w:val="0"/>
        <w:spacing w:after="0" w:line="200" w:lineRule="exact"/>
        <w:ind w:right="-22"/>
        <w:jc w:val="both"/>
        <w:rPr>
          <w:rFonts w:ascii="Times New Roman" w:hAnsi="Times New Roman" w:cs="Times New Roman"/>
          <w:color w:val="000000"/>
          <w:sz w:val="20"/>
          <w:szCs w:val="24"/>
        </w:rPr>
      </w:pPr>
      <w:r>
        <w:rPr>
          <w:rFonts w:ascii="Times New Roman" w:hAnsi="Times New Roman" w:cs="Times New Roman"/>
          <w:color w:val="000000"/>
          <w:sz w:val="20"/>
          <w:szCs w:val="24"/>
        </w:rPr>
        <w:t xml:space="preserve"> </w:t>
      </w:r>
    </w:p>
    <w:p w:rsidR="005E0390" w:rsidRDefault="00EE6BD0" w:rsidP="00142243">
      <w:pPr>
        <w:widowControl w:val="0"/>
        <w:spacing w:after="0" w:line="200" w:lineRule="exact"/>
        <w:ind w:right="-22"/>
        <w:jc w:val="both"/>
        <w:rPr>
          <w:rFonts w:ascii="Times New Roman" w:hAnsi="Times New Roman" w:cs="Times New Roman"/>
          <w:color w:val="000000"/>
          <w:sz w:val="20"/>
          <w:szCs w:val="24"/>
        </w:rPr>
      </w:pPr>
      <w:r>
        <w:rPr>
          <w:rFonts w:ascii="Times New Roman" w:hAnsi="Times New Roman" w:cs="Times New Roman"/>
          <w:color w:val="000000"/>
          <w:sz w:val="20"/>
          <w:szCs w:val="24"/>
        </w:rPr>
        <w:t xml:space="preserve"> </w:t>
      </w:r>
    </w:p>
    <w:p w:rsidR="005E0390" w:rsidRDefault="00EE6BD0" w:rsidP="00142243">
      <w:pPr>
        <w:widowControl w:val="0"/>
        <w:spacing w:after="0" w:line="200" w:lineRule="exact"/>
        <w:ind w:right="-22"/>
        <w:jc w:val="both"/>
        <w:rPr>
          <w:rFonts w:ascii="Times New Roman" w:hAnsi="Times New Roman" w:cs="Times New Roman"/>
          <w:color w:val="000000"/>
          <w:sz w:val="20"/>
          <w:szCs w:val="24"/>
        </w:rPr>
      </w:pPr>
      <w:r>
        <w:rPr>
          <w:rFonts w:ascii="Times New Roman" w:hAnsi="Times New Roman" w:cs="Times New Roman"/>
          <w:color w:val="000000"/>
          <w:sz w:val="20"/>
          <w:szCs w:val="24"/>
        </w:rPr>
        <w:t xml:space="preserve"> </w:t>
      </w:r>
    </w:p>
    <w:p w:rsidR="005E0390" w:rsidRDefault="00EE6BD0" w:rsidP="00142243">
      <w:pPr>
        <w:widowControl w:val="0"/>
        <w:spacing w:after="0" w:line="200" w:lineRule="exact"/>
        <w:ind w:right="-22"/>
        <w:jc w:val="both"/>
        <w:rPr>
          <w:rFonts w:ascii="Times New Roman" w:hAnsi="Times New Roman" w:cs="Times New Roman"/>
          <w:color w:val="000000"/>
          <w:sz w:val="20"/>
          <w:szCs w:val="24"/>
        </w:rPr>
      </w:pPr>
      <w:r>
        <w:rPr>
          <w:rFonts w:ascii="Times New Roman" w:hAnsi="Times New Roman" w:cs="Times New Roman"/>
          <w:color w:val="000000"/>
          <w:sz w:val="20"/>
          <w:szCs w:val="24"/>
        </w:rPr>
        <w:t xml:space="preserve"> </w:t>
      </w:r>
    </w:p>
    <w:p w:rsidR="005E0390" w:rsidRDefault="00EE6BD0" w:rsidP="00142243">
      <w:pPr>
        <w:widowControl w:val="0"/>
        <w:spacing w:after="0" w:line="200" w:lineRule="exact"/>
        <w:ind w:right="-22"/>
        <w:jc w:val="both"/>
        <w:rPr>
          <w:rFonts w:ascii="Times New Roman" w:hAnsi="Times New Roman" w:cs="Times New Roman"/>
          <w:color w:val="000000"/>
          <w:sz w:val="20"/>
          <w:szCs w:val="24"/>
        </w:rPr>
      </w:pPr>
      <w:r>
        <w:rPr>
          <w:rFonts w:ascii="Times New Roman" w:hAnsi="Times New Roman" w:cs="Times New Roman"/>
          <w:color w:val="000000"/>
          <w:sz w:val="20"/>
          <w:szCs w:val="24"/>
        </w:rPr>
        <w:t xml:space="preserve"> </w:t>
      </w:r>
    </w:p>
    <w:p w:rsidR="005E0390" w:rsidRDefault="00EE6BD0" w:rsidP="00142243">
      <w:pPr>
        <w:widowControl w:val="0"/>
        <w:spacing w:after="0" w:line="200" w:lineRule="exact"/>
        <w:ind w:right="-22"/>
        <w:jc w:val="both"/>
        <w:rPr>
          <w:rFonts w:ascii="Times New Roman" w:hAnsi="Times New Roman" w:cs="Times New Roman"/>
          <w:color w:val="000000"/>
          <w:sz w:val="20"/>
          <w:szCs w:val="24"/>
        </w:rPr>
      </w:pPr>
      <w:r>
        <w:rPr>
          <w:rFonts w:ascii="Times New Roman" w:hAnsi="Times New Roman" w:cs="Times New Roman"/>
          <w:color w:val="000000"/>
          <w:sz w:val="20"/>
          <w:szCs w:val="24"/>
        </w:rPr>
        <w:t xml:space="preserve"> </w:t>
      </w:r>
    </w:p>
    <w:p w:rsidR="005E0390" w:rsidRDefault="00EE6BD0" w:rsidP="00142243">
      <w:pPr>
        <w:widowControl w:val="0"/>
        <w:spacing w:after="0" w:line="200" w:lineRule="exact"/>
        <w:ind w:right="-22"/>
        <w:jc w:val="both"/>
        <w:rPr>
          <w:rFonts w:ascii="Times New Roman" w:hAnsi="Times New Roman" w:cs="Times New Roman"/>
          <w:color w:val="000000"/>
          <w:sz w:val="20"/>
          <w:szCs w:val="24"/>
        </w:rPr>
      </w:pPr>
      <w:r>
        <w:rPr>
          <w:rFonts w:ascii="Times New Roman" w:hAnsi="Times New Roman" w:cs="Times New Roman"/>
          <w:color w:val="000000"/>
          <w:sz w:val="20"/>
          <w:szCs w:val="24"/>
        </w:rPr>
        <w:t xml:space="preserve"> </w:t>
      </w:r>
    </w:p>
    <w:p w:rsidR="005E0390" w:rsidRDefault="00EE6BD0" w:rsidP="00142243">
      <w:pPr>
        <w:widowControl w:val="0"/>
        <w:spacing w:after="0" w:line="200" w:lineRule="exact"/>
        <w:ind w:right="-22"/>
        <w:jc w:val="both"/>
        <w:rPr>
          <w:rFonts w:ascii="Times New Roman" w:hAnsi="Times New Roman" w:cs="Times New Roman"/>
          <w:color w:val="000000"/>
          <w:sz w:val="20"/>
          <w:szCs w:val="24"/>
        </w:rPr>
      </w:pPr>
      <w:r>
        <w:rPr>
          <w:rFonts w:ascii="Times New Roman" w:hAnsi="Times New Roman" w:cs="Times New Roman"/>
          <w:color w:val="000000"/>
          <w:sz w:val="20"/>
          <w:szCs w:val="24"/>
        </w:rPr>
        <w:t xml:space="preserve"> </w:t>
      </w:r>
    </w:p>
    <w:p w:rsidR="005E0390" w:rsidRDefault="00EE6BD0" w:rsidP="00142243">
      <w:pPr>
        <w:widowControl w:val="0"/>
        <w:spacing w:after="0" w:line="200" w:lineRule="exact"/>
        <w:ind w:right="-22"/>
        <w:jc w:val="both"/>
        <w:rPr>
          <w:rFonts w:ascii="Times New Roman" w:hAnsi="Times New Roman" w:cs="Times New Roman"/>
          <w:color w:val="000000"/>
          <w:sz w:val="20"/>
          <w:szCs w:val="24"/>
        </w:rPr>
      </w:pPr>
      <w:r>
        <w:rPr>
          <w:rFonts w:ascii="Times New Roman" w:hAnsi="Times New Roman" w:cs="Times New Roman"/>
          <w:color w:val="000000"/>
          <w:sz w:val="20"/>
          <w:szCs w:val="24"/>
        </w:rPr>
        <w:t xml:space="preserve"> </w:t>
      </w:r>
    </w:p>
    <w:p w:rsidR="005E0390" w:rsidRDefault="00EE6BD0" w:rsidP="00142243">
      <w:pPr>
        <w:widowControl w:val="0"/>
        <w:spacing w:after="0" w:line="200" w:lineRule="exact"/>
        <w:ind w:right="-22"/>
        <w:jc w:val="both"/>
        <w:rPr>
          <w:rFonts w:ascii="Times New Roman" w:hAnsi="Times New Roman" w:cs="Times New Roman"/>
          <w:color w:val="000000"/>
          <w:sz w:val="20"/>
          <w:szCs w:val="24"/>
        </w:rPr>
      </w:pPr>
      <w:r>
        <w:rPr>
          <w:rFonts w:ascii="Times New Roman" w:hAnsi="Times New Roman" w:cs="Times New Roman"/>
          <w:color w:val="000000"/>
          <w:sz w:val="20"/>
          <w:szCs w:val="24"/>
        </w:rPr>
        <w:t xml:space="preserve"> </w:t>
      </w:r>
    </w:p>
    <w:p w:rsidR="005E0390" w:rsidRDefault="00EE6BD0" w:rsidP="00142243">
      <w:pPr>
        <w:widowControl w:val="0"/>
        <w:spacing w:after="0" w:line="200" w:lineRule="exact"/>
        <w:ind w:right="-22"/>
        <w:jc w:val="both"/>
        <w:rPr>
          <w:rFonts w:ascii="Times New Roman" w:hAnsi="Times New Roman" w:cs="Times New Roman"/>
          <w:color w:val="000000"/>
          <w:sz w:val="20"/>
          <w:szCs w:val="24"/>
        </w:rPr>
      </w:pPr>
      <w:r>
        <w:rPr>
          <w:rFonts w:ascii="Times New Roman" w:hAnsi="Times New Roman" w:cs="Times New Roman"/>
          <w:color w:val="000000"/>
          <w:sz w:val="20"/>
          <w:szCs w:val="24"/>
        </w:rPr>
        <w:t xml:space="preserve"> </w:t>
      </w:r>
    </w:p>
    <w:p w:rsidR="005E0390" w:rsidRDefault="00EE6BD0" w:rsidP="00142243">
      <w:pPr>
        <w:widowControl w:val="0"/>
        <w:spacing w:after="0" w:line="200" w:lineRule="exact"/>
        <w:ind w:right="-22"/>
        <w:jc w:val="both"/>
        <w:rPr>
          <w:rFonts w:ascii="Times New Roman" w:hAnsi="Times New Roman" w:cs="Times New Roman"/>
          <w:color w:val="000000"/>
          <w:sz w:val="20"/>
          <w:szCs w:val="24"/>
        </w:rPr>
      </w:pPr>
      <w:r>
        <w:rPr>
          <w:rFonts w:ascii="Times New Roman" w:hAnsi="Times New Roman" w:cs="Times New Roman"/>
          <w:color w:val="000000"/>
          <w:sz w:val="20"/>
          <w:szCs w:val="24"/>
        </w:rPr>
        <w:t xml:space="preserve"> </w:t>
      </w:r>
    </w:p>
    <w:p w:rsidR="005E0390" w:rsidRDefault="00EE6BD0" w:rsidP="00142243">
      <w:pPr>
        <w:widowControl w:val="0"/>
        <w:spacing w:after="0" w:line="200" w:lineRule="exact"/>
        <w:ind w:right="-22"/>
        <w:jc w:val="both"/>
        <w:rPr>
          <w:rFonts w:ascii="Times New Roman" w:hAnsi="Times New Roman" w:cs="Times New Roman"/>
          <w:color w:val="000000"/>
          <w:sz w:val="20"/>
          <w:szCs w:val="24"/>
        </w:rPr>
      </w:pPr>
      <w:r>
        <w:rPr>
          <w:rFonts w:ascii="Times New Roman" w:hAnsi="Times New Roman" w:cs="Times New Roman"/>
          <w:color w:val="000000"/>
          <w:sz w:val="20"/>
          <w:szCs w:val="24"/>
        </w:rPr>
        <w:t xml:space="preserve"> </w:t>
      </w:r>
    </w:p>
    <w:p w:rsidR="005E0390" w:rsidRDefault="00EE6BD0" w:rsidP="00142243">
      <w:pPr>
        <w:widowControl w:val="0"/>
        <w:spacing w:after="0" w:line="200" w:lineRule="exact"/>
        <w:ind w:right="-22"/>
        <w:jc w:val="both"/>
        <w:rPr>
          <w:rFonts w:ascii="Times New Roman" w:hAnsi="Times New Roman" w:cs="Times New Roman"/>
          <w:color w:val="000000"/>
          <w:sz w:val="20"/>
          <w:szCs w:val="24"/>
        </w:rPr>
      </w:pPr>
      <w:r>
        <w:rPr>
          <w:rFonts w:ascii="Times New Roman" w:hAnsi="Times New Roman" w:cs="Times New Roman"/>
          <w:color w:val="000000"/>
          <w:sz w:val="20"/>
          <w:szCs w:val="24"/>
        </w:rPr>
        <w:t xml:space="preserve"> </w:t>
      </w:r>
    </w:p>
    <w:p w:rsidR="005E0390" w:rsidRDefault="00EE6BD0" w:rsidP="00142243">
      <w:pPr>
        <w:widowControl w:val="0"/>
        <w:spacing w:after="0" w:line="80" w:lineRule="exact"/>
        <w:ind w:right="-22"/>
        <w:jc w:val="both"/>
        <w:rPr>
          <w:rFonts w:ascii="Times New Roman" w:hAnsi="Times New Roman" w:cs="Times New Roman"/>
          <w:color w:val="000000"/>
          <w:sz w:val="20"/>
          <w:szCs w:val="24"/>
        </w:rPr>
        <w:sectPr w:rsidR="005E0390" w:rsidSect="003D3067">
          <w:pgSz w:w="11906" w:h="16838"/>
          <w:pgMar w:top="1173" w:right="720" w:bottom="660" w:left="739" w:header="0" w:footer="0" w:gutter="0"/>
          <w:cols w:space="720"/>
          <w:formProt w:val="0"/>
          <w:docGrid w:linePitch="240" w:charSpace="-2049"/>
        </w:sectPr>
      </w:pPr>
      <w:r>
        <w:rPr>
          <w:rFonts w:ascii="Times New Roman" w:hAnsi="Times New Roman" w:cs="Times New Roman"/>
          <w:color w:val="000000"/>
          <w:sz w:val="20"/>
          <w:szCs w:val="24"/>
        </w:rPr>
        <w:t xml:space="preserve"> </w:t>
      </w:r>
    </w:p>
    <w:p w:rsidR="005E0390" w:rsidRDefault="005E0390" w:rsidP="00142243">
      <w:pPr>
        <w:widowControl w:val="0"/>
        <w:spacing w:after="0" w:line="200" w:lineRule="exact"/>
        <w:ind w:right="-22"/>
        <w:jc w:val="both"/>
        <w:rPr>
          <w:rFonts w:ascii="Times New Roman" w:hAnsi="Times New Roman" w:cs="Times New Roman"/>
          <w:color w:val="000000"/>
          <w:sz w:val="20"/>
          <w:szCs w:val="24"/>
        </w:rPr>
      </w:pPr>
    </w:p>
    <w:p w:rsidR="005E0390" w:rsidRDefault="00EE6BD0" w:rsidP="00142243">
      <w:pPr>
        <w:pStyle w:val="21"/>
        <w:jc w:val="both"/>
        <w:rPr>
          <w:rFonts w:ascii="Times New Roman" w:hAnsi="Times New Roman" w:cs="Times New Roman"/>
        </w:rPr>
      </w:pPr>
      <w:bookmarkStart w:id="89" w:name="_Toc343161915"/>
      <w:r>
        <w:rPr>
          <w:rFonts w:ascii="Times New Roman" w:hAnsi="Times New Roman" w:cs="Times New Roman"/>
        </w:rPr>
        <w:t>6.8. ЛЕТАЛЬНОСТЬ</w:t>
      </w:r>
      <w:bookmarkEnd w:id="89"/>
      <w:r>
        <w:rPr>
          <w:rFonts w:ascii="Times New Roman" w:hAnsi="Times New Roman" w:cs="Times New Roman"/>
        </w:rPr>
        <w:t xml:space="preserve"> </w:t>
      </w:r>
    </w:p>
    <w:p w:rsidR="005E0390" w:rsidRDefault="005E0390" w:rsidP="00142243">
      <w:pPr>
        <w:jc w:val="both"/>
        <w:rPr>
          <w:rFonts w:ascii="Times New Roman" w:hAnsi="Times New Roman" w:cs="Times New Roman"/>
        </w:rPr>
      </w:pPr>
    </w:p>
    <w:p w:rsidR="005E0390" w:rsidRDefault="00EE6BD0" w:rsidP="00142243">
      <w:pPr>
        <w:widowControl w:val="0"/>
        <w:spacing w:after="0" w:line="20" w:lineRule="exact"/>
        <w:ind w:right="-22"/>
        <w:jc w:val="both"/>
        <w:rPr>
          <w:rFonts w:ascii="Times New Roman" w:hAnsi="Times New Roman" w:cs="Times New Roman"/>
          <w:color w:val="000000"/>
          <w:sz w:val="20"/>
          <w:szCs w:val="24"/>
        </w:rPr>
      </w:pPr>
      <w:r>
        <w:rPr>
          <w:rFonts w:ascii="Times New Roman" w:hAnsi="Times New Roman" w:cs="Times New Roman"/>
          <w:color w:val="000000"/>
          <w:sz w:val="20"/>
          <w:szCs w:val="24"/>
        </w:rPr>
        <w:t xml:space="preserve"> </w:t>
      </w:r>
    </w:p>
    <w:p w:rsidR="005E0390" w:rsidRDefault="00EE6BD0" w:rsidP="00142243">
      <w:pPr>
        <w:widowControl w:val="0"/>
        <w:numPr>
          <w:ilvl w:val="0"/>
          <w:numId w:val="57"/>
        </w:numPr>
        <w:spacing w:after="0" w:line="280" w:lineRule="exact"/>
        <w:ind w:left="0" w:right="7" w:firstLine="0"/>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 данном разделе формируются отчеты для учета смертности на основании зарегистрированных форм 106 (Констатация смерти). </w:t>
      </w:r>
    </w:p>
    <w:p w:rsidR="005E0390" w:rsidRDefault="00EE6BD0" w:rsidP="00142243">
      <w:pPr>
        <w:widowControl w:val="0"/>
        <w:spacing w:after="0" w:line="200" w:lineRule="exact"/>
        <w:ind w:right="-22"/>
        <w:jc w:val="both"/>
        <w:rPr>
          <w:rFonts w:ascii="Times New Roman" w:hAnsi="Times New Roman" w:cs="Times New Roman"/>
          <w:color w:val="000000"/>
          <w:sz w:val="20"/>
          <w:szCs w:val="24"/>
        </w:rPr>
      </w:pPr>
      <w:r>
        <w:rPr>
          <w:rFonts w:ascii="Times New Roman" w:hAnsi="Times New Roman" w:cs="Times New Roman"/>
          <w:color w:val="000000"/>
          <w:sz w:val="20"/>
          <w:szCs w:val="24"/>
        </w:rPr>
        <w:t xml:space="preserve"> </w:t>
      </w:r>
    </w:p>
    <w:p w:rsidR="005E0390" w:rsidRDefault="00EE6BD0" w:rsidP="00142243">
      <w:pPr>
        <w:widowControl w:val="0"/>
        <w:spacing w:after="0" w:line="140" w:lineRule="exact"/>
        <w:ind w:right="-22"/>
        <w:jc w:val="both"/>
        <w:rPr>
          <w:rFonts w:ascii="Times New Roman" w:hAnsi="Times New Roman" w:cs="Times New Roman"/>
          <w:color w:val="000000"/>
          <w:sz w:val="20"/>
          <w:szCs w:val="24"/>
        </w:rPr>
      </w:pPr>
      <w:r>
        <w:rPr>
          <w:rFonts w:ascii="Times New Roman" w:hAnsi="Times New Roman" w:cs="Times New Roman"/>
          <w:color w:val="000000"/>
          <w:sz w:val="20"/>
          <w:szCs w:val="24"/>
        </w:rPr>
        <w:t xml:space="preserve"> </w:t>
      </w:r>
    </w:p>
    <w:p w:rsidR="005E0390" w:rsidRDefault="00EE6BD0" w:rsidP="00142243">
      <w:pPr>
        <w:pStyle w:val="31"/>
        <w:jc w:val="both"/>
        <w:rPr>
          <w:rFonts w:ascii="Times New Roman" w:hAnsi="Times New Roman" w:cs="Times New Roman"/>
        </w:rPr>
      </w:pPr>
      <w:bookmarkStart w:id="90" w:name="_Toc343161916"/>
      <w:r>
        <w:rPr>
          <w:rFonts w:ascii="Times New Roman" w:hAnsi="Times New Roman" w:cs="Times New Roman"/>
        </w:rPr>
        <w:t>6.8.1. Журнал</w:t>
      </w:r>
      <w:bookmarkEnd w:id="90"/>
      <w:r>
        <w:rPr>
          <w:rFonts w:ascii="Times New Roman" w:hAnsi="Times New Roman" w:cs="Times New Roman"/>
        </w:rPr>
        <w:t xml:space="preserve"> </w:t>
      </w:r>
    </w:p>
    <w:p w:rsidR="005E0390" w:rsidRDefault="00CD3464" w:rsidP="00142243">
      <w:pPr>
        <w:widowControl w:val="0"/>
        <w:spacing w:before="155" w:after="0" w:line="280" w:lineRule="exact"/>
        <w:ind w:right="74"/>
        <w:jc w:val="both"/>
        <w:rPr>
          <w:rFonts w:ascii="Times New Roman" w:hAnsi="Times New Roman" w:cs="Times New Roman"/>
          <w:color w:val="000000"/>
          <w:sz w:val="24"/>
          <w:szCs w:val="24"/>
        </w:rPr>
      </w:pPr>
      <w:r>
        <w:rPr>
          <w:noProof/>
          <w:lang w:eastAsia="ru-RU"/>
        </w:rPr>
        <w:drawing>
          <wp:anchor distT="0" distB="0" distL="133350" distR="114300" simplePos="0" relativeHeight="251668992" behindDoc="0" locked="0" layoutInCell="1" allowOverlap="1">
            <wp:simplePos x="0" y="0"/>
            <wp:positionH relativeFrom="column">
              <wp:posOffset>3153410</wp:posOffset>
            </wp:positionH>
            <wp:positionV relativeFrom="paragraph">
              <wp:posOffset>1163320</wp:posOffset>
            </wp:positionV>
            <wp:extent cx="3449955" cy="2544445"/>
            <wp:effectExtent l="19050" t="0" r="0" b="0"/>
            <wp:wrapSquare wrapText="bothSides"/>
            <wp:docPr id="156" name="Рисунок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Рисунок 162"/>
                    <pic:cNvPicPr>
                      <a:picLocks noChangeAspect="1" noChangeArrowheads="1"/>
                    </pic:cNvPicPr>
                  </pic:nvPicPr>
                  <pic:blipFill>
                    <a:blip r:embed="rId156" cstate="print"/>
                    <a:stretch>
                      <a:fillRect/>
                    </a:stretch>
                  </pic:blipFill>
                  <pic:spPr bwMode="auto">
                    <a:xfrm>
                      <a:off x="0" y="0"/>
                      <a:ext cx="3449955" cy="2544445"/>
                    </a:xfrm>
                    <a:prstGeom prst="rect">
                      <a:avLst/>
                    </a:prstGeom>
                  </pic:spPr>
                </pic:pic>
              </a:graphicData>
            </a:graphic>
          </wp:anchor>
        </w:drawing>
      </w:r>
      <w:r w:rsidR="00EE6BD0">
        <w:rPr>
          <w:noProof/>
          <w:lang w:eastAsia="ru-RU"/>
        </w:rPr>
        <w:drawing>
          <wp:anchor distT="0" distB="0" distL="133350" distR="114300" simplePos="0" relativeHeight="251667968" behindDoc="0" locked="0" layoutInCell="1" allowOverlap="1">
            <wp:simplePos x="0" y="0"/>
            <wp:positionH relativeFrom="column">
              <wp:posOffset>13335</wp:posOffset>
            </wp:positionH>
            <wp:positionV relativeFrom="paragraph">
              <wp:posOffset>188595</wp:posOffset>
            </wp:positionV>
            <wp:extent cx="2156460" cy="1086485"/>
            <wp:effectExtent l="19050" t="0" r="0" b="0"/>
            <wp:wrapSquare wrapText="bothSides"/>
            <wp:docPr id="155" name="Рисунок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Рисунок 161"/>
                    <pic:cNvPicPr>
                      <a:picLocks noChangeAspect="1" noChangeArrowheads="1"/>
                    </pic:cNvPicPr>
                  </pic:nvPicPr>
                  <pic:blipFill>
                    <a:blip r:embed="rId157" cstate="print"/>
                    <a:stretch>
                      <a:fillRect/>
                    </a:stretch>
                  </pic:blipFill>
                  <pic:spPr bwMode="auto">
                    <a:xfrm>
                      <a:off x="0" y="0"/>
                      <a:ext cx="2156460" cy="1086485"/>
                    </a:xfrm>
                    <a:prstGeom prst="rect">
                      <a:avLst/>
                    </a:prstGeom>
                  </pic:spPr>
                </pic:pic>
              </a:graphicData>
            </a:graphic>
          </wp:anchor>
        </w:drawing>
      </w:r>
      <w:r w:rsidR="00EE6BD0">
        <w:rPr>
          <w:rFonts w:ascii="Times New Roman" w:hAnsi="Times New Roman" w:cs="Times New Roman"/>
          <w:color w:val="000000"/>
          <w:sz w:val="24"/>
          <w:szCs w:val="24"/>
        </w:rPr>
        <w:t xml:space="preserve">Если  выбрав  пункт  «Журнал»  подменю  «Летальность»,  на экране  монитора  появляется  окно  для  ввода  параметров  поиска данных. В соответствующих строках следует указать даты начала и окончания периода, за который требуется собрать информацию, а также указать, были ли умершие люди заняты в производстве, или нет.  Если  в  этом  пункте  ничего  не  указать, </w:t>
      </w:r>
    </w:p>
    <w:p w:rsidR="005E0390" w:rsidRDefault="00EE6BD0" w:rsidP="00142243">
      <w:pPr>
        <w:widowControl w:val="0"/>
        <w:spacing w:after="0" w:line="285" w:lineRule="exact"/>
        <w:ind w:right="-30"/>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программа  предоставит  данные  по  всем </w:t>
      </w:r>
    </w:p>
    <w:p w:rsidR="005E0390" w:rsidRDefault="00EE6BD0" w:rsidP="00142243">
      <w:pPr>
        <w:widowControl w:val="0"/>
        <w:spacing w:after="0" w:line="285" w:lineRule="exact"/>
        <w:ind w:right="-30"/>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летальным случаям за указанный период. </w:t>
      </w:r>
    </w:p>
    <w:p w:rsidR="005E0390" w:rsidRDefault="00EE6BD0" w:rsidP="00CD3464">
      <w:pPr>
        <w:widowControl w:val="0"/>
        <w:spacing w:after="0" w:line="276" w:lineRule="exact"/>
        <w:ind w:right="5435"/>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По  окончании  установки  необходимых параметров следует нажать на кнопку «ОК». На экране монитора появится окно «Журнал регистрации  умерших».  В  нем  указаны номера справок о смерти, фамилии, имена и отчества  умерших,  адрес  их  прописки,  дата смерти и возраст каждого, предварительный и заключительный  диагноз  по  коду  МКБ,  а также отметка о проведении вскрытия и есть ли  расхождения  между  результатами </w:t>
      </w:r>
    </w:p>
    <w:tbl>
      <w:tblPr>
        <w:tblW w:w="4462" w:type="dxa"/>
        <w:tblInd w:w="134" w:type="dxa"/>
        <w:tblCellMar>
          <w:left w:w="0" w:type="dxa"/>
          <w:right w:w="0" w:type="dxa"/>
        </w:tblCellMar>
        <w:tblLook w:val="0000" w:firstRow="0" w:lastRow="0" w:firstColumn="0" w:lastColumn="0" w:noHBand="0" w:noVBand="0"/>
      </w:tblPr>
      <w:tblGrid>
        <w:gridCol w:w="2148"/>
        <w:gridCol w:w="1954"/>
        <w:gridCol w:w="360"/>
      </w:tblGrid>
      <w:tr w:rsidR="005E0390" w:rsidTr="00CD3464">
        <w:trPr>
          <w:trHeight w:hRule="exact" w:val="260"/>
        </w:trPr>
        <w:tc>
          <w:tcPr>
            <w:tcW w:w="2148" w:type="dxa"/>
            <w:shd w:val="clear" w:color="auto" w:fill="auto"/>
            <w:vAlign w:val="center"/>
          </w:tcPr>
          <w:p w:rsidR="005E0390" w:rsidRDefault="00EE6BD0" w:rsidP="00CD3464">
            <w:pPr>
              <w:widowControl w:val="0"/>
              <w:spacing w:after="0" w:line="240" w:lineRule="atLeast"/>
              <w:ind w:left="-134"/>
              <w:jc w:val="both"/>
              <w:rPr>
                <w:rFonts w:ascii="Times New Roman" w:hAnsi="Times New Roman" w:cs="Times New Roman"/>
                <w:sz w:val="24"/>
                <w:szCs w:val="24"/>
              </w:rPr>
            </w:pPr>
            <w:r>
              <w:rPr>
                <w:rFonts w:ascii="Times New Roman" w:hAnsi="Times New Roman" w:cs="Times New Roman"/>
                <w:color w:val="000000"/>
                <w:sz w:val="24"/>
                <w:szCs w:val="24"/>
              </w:rPr>
              <w:t xml:space="preserve">предварительного  и </w:t>
            </w:r>
          </w:p>
        </w:tc>
        <w:tc>
          <w:tcPr>
            <w:tcW w:w="1954" w:type="dxa"/>
            <w:shd w:val="clear" w:color="auto" w:fill="auto"/>
            <w:vAlign w:val="center"/>
          </w:tcPr>
          <w:p w:rsidR="005E0390" w:rsidRDefault="00EE6BD0" w:rsidP="00142243">
            <w:pPr>
              <w:widowControl w:val="0"/>
              <w:spacing w:after="0" w:line="240" w:lineRule="atLeast"/>
              <w:jc w:val="both"/>
              <w:rPr>
                <w:rFonts w:ascii="Times New Roman" w:hAnsi="Times New Roman" w:cs="Times New Roman"/>
                <w:sz w:val="24"/>
                <w:szCs w:val="24"/>
              </w:rPr>
            </w:pPr>
            <w:r>
              <w:rPr>
                <w:rFonts w:ascii="Times New Roman" w:hAnsi="Times New Roman" w:cs="Times New Roman"/>
                <w:color w:val="000000"/>
                <w:sz w:val="24"/>
                <w:szCs w:val="24"/>
              </w:rPr>
              <w:t xml:space="preserve">заключительного </w:t>
            </w:r>
          </w:p>
        </w:tc>
        <w:tc>
          <w:tcPr>
            <w:tcW w:w="360" w:type="dxa"/>
            <w:shd w:val="clear" w:color="auto" w:fill="auto"/>
          </w:tcPr>
          <w:p w:rsidR="005E0390" w:rsidRDefault="00EE6BD0" w:rsidP="00CD3464">
            <w:pPr>
              <w:ind w:left="5262" w:right="-5752"/>
              <w:jc w:val="both"/>
              <w:rPr>
                <w:rFonts w:ascii="Times New Roman" w:hAnsi="Times New Roman" w:cs="Times New Roman"/>
                <w:sz w:val="24"/>
                <w:szCs w:val="24"/>
              </w:rPr>
            </w:pPr>
            <w:r>
              <w:rPr>
                <w:rFonts w:ascii="Times New Roman" w:hAnsi="Times New Roman" w:cs="Times New Roman"/>
                <w:sz w:val="24"/>
                <w:szCs w:val="24"/>
              </w:rPr>
              <w:t xml:space="preserve"> </w:t>
            </w:r>
          </w:p>
        </w:tc>
      </w:tr>
      <w:tr w:rsidR="005E0390" w:rsidTr="00CD3464">
        <w:trPr>
          <w:trHeight w:hRule="exact" w:val="385"/>
        </w:trPr>
        <w:tc>
          <w:tcPr>
            <w:tcW w:w="2148" w:type="dxa"/>
            <w:shd w:val="clear" w:color="auto" w:fill="auto"/>
            <w:vAlign w:val="center"/>
          </w:tcPr>
          <w:p w:rsidR="005E0390" w:rsidRDefault="00CD3464" w:rsidP="00142243">
            <w:pPr>
              <w:widowControl w:val="0"/>
              <w:spacing w:after="0" w:line="240" w:lineRule="atLeast"/>
              <w:jc w:val="both"/>
              <w:rPr>
                <w:rFonts w:ascii="Times New Roman" w:hAnsi="Times New Roman" w:cs="Times New Roman"/>
                <w:sz w:val="24"/>
                <w:szCs w:val="24"/>
              </w:rPr>
            </w:pPr>
            <w:r>
              <w:rPr>
                <w:rFonts w:ascii="Times New Roman" w:hAnsi="Times New Roman" w:cs="Times New Roman"/>
                <w:color w:val="000000"/>
                <w:sz w:val="24"/>
                <w:szCs w:val="24"/>
              </w:rPr>
              <w:t>д</w:t>
            </w:r>
            <w:r w:rsidR="00EE6BD0">
              <w:rPr>
                <w:rFonts w:ascii="Times New Roman" w:hAnsi="Times New Roman" w:cs="Times New Roman"/>
                <w:color w:val="000000"/>
                <w:sz w:val="24"/>
                <w:szCs w:val="24"/>
              </w:rPr>
              <w:t xml:space="preserve">иагнозов. </w:t>
            </w:r>
          </w:p>
        </w:tc>
        <w:tc>
          <w:tcPr>
            <w:tcW w:w="1954" w:type="dxa"/>
            <w:shd w:val="clear" w:color="auto" w:fill="auto"/>
          </w:tcPr>
          <w:p w:rsidR="005E0390" w:rsidRDefault="005E0390" w:rsidP="00142243">
            <w:pPr>
              <w:widowControl w:val="0"/>
              <w:spacing w:after="0" w:line="240" w:lineRule="atLeast"/>
              <w:jc w:val="both"/>
              <w:rPr>
                <w:rFonts w:ascii="Times New Roman" w:hAnsi="Times New Roman" w:cs="Times New Roman"/>
                <w:sz w:val="24"/>
                <w:szCs w:val="24"/>
              </w:rPr>
            </w:pPr>
          </w:p>
        </w:tc>
        <w:tc>
          <w:tcPr>
            <w:tcW w:w="360" w:type="dxa"/>
            <w:shd w:val="clear" w:color="auto" w:fill="auto"/>
          </w:tcPr>
          <w:p w:rsidR="005E0390" w:rsidRDefault="00EE6BD0" w:rsidP="00142243">
            <w:pPr>
              <w:jc w:val="both"/>
              <w:rPr>
                <w:rFonts w:ascii="Times New Roman" w:hAnsi="Times New Roman" w:cs="Times New Roman"/>
                <w:sz w:val="24"/>
                <w:szCs w:val="24"/>
              </w:rPr>
            </w:pPr>
            <w:r>
              <w:rPr>
                <w:rFonts w:ascii="Times New Roman" w:hAnsi="Times New Roman" w:cs="Times New Roman"/>
                <w:sz w:val="24"/>
                <w:szCs w:val="24"/>
              </w:rPr>
              <w:t xml:space="preserve"> </w:t>
            </w:r>
          </w:p>
        </w:tc>
      </w:tr>
    </w:tbl>
    <w:p w:rsidR="005E0390" w:rsidRDefault="00CD3464" w:rsidP="00142243">
      <w:pPr>
        <w:pStyle w:val="31"/>
        <w:jc w:val="both"/>
        <w:rPr>
          <w:rFonts w:ascii="Times New Roman" w:hAnsi="Times New Roman" w:cs="Times New Roman"/>
        </w:rPr>
      </w:pPr>
      <w:bookmarkStart w:id="91" w:name="_Toc343161917"/>
      <w:r>
        <w:rPr>
          <w:rFonts w:ascii="Times New Roman" w:hAnsi="Times New Roman" w:cs="Times New Roman"/>
          <w:noProof/>
          <w:lang w:eastAsia="ru-RU"/>
        </w:rPr>
        <w:drawing>
          <wp:anchor distT="0" distB="0" distL="133350" distR="115570" simplePos="0" relativeHeight="251671040" behindDoc="0" locked="0" layoutInCell="1" allowOverlap="1">
            <wp:simplePos x="0" y="0"/>
            <wp:positionH relativeFrom="column">
              <wp:posOffset>3293110</wp:posOffset>
            </wp:positionH>
            <wp:positionV relativeFrom="paragraph">
              <wp:posOffset>629920</wp:posOffset>
            </wp:positionV>
            <wp:extent cx="3307715" cy="3079115"/>
            <wp:effectExtent l="19050" t="0" r="6985" b="0"/>
            <wp:wrapSquare wrapText="bothSides"/>
            <wp:docPr id="158" name="Рисунок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Рисунок 164"/>
                    <pic:cNvPicPr>
                      <a:picLocks noChangeAspect="1" noChangeArrowheads="1"/>
                    </pic:cNvPicPr>
                  </pic:nvPicPr>
                  <pic:blipFill>
                    <a:blip r:embed="rId158" cstate="print"/>
                    <a:stretch>
                      <a:fillRect/>
                    </a:stretch>
                  </pic:blipFill>
                  <pic:spPr bwMode="auto">
                    <a:xfrm>
                      <a:off x="0" y="0"/>
                      <a:ext cx="3307715" cy="3079115"/>
                    </a:xfrm>
                    <a:prstGeom prst="rect">
                      <a:avLst/>
                    </a:prstGeom>
                  </pic:spPr>
                </pic:pic>
              </a:graphicData>
            </a:graphic>
          </wp:anchor>
        </w:drawing>
      </w:r>
      <w:r w:rsidR="00EE6BD0">
        <w:rPr>
          <w:rFonts w:ascii="Times New Roman" w:hAnsi="Times New Roman" w:cs="Times New Roman"/>
        </w:rPr>
        <w:t>6.8.2. Отчет о летальности</w:t>
      </w:r>
      <w:bookmarkEnd w:id="91"/>
      <w:r w:rsidR="00EE6BD0">
        <w:rPr>
          <w:rFonts w:ascii="Times New Roman" w:hAnsi="Times New Roman" w:cs="Times New Roman"/>
        </w:rPr>
        <w:t xml:space="preserve"> </w:t>
      </w:r>
    </w:p>
    <w:p w:rsidR="005E0390" w:rsidRDefault="00EE6BD0" w:rsidP="00142243">
      <w:pPr>
        <w:widowControl w:val="0"/>
        <w:tabs>
          <w:tab w:val="left" w:pos="5042"/>
        </w:tabs>
        <w:spacing w:before="235" w:after="0" w:line="285" w:lineRule="exact"/>
        <w:ind w:left="2866" w:right="-30"/>
        <w:jc w:val="both"/>
        <w:rPr>
          <w:rFonts w:ascii="Times New Roman" w:hAnsi="Times New Roman" w:cs="Times New Roman"/>
          <w:color w:val="000000"/>
          <w:sz w:val="24"/>
          <w:szCs w:val="24"/>
        </w:rPr>
      </w:pPr>
      <w:r>
        <w:rPr>
          <w:noProof/>
          <w:lang w:eastAsia="ru-RU"/>
        </w:rPr>
        <w:drawing>
          <wp:anchor distT="0" distB="0" distL="133350" distR="114300" simplePos="0" relativeHeight="251670016" behindDoc="0" locked="0" layoutInCell="1" allowOverlap="1">
            <wp:simplePos x="0" y="0"/>
            <wp:positionH relativeFrom="column">
              <wp:posOffset>99695</wp:posOffset>
            </wp:positionH>
            <wp:positionV relativeFrom="paragraph">
              <wp:posOffset>85090</wp:posOffset>
            </wp:positionV>
            <wp:extent cx="1552575" cy="706755"/>
            <wp:effectExtent l="19050" t="0" r="9525" b="0"/>
            <wp:wrapSquare wrapText="bothSides"/>
            <wp:docPr id="157" name="Рисунок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Рисунок 163"/>
                    <pic:cNvPicPr>
                      <a:picLocks noChangeAspect="1" noChangeArrowheads="1"/>
                    </pic:cNvPicPr>
                  </pic:nvPicPr>
                  <pic:blipFill>
                    <a:blip r:embed="rId159" cstate="print"/>
                    <a:stretch>
                      <a:fillRect/>
                    </a:stretch>
                  </pic:blipFill>
                  <pic:spPr bwMode="auto">
                    <a:xfrm>
                      <a:off x="0" y="0"/>
                      <a:ext cx="1552575" cy="706755"/>
                    </a:xfrm>
                    <a:prstGeom prst="rect">
                      <a:avLst/>
                    </a:prstGeom>
                  </pic:spPr>
                </pic:pic>
              </a:graphicData>
            </a:graphic>
          </wp:anchor>
        </w:drawing>
      </w:r>
      <w:r>
        <w:rPr>
          <w:rFonts w:ascii="Times New Roman" w:hAnsi="Times New Roman" w:cs="Times New Roman"/>
          <w:color w:val="000000"/>
          <w:sz w:val="24"/>
          <w:szCs w:val="24"/>
        </w:rPr>
        <w:t xml:space="preserve">Комплекс </w:t>
      </w:r>
      <w:r>
        <w:rPr>
          <w:rFonts w:ascii="Times New Roman" w:hAnsi="Times New Roman" w:cs="Times New Roman"/>
          <w:color w:val="000000"/>
          <w:sz w:val="24"/>
          <w:szCs w:val="24"/>
        </w:rPr>
        <w:tab/>
        <w:t xml:space="preserve">предоставляет </w:t>
      </w:r>
    </w:p>
    <w:p w:rsidR="005E0390" w:rsidRDefault="00EE6BD0" w:rsidP="00CD3464">
      <w:pPr>
        <w:widowControl w:val="0"/>
        <w:spacing w:after="0" w:line="276" w:lineRule="exact"/>
        <w:ind w:left="110" w:right="3885"/>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возможность  составить  отчет  о летальности  за  определенный  период времени.  Для  этого  в  подменю «Летальность»  надо  выбрать  пункт  «Отчет».  Откроется соответствующее  окно,  в  котором  следует  указать  даты начала  и  окончания  периода,  за  который  требуется  найти данные о летальности. </w:t>
      </w:r>
    </w:p>
    <w:p w:rsidR="005E0390" w:rsidRDefault="00EE6BD0" w:rsidP="00142243">
      <w:pPr>
        <w:widowControl w:val="0"/>
        <w:numPr>
          <w:ilvl w:val="0"/>
          <w:numId w:val="58"/>
        </w:numPr>
        <w:spacing w:after="0" w:line="275" w:lineRule="exact"/>
        <w:ind w:left="134" w:right="3885" w:firstLine="0"/>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 созданном отчете указаны болезни, ставшие причиной смерти  людей  в  указанный  период  времени.  Здесь  же приводятся коды заболеваний  в соответствии с МКБ, пол умерших  и  их  возрастные  категории.  Программа автоматически суммирует всю полученную информацию и </w:t>
      </w:r>
    </w:p>
    <w:p w:rsidR="005E0390" w:rsidRDefault="00EE6BD0" w:rsidP="00142243">
      <w:pPr>
        <w:widowControl w:val="0"/>
        <w:spacing w:after="0" w:line="285" w:lineRule="exact"/>
        <w:ind w:left="134" w:right="-30"/>
        <w:jc w:val="both"/>
        <w:rPr>
          <w:rFonts w:ascii="Times New Roman" w:hAnsi="Times New Roman" w:cs="Times New Roman"/>
          <w:color w:val="000000"/>
          <w:sz w:val="24"/>
          <w:szCs w:val="24"/>
        </w:rPr>
        <w:sectPr w:rsidR="005E0390" w:rsidSect="003D3067">
          <w:pgSz w:w="11906" w:h="16838"/>
          <w:pgMar w:top="453" w:right="720" w:bottom="660" w:left="739" w:header="0" w:footer="0" w:gutter="0"/>
          <w:cols w:space="720"/>
          <w:formProt w:val="0"/>
          <w:docGrid w:linePitch="240" w:charSpace="-2049"/>
        </w:sectPr>
      </w:pPr>
      <w:r>
        <w:rPr>
          <w:rFonts w:ascii="Times New Roman" w:hAnsi="Times New Roman" w:cs="Times New Roman"/>
          <w:color w:val="000000"/>
          <w:sz w:val="24"/>
          <w:szCs w:val="24"/>
        </w:rPr>
        <w:t xml:space="preserve">по каждой болезни приводятся суммарные данные. </w:t>
      </w:r>
    </w:p>
    <w:p w:rsidR="005E0390" w:rsidRDefault="00CD3464" w:rsidP="00142243">
      <w:pPr>
        <w:pStyle w:val="31"/>
        <w:jc w:val="both"/>
        <w:rPr>
          <w:rFonts w:ascii="Times New Roman" w:hAnsi="Times New Roman" w:cs="Times New Roman"/>
        </w:rPr>
      </w:pPr>
      <w:bookmarkStart w:id="92" w:name="_Toc343161918"/>
      <w:r>
        <w:rPr>
          <w:rFonts w:ascii="Times New Roman" w:hAnsi="Times New Roman" w:cs="Times New Roman"/>
          <w:noProof/>
          <w:lang w:eastAsia="ru-RU"/>
        </w:rPr>
        <w:lastRenderedPageBreak/>
        <w:drawing>
          <wp:anchor distT="0" distB="0" distL="133350" distR="114300" simplePos="0" relativeHeight="251673088" behindDoc="0" locked="0" layoutInCell="1" allowOverlap="1">
            <wp:simplePos x="0" y="0"/>
            <wp:positionH relativeFrom="column">
              <wp:posOffset>5036185</wp:posOffset>
            </wp:positionH>
            <wp:positionV relativeFrom="paragraph">
              <wp:posOffset>248920</wp:posOffset>
            </wp:positionV>
            <wp:extent cx="1637030" cy="1621155"/>
            <wp:effectExtent l="19050" t="0" r="1270" b="0"/>
            <wp:wrapSquare wrapText="bothSides"/>
            <wp:docPr id="160" name="Рисунок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Рисунок 166"/>
                    <pic:cNvPicPr>
                      <a:picLocks noChangeAspect="1" noChangeArrowheads="1"/>
                    </pic:cNvPicPr>
                  </pic:nvPicPr>
                  <pic:blipFill>
                    <a:blip r:embed="rId160" cstate="print"/>
                    <a:stretch>
                      <a:fillRect/>
                    </a:stretch>
                  </pic:blipFill>
                  <pic:spPr bwMode="auto">
                    <a:xfrm>
                      <a:off x="0" y="0"/>
                      <a:ext cx="1637030" cy="1621155"/>
                    </a:xfrm>
                    <a:prstGeom prst="rect">
                      <a:avLst/>
                    </a:prstGeom>
                  </pic:spPr>
                </pic:pic>
              </a:graphicData>
            </a:graphic>
          </wp:anchor>
        </w:drawing>
      </w:r>
      <w:r w:rsidR="00EE6BD0">
        <w:rPr>
          <w:rFonts w:ascii="Times New Roman" w:hAnsi="Times New Roman" w:cs="Times New Roman"/>
        </w:rPr>
        <w:t>6.8.3. Сводка по умершим</w:t>
      </w:r>
      <w:bookmarkEnd w:id="92"/>
      <w:r w:rsidR="00EE6BD0">
        <w:rPr>
          <w:rFonts w:ascii="Times New Roman" w:hAnsi="Times New Roman" w:cs="Times New Roman"/>
        </w:rPr>
        <w:t xml:space="preserve"> </w:t>
      </w:r>
    </w:p>
    <w:p w:rsidR="005E0390" w:rsidRDefault="005E0390" w:rsidP="00142243">
      <w:pPr>
        <w:jc w:val="both"/>
        <w:sectPr w:rsidR="005E0390" w:rsidSect="003D3067">
          <w:pgSz w:w="11906" w:h="16838"/>
          <w:pgMar w:top="453" w:right="661" w:bottom="530" w:left="739" w:header="0" w:footer="0" w:gutter="0"/>
          <w:cols w:space="720"/>
          <w:formProt w:val="0"/>
          <w:docGrid w:linePitch="240" w:charSpace="-2049"/>
        </w:sectPr>
      </w:pPr>
    </w:p>
    <w:p w:rsidR="005E0390" w:rsidRDefault="00EE6BD0" w:rsidP="00CD3464">
      <w:pPr>
        <w:widowControl w:val="0"/>
        <w:spacing w:after="0" w:line="285" w:lineRule="exact"/>
        <w:ind w:right="-30"/>
        <w:jc w:val="both"/>
        <w:rPr>
          <w:rFonts w:ascii="Times New Roman" w:hAnsi="Times New Roman" w:cs="Times New Roman"/>
          <w:color w:val="000000"/>
          <w:sz w:val="24"/>
          <w:szCs w:val="24"/>
        </w:rPr>
      </w:pPr>
      <w:r>
        <w:rPr>
          <w:noProof/>
          <w:lang w:eastAsia="ru-RU"/>
        </w:rPr>
        <w:drawing>
          <wp:anchor distT="0" distB="0" distL="133350" distR="114300" simplePos="0" relativeHeight="251672064" behindDoc="0" locked="0" layoutInCell="1" allowOverlap="1">
            <wp:simplePos x="0" y="0"/>
            <wp:positionH relativeFrom="column">
              <wp:posOffset>71120</wp:posOffset>
            </wp:positionH>
            <wp:positionV relativeFrom="paragraph">
              <wp:posOffset>99060</wp:posOffset>
            </wp:positionV>
            <wp:extent cx="1586865" cy="732790"/>
            <wp:effectExtent l="19050" t="0" r="0" b="0"/>
            <wp:wrapSquare wrapText="bothSides"/>
            <wp:docPr id="159" name="Рисунок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Рисунок 165"/>
                    <pic:cNvPicPr>
                      <a:picLocks noChangeAspect="1" noChangeArrowheads="1"/>
                    </pic:cNvPicPr>
                  </pic:nvPicPr>
                  <pic:blipFill>
                    <a:blip r:embed="rId161" cstate="print"/>
                    <a:stretch>
                      <a:fillRect/>
                    </a:stretch>
                  </pic:blipFill>
                  <pic:spPr bwMode="auto">
                    <a:xfrm>
                      <a:off x="0" y="0"/>
                      <a:ext cx="1586865" cy="732790"/>
                    </a:xfrm>
                    <a:prstGeom prst="rect">
                      <a:avLst/>
                    </a:prstGeom>
                  </pic:spPr>
                </pic:pic>
              </a:graphicData>
            </a:graphic>
          </wp:anchor>
        </w:drawing>
      </w:r>
      <w:r>
        <w:rPr>
          <w:rFonts w:ascii="Times New Roman" w:hAnsi="Times New Roman" w:cs="Times New Roman"/>
          <w:color w:val="000000"/>
          <w:sz w:val="24"/>
          <w:szCs w:val="24"/>
        </w:rPr>
        <w:t>При</w:t>
      </w:r>
      <w:r>
        <w:rPr>
          <w:rFonts w:ascii="Times New Roman" w:hAnsi="Times New Roman" w:cs="Times New Roman"/>
          <w:color w:val="000000"/>
          <w:szCs w:val="24"/>
        </w:rPr>
        <w:t xml:space="preserve"> </w:t>
      </w:r>
      <w:r>
        <w:rPr>
          <w:rFonts w:ascii="Times New Roman" w:hAnsi="Times New Roman" w:cs="Times New Roman"/>
          <w:color w:val="000000"/>
          <w:sz w:val="24"/>
          <w:szCs w:val="24"/>
        </w:rPr>
        <w:t>нео</w:t>
      </w:r>
      <w:r w:rsidR="00CD3464">
        <w:rPr>
          <w:rFonts w:ascii="Times New Roman" w:hAnsi="Times New Roman" w:cs="Times New Roman"/>
          <w:color w:val="000000"/>
          <w:sz w:val="24"/>
          <w:szCs w:val="24"/>
        </w:rPr>
        <w:t>бходимости  Комплекс  предостав</w:t>
      </w:r>
      <w:r>
        <w:rPr>
          <w:rFonts w:ascii="Times New Roman" w:hAnsi="Times New Roman" w:cs="Times New Roman"/>
          <w:color w:val="000000"/>
          <w:sz w:val="24"/>
          <w:szCs w:val="24"/>
        </w:rPr>
        <w:t>ляет</w:t>
      </w:r>
      <w:r w:rsidR="00CD3464">
        <w:rPr>
          <w:rFonts w:ascii="Times New Roman" w:hAnsi="Times New Roman" w:cs="Times New Roman"/>
          <w:color w:val="000000"/>
          <w:sz w:val="24"/>
          <w:szCs w:val="24"/>
        </w:rPr>
        <w:t xml:space="preserve"> </w:t>
      </w:r>
      <w:r>
        <w:rPr>
          <w:rFonts w:ascii="Times New Roman" w:hAnsi="Times New Roman" w:cs="Times New Roman"/>
          <w:color w:val="000000"/>
          <w:sz w:val="24"/>
          <w:szCs w:val="24"/>
        </w:rPr>
        <w:t>возможность быстро составить  «Сводку  по умершим» за любой период времени.  Для  этого  в открывшемся  окне  надо указать  дату  начала  и окончания  периода,  за который  требуется  собрать необходимые данные. После этого надо нажать на кнопку «ОК».</w:t>
      </w:r>
      <w:r w:rsidR="00CD3464">
        <w:rPr>
          <w:rFonts w:ascii="Times New Roman" w:hAnsi="Times New Roman" w:cs="Times New Roman"/>
          <w:color w:val="000000"/>
          <w:sz w:val="24"/>
          <w:szCs w:val="24"/>
        </w:rPr>
        <w:t xml:space="preserve"> </w:t>
      </w:r>
      <w:r>
        <w:rPr>
          <w:rFonts w:ascii="Times New Roman" w:hAnsi="Times New Roman" w:cs="Times New Roman"/>
          <w:color w:val="000000"/>
          <w:sz w:val="24"/>
          <w:szCs w:val="24"/>
        </w:rPr>
        <w:t xml:space="preserve">В пункте  Главного  меню  программы  «Анализ»  Комплекс </w:t>
      </w:r>
    </w:p>
    <w:p w:rsidR="005E0390" w:rsidRDefault="00EE6BD0" w:rsidP="00142243">
      <w:pPr>
        <w:widowControl w:val="0"/>
        <w:spacing w:after="0" w:line="267" w:lineRule="exact"/>
        <w:ind w:right="-30"/>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«ВИСТА-МЕД» предоставляет  возможность  получить  данные  о  контингенте,  который  обслуживает данное ЛПУ. При этом можно получить данные по всему контингенту, прикрепленному к данному медицинскому учреждению, а можно выбрать состав населения по участкам, на которые разбита вся территория, обслуживаемая ЛПУ. </w:t>
      </w:r>
    </w:p>
    <w:p w:rsidR="005E0390" w:rsidRDefault="00EE6BD0" w:rsidP="00142243">
      <w:pPr>
        <w:widowControl w:val="0"/>
        <w:spacing w:after="0" w:line="200" w:lineRule="exact"/>
        <w:ind w:right="-22"/>
        <w:jc w:val="both"/>
        <w:rPr>
          <w:rFonts w:ascii="Times New Roman" w:hAnsi="Times New Roman" w:cs="Times New Roman"/>
          <w:color w:val="000000"/>
          <w:sz w:val="20"/>
          <w:szCs w:val="24"/>
        </w:rPr>
      </w:pPr>
      <w:r>
        <w:rPr>
          <w:rFonts w:ascii="Times New Roman" w:hAnsi="Times New Roman" w:cs="Times New Roman"/>
          <w:color w:val="000000"/>
          <w:sz w:val="20"/>
          <w:szCs w:val="24"/>
        </w:rPr>
        <w:t xml:space="preserve"> </w:t>
      </w:r>
    </w:p>
    <w:p w:rsidR="005E0390" w:rsidRDefault="00EE6BD0" w:rsidP="00142243">
      <w:pPr>
        <w:pStyle w:val="21"/>
        <w:jc w:val="both"/>
        <w:rPr>
          <w:rFonts w:ascii="Times New Roman" w:hAnsi="Times New Roman" w:cs="Times New Roman"/>
          <w:color w:val="000000"/>
          <w:sz w:val="20"/>
        </w:rPr>
      </w:pPr>
      <w:bookmarkStart w:id="93" w:name="_Toc343161919"/>
      <w:bookmarkEnd w:id="93"/>
      <w:r>
        <w:rPr>
          <w:rFonts w:ascii="Times New Roman" w:hAnsi="Times New Roman" w:cs="Times New Roman"/>
        </w:rPr>
        <w:t>6.9. КОНТИНГЕНТ</w:t>
      </w:r>
    </w:p>
    <w:p w:rsidR="005E0390" w:rsidRDefault="00EE6BD0" w:rsidP="00142243">
      <w:pPr>
        <w:widowControl w:val="0"/>
        <w:spacing w:after="0" w:line="200" w:lineRule="exact"/>
        <w:ind w:right="-22"/>
        <w:jc w:val="both"/>
        <w:rPr>
          <w:rFonts w:ascii="Times New Roman" w:hAnsi="Times New Roman" w:cs="Times New Roman"/>
          <w:color w:val="000000"/>
          <w:sz w:val="20"/>
          <w:szCs w:val="24"/>
        </w:rPr>
      </w:pPr>
      <w:r>
        <w:rPr>
          <w:rFonts w:ascii="Times New Roman" w:hAnsi="Times New Roman" w:cs="Times New Roman"/>
          <w:color w:val="000000"/>
          <w:sz w:val="20"/>
          <w:szCs w:val="24"/>
        </w:rPr>
        <w:t xml:space="preserve"> </w:t>
      </w:r>
    </w:p>
    <w:p w:rsidR="005E0390" w:rsidRDefault="00EE6BD0" w:rsidP="00142243">
      <w:pPr>
        <w:spacing w:after="0" w:line="240" w:lineRule="auto"/>
        <w:jc w:val="both"/>
        <w:rPr>
          <w:rFonts w:ascii="Times New Roman" w:hAnsi="Times New Roman" w:cs="Times New Roman"/>
          <w:sz w:val="24"/>
          <w:szCs w:val="24"/>
        </w:rPr>
      </w:pPr>
      <w:r>
        <w:rPr>
          <w:rFonts w:ascii="Times New Roman" w:hAnsi="Times New Roman" w:cs="Times New Roman"/>
          <w:sz w:val="24"/>
          <w:szCs w:val="24"/>
        </w:rPr>
        <w:t>В пункте Главного меню программы «Анализ» Комплекс</w:t>
      </w:r>
      <w:r w:rsidR="00CD3464">
        <w:rPr>
          <w:rFonts w:ascii="Times New Roman" w:hAnsi="Times New Roman" w:cs="Times New Roman"/>
          <w:sz w:val="24"/>
          <w:szCs w:val="24"/>
        </w:rPr>
        <w:t xml:space="preserve"> </w:t>
      </w:r>
      <w:r>
        <w:rPr>
          <w:rFonts w:ascii="Times New Roman" w:hAnsi="Times New Roman" w:cs="Times New Roman"/>
          <w:sz w:val="24"/>
          <w:szCs w:val="24"/>
        </w:rPr>
        <w:t>«ВИСТА-МЕД-ВИСТА» предоставляет возможность получить</w:t>
      </w:r>
      <w:r w:rsidR="00CD3464">
        <w:rPr>
          <w:rFonts w:ascii="Times New Roman" w:hAnsi="Times New Roman" w:cs="Times New Roman"/>
          <w:sz w:val="24"/>
          <w:szCs w:val="24"/>
        </w:rPr>
        <w:t xml:space="preserve"> </w:t>
      </w:r>
      <w:r>
        <w:rPr>
          <w:rFonts w:ascii="Times New Roman" w:hAnsi="Times New Roman" w:cs="Times New Roman"/>
          <w:sz w:val="24"/>
          <w:szCs w:val="24"/>
        </w:rPr>
        <w:t>данные о контингенте, который обслуживает данное ЛПУ.</w:t>
      </w:r>
    </w:p>
    <w:p w:rsidR="005E0390" w:rsidRDefault="00EE6BD0" w:rsidP="00CD3464">
      <w:pPr>
        <w:spacing w:after="0" w:line="240" w:lineRule="auto"/>
        <w:jc w:val="both"/>
        <w:rPr>
          <w:rFonts w:ascii="Times New Roman" w:hAnsi="Times New Roman" w:cs="Times New Roman"/>
          <w:sz w:val="24"/>
          <w:szCs w:val="24"/>
        </w:rPr>
      </w:pPr>
      <w:r>
        <w:rPr>
          <w:rFonts w:ascii="Times New Roman" w:hAnsi="Times New Roman" w:cs="Times New Roman"/>
          <w:sz w:val="24"/>
          <w:szCs w:val="24"/>
        </w:rPr>
        <w:t>При этом можно получить данные по всему контингенту,</w:t>
      </w:r>
      <w:r w:rsidR="00CD3464">
        <w:rPr>
          <w:rFonts w:ascii="Times New Roman" w:hAnsi="Times New Roman" w:cs="Times New Roman"/>
          <w:sz w:val="24"/>
          <w:szCs w:val="24"/>
        </w:rPr>
        <w:t xml:space="preserve"> </w:t>
      </w:r>
      <w:r>
        <w:rPr>
          <w:rFonts w:ascii="Times New Roman" w:hAnsi="Times New Roman" w:cs="Times New Roman"/>
          <w:sz w:val="24"/>
          <w:szCs w:val="24"/>
        </w:rPr>
        <w:t>прикрепленному к данному медицинскому учреждению, а</w:t>
      </w:r>
      <w:r w:rsidR="00CD3464">
        <w:rPr>
          <w:rFonts w:ascii="Times New Roman" w:hAnsi="Times New Roman" w:cs="Times New Roman"/>
          <w:sz w:val="24"/>
          <w:szCs w:val="24"/>
        </w:rPr>
        <w:t xml:space="preserve"> </w:t>
      </w:r>
      <w:r>
        <w:rPr>
          <w:rFonts w:ascii="Times New Roman" w:hAnsi="Times New Roman" w:cs="Times New Roman"/>
          <w:sz w:val="24"/>
          <w:szCs w:val="24"/>
        </w:rPr>
        <w:t>можно выбрать состав населения по участкам, на которые</w:t>
      </w:r>
      <w:r w:rsidR="00CD3464">
        <w:rPr>
          <w:rFonts w:ascii="Times New Roman" w:hAnsi="Times New Roman" w:cs="Times New Roman"/>
          <w:sz w:val="24"/>
          <w:szCs w:val="24"/>
        </w:rPr>
        <w:t xml:space="preserve"> </w:t>
      </w:r>
      <w:r>
        <w:rPr>
          <w:rFonts w:ascii="Times New Roman" w:hAnsi="Times New Roman" w:cs="Times New Roman"/>
          <w:sz w:val="24"/>
          <w:szCs w:val="24"/>
        </w:rPr>
        <w:t>разбита вся территория, обслуживаемая ЛПУ.</w:t>
      </w:r>
    </w:p>
    <w:p w:rsidR="005E0390" w:rsidRDefault="005E0390" w:rsidP="00142243">
      <w:pPr>
        <w:widowControl w:val="0"/>
        <w:spacing w:after="0" w:line="200" w:lineRule="exact"/>
        <w:ind w:right="-22"/>
        <w:jc w:val="both"/>
        <w:rPr>
          <w:rFonts w:ascii="Times New Roman" w:hAnsi="Times New Roman" w:cs="Times New Roman"/>
          <w:color w:val="000000"/>
          <w:sz w:val="20"/>
          <w:szCs w:val="24"/>
        </w:rPr>
      </w:pPr>
    </w:p>
    <w:p w:rsidR="005E0390" w:rsidRDefault="00EE6BD0" w:rsidP="00142243">
      <w:pPr>
        <w:widowControl w:val="0"/>
        <w:spacing w:after="0" w:line="140" w:lineRule="exact"/>
        <w:ind w:right="-22"/>
        <w:jc w:val="both"/>
        <w:rPr>
          <w:rFonts w:ascii="Times New Roman" w:hAnsi="Times New Roman" w:cs="Times New Roman"/>
          <w:color w:val="000000"/>
          <w:sz w:val="20"/>
          <w:szCs w:val="24"/>
        </w:rPr>
      </w:pPr>
      <w:r>
        <w:rPr>
          <w:rFonts w:ascii="Times New Roman" w:hAnsi="Times New Roman" w:cs="Times New Roman"/>
          <w:color w:val="000000"/>
          <w:sz w:val="20"/>
          <w:szCs w:val="24"/>
        </w:rPr>
        <w:t xml:space="preserve"> </w:t>
      </w:r>
    </w:p>
    <w:p w:rsidR="005E0390" w:rsidRDefault="00EE6BD0" w:rsidP="00142243">
      <w:pPr>
        <w:pStyle w:val="31"/>
        <w:jc w:val="both"/>
        <w:rPr>
          <w:rFonts w:ascii="Times New Roman" w:hAnsi="Times New Roman" w:cs="Times New Roman"/>
        </w:rPr>
      </w:pPr>
      <w:bookmarkStart w:id="94" w:name="_Toc343161920"/>
      <w:r>
        <w:rPr>
          <w:rFonts w:ascii="Times New Roman" w:hAnsi="Times New Roman" w:cs="Times New Roman"/>
        </w:rPr>
        <w:t>6.9.1. Прикрепленный контингент</w:t>
      </w:r>
      <w:bookmarkEnd w:id="94"/>
      <w:r>
        <w:rPr>
          <w:rFonts w:ascii="Times New Roman" w:hAnsi="Times New Roman" w:cs="Times New Roman"/>
        </w:rPr>
        <w:t xml:space="preserve"> </w:t>
      </w:r>
    </w:p>
    <w:p w:rsidR="005E0390" w:rsidRDefault="00EE6BD0" w:rsidP="00142243">
      <w:pPr>
        <w:widowControl w:val="0"/>
        <w:spacing w:before="255" w:after="0" w:line="275" w:lineRule="exact"/>
        <w:ind w:left="110" w:right="2792"/>
        <w:jc w:val="both"/>
        <w:rPr>
          <w:rFonts w:ascii="Times New Roman" w:hAnsi="Times New Roman" w:cs="Times New Roman"/>
          <w:color w:val="000000"/>
          <w:sz w:val="24"/>
          <w:szCs w:val="24"/>
        </w:rPr>
      </w:pPr>
      <w:r>
        <w:rPr>
          <w:noProof/>
          <w:lang w:eastAsia="ru-RU"/>
        </w:rPr>
        <w:drawing>
          <wp:anchor distT="0" distB="0" distL="133350" distR="114300" simplePos="0" relativeHeight="251674112" behindDoc="0" locked="0" layoutInCell="1" allowOverlap="1">
            <wp:simplePos x="0" y="0"/>
            <wp:positionH relativeFrom="column">
              <wp:posOffset>4600575</wp:posOffset>
            </wp:positionH>
            <wp:positionV relativeFrom="paragraph">
              <wp:posOffset>175260</wp:posOffset>
            </wp:positionV>
            <wp:extent cx="1986915" cy="993775"/>
            <wp:effectExtent l="0" t="0" r="0" b="0"/>
            <wp:wrapSquare wrapText="bothSides"/>
            <wp:docPr id="161" name="Рисунок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Рисунок 167"/>
                    <pic:cNvPicPr>
                      <a:picLocks noChangeAspect="1" noChangeArrowheads="1"/>
                    </pic:cNvPicPr>
                  </pic:nvPicPr>
                  <pic:blipFill>
                    <a:blip r:embed="rId162" cstate="print"/>
                    <a:stretch>
                      <a:fillRect/>
                    </a:stretch>
                  </pic:blipFill>
                  <pic:spPr bwMode="auto">
                    <a:xfrm>
                      <a:off x="0" y="0"/>
                      <a:ext cx="1986915" cy="993775"/>
                    </a:xfrm>
                    <a:prstGeom prst="rect">
                      <a:avLst/>
                    </a:prstGeom>
                  </pic:spPr>
                </pic:pic>
              </a:graphicData>
            </a:graphic>
          </wp:anchor>
        </w:drawing>
      </w:r>
      <w:r>
        <w:rPr>
          <w:rFonts w:ascii="Times New Roman" w:hAnsi="Times New Roman" w:cs="Times New Roman"/>
          <w:color w:val="000000"/>
          <w:sz w:val="24"/>
          <w:szCs w:val="24"/>
        </w:rPr>
        <w:t xml:space="preserve">Выбрав пункт  «Прикрепленный контингент», видим появившееся на экране монитора окно для установки параметров поиска данных. В верхней  строке  выставляется  «Дата»,  на  которую  необходимо  найти запрашиваемые  сведения.  Во  второй  строке  выбирается «Подразделение»  ЛПУ,  к  которому  прикреплен  контингент,  либо </w:t>
      </w:r>
    </w:p>
    <w:p w:rsidR="005E0390" w:rsidRDefault="00EE6BD0" w:rsidP="00142243">
      <w:pPr>
        <w:widowControl w:val="0"/>
        <w:spacing w:after="0" w:line="280" w:lineRule="exact"/>
        <w:ind w:left="110" w:right="143"/>
        <w:jc w:val="both"/>
        <w:rPr>
          <w:rFonts w:ascii="Times New Roman" w:hAnsi="Times New Roman" w:cs="Times New Roman"/>
          <w:color w:val="000000"/>
          <w:sz w:val="24"/>
          <w:szCs w:val="24"/>
        </w:rPr>
      </w:pPr>
      <w:r>
        <w:rPr>
          <w:noProof/>
          <w:lang w:eastAsia="ru-RU"/>
        </w:rPr>
        <w:drawing>
          <wp:anchor distT="0" distB="0" distL="133350" distR="114300" simplePos="0" relativeHeight="251675136" behindDoc="0" locked="0" layoutInCell="1" allowOverlap="1">
            <wp:simplePos x="0" y="0"/>
            <wp:positionH relativeFrom="column">
              <wp:posOffset>5080</wp:posOffset>
            </wp:positionH>
            <wp:positionV relativeFrom="paragraph">
              <wp:posOffset>223520</wp:posOffset>
            </wp:positionV>
            <wp:extent cx="3467735" cy="1802765"/>
            <wp:effectExtent l="19050" t="0" r="0" b="0"/>
            <wp:wrapSquare wrapText="bothSides"/>
            <wp:docPr id="162" name="Рисунок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Рисунок 168"/>
                    <pic:cNvPicPr>
                      <a:picLocks noChangeAspect="1" noChangeArrowheads="1"/>
                    </pic:cNvPicPr>
                  </pic:nvPicPr>
                  <pic:blipFill>
                    <a:blip r:embed="rId163" cstate="print"/>
                    <a:stretch>
                      <a:fillRect/>
                    </a:stretch>
                  </pic:blipFill>
                  <pic:spPr bwMode="auto">
                    <a:xfrm>
                      <a:off x="0" y="0"/>
                      <a:ext cx="3467735" cy="1802765"/>
                    </a:xfrm>
                    <a:prstGeom prst="rect">
                      <a:avLst/>
                    </a:prstGeom>
                  </pic:spPr>
                </pic:pic>
              </a:graphicData>
            </a:graphic>
          </wp:anchor>
        </w:drawing>
      </w:r>
      <w:r>
        <w:rPr>
          <w:rFonts w:ascii="Times New Roman" w:hAnsi="Times New Roman" w:cs="Times New Roman"/>
          <w:color w:val="000000"/>
          <w:sz w:val="24"/>
          <w:szCs w:val="24"/>
        </w:rPr>
        <w:t xml:space="preserve">оставляется надпись «ЛПУ», если требуется контингент по всему поликлиническому учреждению. Выставив  необходимые  параметры,  надо </w:t>
      </w:r>
    </w:p>
    <w:p w:rsidR="005E0390" w:rsidRDefault="00EE6BD0" w:rsidP="00EF1B8A">
      <w:pPr>
        <w:widowControl w:val="0"/>
        <w:spacing w:after="0" w:line="280" w:lineRule="exact"/>
        <w:ind w:left="5405" w:right="143"/>
        <w:jc w:val="both"/>
        <w:rPr>
          <w:rFonts w:ascii="Times New Roman" w:hAnsi="Times New Roman" w:cs="Times New Roman"/>
          <w:color w:val="000000"/>
          <w:sz w:val="24"/>
          <w:szCs w:val="24"/>
        </w:rPr>
      </w:pPr>
      <w:r>
        <w:rPr>
          <w:rFonts w:ascii="Times New Roman" w:hAnsi="Times New Roman" w:cs="Times New Roman"/>
          <w:color w:val="000000"/>
          <w:sz w:val="24"/>
          <w:szCs w:val="24"/>
        </w:rPr>
        <w:t>нажать на кнопку «ОК».  На экране появится окно  «Прикрепленный  контингент».  В  нем указаны категории населения – «Работающие»</w:t>
      </w:r>
      <w:r w:rsidR="00EF1B8A">
        <w:rPr>
          <w:rFonts w:ascii="Times New Roman" w:hAnsi="Times New Roman" w:cs="Times New Roman"/>
          <w:color w:val="000000"/>
          <w:sz w:val="24"/>
          <w:szCs w:val="24"/>
        </w:rPr>
        <w:t xml:space="preserve"> и </w:t>
      </w:r>
      <w:r>
        <w:rPr>
          <w:rFonts w:ascii="Times New Roman" w:hAnsi="Times New Roman" w:cs="Times New Roman"/>
          <w:color w:val="000000"/>
          <w:sz w:val="24"/>
          <w:szCs w:val="24"/>
        </w:rPr>
        <w:t xml:space="preserve">«Неработающие», численность населения по возрастному  составу  и  общие  данные.  Надо отметить,  что  все  данные  в  этой  таблице даются с раскидкой по половому признаку. </w:t>
      </w:r>
    </w:p>
    <w:p w:rsidR="005E0390" w:rsidRDefault="00EE6BD0" w:rsidP="00142243">
      <w:pPr>
        <w:widowControl w:val="0"/>
        <w:spacing w:after="0" w:line="200" w:lineRule="exact"/>
        <w:ind w:right="-22"/>
        <w:jc w:val="both"/>
        <w:rPr>
          <w:rFonts w:ascii="Times New Roman" w:hAnsi="Times New Roman" w:cs="Times New Roman"/>
          <w:color w:val="000000"/>
          <w:sz w:val="20"/>
          <w:szCs w:val="24"/>
        </w:rPr>
      </w:pPr>
      <w:r>
        <w:rPr>
          <w:rFonts w:ascii="Times New Roman" w:hAnsi="Times New Roman" w:cs="Times New Roman"/>
          <w:color w:val="000000"/>
          <w:sz w:val="20"/>
          <w:szCs w:val="24"/>
        </w:rPr>
        <w:t xml:space="preserve"> </w:t>
      </w:r>
    </w:p>
    <w:p w:rsidR="005E0390" w:rsidRDefault="00EE6BD0" w:rsidP="00142243">
      <w:pPr>
        <w:widowControl w:val="0"/>
        <w:spacing w:after="0" w:line="200" w:lineRule="exact"/>
        <w:ind w:right="-22"/>
        <w:jc w:val="both"/>
        <w:rPr>
          <w:rFonts w:ascii="Times New Roman" w:hAnsi="Times New Roman" w:cs="Times New Roman"/>
          <w:color w:val="000000"/>
          <w:sz w:val="20"/>
          <w:szCs w:val="24"/>
        </w:rPr>
      </w:pPr>
      <w:r>
        <w:rPr>
          <w:rFonts w:ascii="Times New Roman" w:hAnsi="Times New Roman" w:cs="Times New Roman"/>
          <w:color w:val="000000"/>
          <w:sz w:val="20"/>
          <w:szCs w:val="24"/>
        </w:rPr>
        <w:t xml:space="preserve"> </w:t>
      </w:r>
    </w:p>
    <w:p w:rsidR="005E0390" w:rsidRDefault="00EE6BD0" w:rsidP="00142243">
      <w:pPr>
        <w:widowControl w:val="0"/>
        <w:spacing w:after="0" w:line="200" w:lineRule="exact"/>
        <w:ind w:right="-22"/>
        <w:jc w:val="both"/>
        <w:rPr>
          <w:rFonts w:ascii="Times New Roman" w:hAnsi="Times New Roman" w:cs="Times New Roman"/>
          <w:color w:val="000000"/>
          <w:sz w:val="20"/>
          <w:szCs w:val="24"/>
        </w:rPr>
      </w:pPr>
      <w:r>
        <w:rPr>
          <w:rFonts w:ascii="Times New Roman" w:hAnsi="Times New Roman" w:cs="Times New Roman"/>
          <w:color w:val="000000"/>
          <w:sz w:val="20"/>
          <w:szCs w:val="24"/>
        </w:rPr>
        <w:t xml:space="preserve"> </w:t>
      </w:r>
    </w:p>
    <w:p w:rsidR="005E0390" w:rsidRDefault="00EE6BD0" w:rsidP="00142243">
      <w:pPr>
        <w:pStyle w:val="31"/>
        <w:jc w:val="both"/>
        <w:rPr>
          <w:rFonts w:ascii="Times New Roman" w:hAnsi="Times New Roman" w:cs="Times New Roman"/>
        </w:rPr>
      </w:pPr>
      <w:bookmarkStart w:id="95" w:name="_Toc343161921"/>
      <w:r>
        <w:rPr>
          <w:noProof/>
          <w:lang w:eastAsia="ru-RU"/>
        </w:rPr>
        <w:drawing>
          <wp:anchor distT="0" distB="0" distL="133350" distR="117475" simplePos="0" relativeHeight="251676160" behindDoc="0" locked="0" layoutInCell="1" allowOverlap="1">
            <wp:simplePos x="0" y="0"/>
            <wp:positionH relativeFrom="column">
              <wp:posOffset>67945</wp:posOffset>
            </wp:positionH>
            <wp:positionV relativeFrom="paragraph">
              <wp:posOffset>415925</wp:posOffset>
            </wp:positionV>
            <wp:extent cx="1749425" cy="869950"/>
            <wp:effectExtent l="0" t="0" r="0" b="0"/>
            <wp:wrapSquare wrapText="bothSides"/>
            <wp:docPr id="163" name="Рисунок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Рисунок 169"/>
                    <pic:cNvPicPr>
                      <a:picLocks noChangeAspect="1" noChangeArrowheads="1"/>
                    </pic:cNvPicPr>
                  </pic:nvPicPr>
                  <pic:blipFill>
                    <a:blip r:embed="rId162" cstate="print"/>
                    <a:stretch>
                      <a:fillRect/>
                    </a:stretch>
                  </pic:blipFill>
                  <pic:spPr bwMode="auto">
                    <a:xfrm>
                      <a:off x="0" y="0"/>
                      <a:ext cx="1749425" cy="869950"/>
                    </a:xfrm>
                    <a:prstGeom prst="rect">
                      <a:avLst/>
                    </a:prstGeom>
                  </pic:spPr>
                </pic:pic>
              </a:graphicData>
            </a:graphic>
          </wp:anchor>
        </w:drawing>
      </w:r>
      <w:r>
        <w:rPr>
          <w:rFonts w:ascii="Times New Roman" w:hAnsi="Times New Roman" w:cs="Times New Roman"/>
        </w:rPr>
        <w:t>6.9.2. Состав населения по участкам</w:t>
      </w:r>
      <w:bookmarkEnd w:id="95"/>
      <w:r>
        <w:rPr>
          <w:rFonts w:ascii="Times New Roman" w:hAnsi="Times New Roman" w:cs="Times New Roman"/>
        </w:rPr>
        <w:t xml:space="preserve">  </w:t>
      </w:r>
    </w:p>
    <w:p w:rsidR="005E0390" w:rsidRDefault="00EE6BD0" w:rsidP="00EF1B8A">
      <w:pPr>
        <w:widowControl w:val="0"/>
        <w:spacing w:before="235" w:after="0" w:line="285" w:lineRule="exact"/>
        <w:ind w:right="158"/>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Выбрав пункт «Состав населения по участкам», видим появившееся на экране монитора окно для установки параметров поиска данных. В верхней строке выставляется «Дата», на которую необходимо найти запрашиваемые сведения. Во второй строке выбирается «Подразделение» ЛПУ, к которому прикреплен контингент, либо оставляется надпись «ЛПУ», если требуется контингент по всему поликлиническому учреждению. </w:t>
      </w:r>
    </w:p>
    <w:p w:rsidR="005E0390" w:rsidRDefault="00EE6BD0" w:rsidP="00EF1B8A">
      <w:pPr>
        <w:widowControl w:val="0"/>
        <w:spacing w:after="0" w:line="285" w:lineRule="exact"/>
        <w:ind w:right="158"/>
        <w:jc w:val="both"/>
        <w:rPr>
          <w:rFonts w:ascii="Times New Roman" w:hAnsi="Times New Roman" w:cs="Times New Roman"/>
          <w:color w:val="000000"/>
          <w:szCs w:val="24"/>
        </w:rPr>
      </w:pPr>
      <w:r>
        <w:rPr>
          <w:rFonts w:ascii="Times New Roman" w:hAnsi="Times New Roman" w:cs="Times New Roman"/>
          <w:color w:val="000000"/>
          <w:sz w:val="24"/>
          <w:szCs w:val="24"/>
        </w:rPr>
        <w:lastRenderedPageBreak/>
        <w:t xml:space="preserve">Выставив необходимые параметры, следует нажать на кнопку «ОК».  На экране появится окно «Состав населения по участкам». В нем указано, сколько всего населения проживает на территории, прикрепленной к каждому поликлиническому учреждению, сколько человек проживает на каждом из его участков. Все показатели разбиты на две категории: «М» (мужчины) и «Ж» (женщины). В конце таблицы приводятся итоговые данные по всему контингенту, проживающему на территории, обслуживаемой данным ЛПУ. </w:t>
      </w:r>
    </w:p>
    <w:p w:rsidR="005E0390" w:rsidRDefault="00EE6BD0" w:rsidP="00142243">
      <w:pPr>
        <w:pStyle w:val="31"/>
        <w:jc w:val="both"/>
        <w:rPr>
          <w:rFonts w:ascii="Times New Roman" w:hAnsi="Times New Roman" w:cs="Times New Roman"/>
        </w:rPr>
      </w:pPr>
      <w:bookmarkStart w:id="96" w:name="_Toc343161922"/>
      <w:r>
        <w:rPr>
          <w:rFonts w:ascii="Times New Roman" w:hAnsi="Times New Roman" w:cs="Times New Roman"/>
        </w:rPr>
        <w:t>6.9.3. Социальный статус</w:t>
      </w:r>
      <w:bookmarkEnd w:id="96"/>
      <w:r>
        <w:rPr>
          <w:rFonts w:ascii="Times New Roman" w:hAnsi="Times New Roman" w:cs="Times New Roman"/>
        </w:rPr>
        <w:t xml:space="preserve"> </w:t>
      </w:r>
    </w:p>
    <w:p w:rsidR="005E0390" w:rsidRDefault="00EE6BD0" w:rsidP="00EF1B8A">
      <w:pPr>
        <w:widowControl w:val="0"/>
        <w:spacing w:after="0" w:line="275" w:lineRule="exact"/>
        <w:ind w:left="110" w:right="158"/>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Позволяет сделать выборку пациентов по социальному статусу. Для этого в открывшемся окне надо указать дату начала и окончания периода, за который требуется собрать необходимые данные. Выбрать способ фильтрации, пол и возраст. Установив в соответствующем окошке маркер «Х», можно запросить данные по пациентам, «Прикрепленным к базовому ЛПУ». Далее следует выбрать тип социального статуса. </w:t>
      </w:r>
    </w:p>
    <w:p w:rsidR="005E0390" w:rsidRDefault="00EE6BD0" w:rsidP="00142243">
      <w:pPr>
        <w:pStyle w:val="21"/>
        <w:jc w:val="both"/>
        <w:rPr>
          <w:rFonts w:ascii="Times New Roman" w:hAnsi="Times New Roman" w:cs="Times New Roman"/>
        </w:rPr>
      </w:pPr>
      <w:bookmarkStart w:id="97" w:name="_Toc343161923"/>
      <w:r>
        <w:rPr>
          <w:rFonts w:ascii="Times New Roman" w:hAnsi="Times New Roman" w:cs="Times New Roman"/>
        </w:rPr>
        <w:t>6.10. ВЫРАБОТКА.</w:t>
      </w:r>
      <w:bookmarkEnd w:id="97"/>
      <w:r>
        <w:rPr>
          <w:rFonts w:ascii="Times New Roman" w:hAnsi="Times New Roman" w:cs="Times New Roman"/>
        </w:rPr>
        <w:t xml:space="preserve"> </w:t>
      </w:r>
    </w:p>
    <w:p w:rsidR="005E0390" w:rsidRDefault="00EF1B8A" w:rsidP="00EF1B8A">
      <w:pPr>
        <w:widowControl w:val="0"/>
        <w:spacing w:before="215" w:after="0" w:line="280" w:lineRule="exact"/>
        <w:ind w:left="2554" w:right="158"/>
        <w:jc w:val="both"/>
        <w:rPr>
          <w:rFonts w:ascii="Times New Roman" w:hAnsi="Times New Roman" w:cs="Times New Roman"/>
          <w:color w:val="000000"/>
          <w:sz w:val="24"/>
          <w:szCs w:val="24"/>
        </w:rPr>
      </w:pPr>
      <w:r>
        <w:rPr>
          <w:noProof/>
          <w:lang w:eastAsia="ru-RU"/>
        </w:rPr>
        <w:drawing>
          <wp:anchor distT="0" distB="0" distL="133350" distR="114300" simplePos="0" relativeHeight="251678208" behindDoc="0" locked="0" layoutInCell="1" allowOverlap="1">
            <wp:simplePos x="0" y="0"/>
            <wp:positionH relativeFrom="column">
              <wp:posOffset>3664585</wp:posOffset>
            </wp:positionH>
            <wp:positionV relativeFrom="paragraph">
              <wp:posOffset>1046480</wp:posOffset>
            </wp:positionV>
            <wp:extent cx="3016885" cy="2190750"/>
            <wp:effectExtent l="19050" t="0" r="0" b="0"/>
            <wp:wrapSquare wrapText="bothSides"/>
            <wp:docPr id="165" name="Рисунок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Рисунок 172"/>
                    <pic:cNvPicPr>
                      <a:picLocks noChangeAspect="1" noChangeArrowheads="1"/>
                    </pic:cNvPicPr>
                  </pic:nvPicPr>
                  <pic:blipFill>
                    <a:blip r:embed="rId164" cstate="print"/>
                    <a:stretch>
                      <a:fillRect/>
                    </a:stretch>
                  </pic:blipFill>
                  <pic:spPr bwMode="auto">
                    <a:xfrm>
                      <a:off x="0" y="0"/>
                      <a:ext cx="3016885" cy="2190750"/>
                    </a:xfrm>
                    <a:prstGeom prst="rect">
                      <a:avLst/>
                    </a:prstGeom>
                  </pic:spPr>
                </pic:pic>
              </a:graphicData>
            </a:graphic>
          </wp:anchor>
        </w:drawing>
      </w:r>
      <w:r w:rsidR="00EE6BD0">
        <w:rPr>
          <w:noProof/>
          <w:lang w:eastAsia="ru-RU"/>
        </w:rPr>
        <w:drawing>
          <wp:anchor distT="0" distB="0" distL="133350" distR="123190" simplePos="0" relativeHeight="251677184" behindDoc="0" locked="0" layoutInCell="1" allowOverlap="1">
            <wp:simplePos x="0" y="0"/>
            <wp:positionH relativeFrom="column">
              <wp:posOffset>6985</wp:posOffset>
            </wp:positionH>
            <wp:positionV relativeFrom="paragraph">
              <wp:posOffset>174625</wp:posOffset>
            </wp:positionV>
            <wp:extent cx="1975485" cy="1095375"/>
            <wp:effectExtent l="19050" t="0" r="5715" b="0"/>
            <wp:wrapSquare wrapText="bothSides"/>
            <wp:docPr id="164" name="Рисунок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Рисунок 171"/>
                    <pic:cNvPicPr>
                      <a:picLocks noChangeAspect="1" noChangeArrowheads="1"/>
                    </pic:cNvPicPr>
                  </pic:nvPicPr>
                  <pic:blipFill>
                    <a:blip r:embed="rId165" cstate="print"/>
                    <a:stretch>
                      <a:fillRect/>
                    </a:stretch>
                  </pic:blipFill>
                  <pic:spPr bwMode="auto">
                    <a:xfrm>
                      <a:off x="0" y="0"/>
                      <a:ext cx="1975485" cy="1095375"/>
                    </a:xfrm>
                    <a:prstGeom prst="rect">
                      <a:avLst/>
                    </a:prstGeom>
                  </pic:spPr>
                </pic:pic>
              </a:graphicData>
            </a:graphic>
          </wp:anchor>
        </w:drawing>
      </w:r>
      <w:r w:rsidR="00EE6BD0">
        <w:rPr>
          <w:rFonts w:ascii="Times New Roman" w:hAnsi="Times New Roman" w:cs="Times New Roman"/>
          <w:color w:val="000000"/>
          <w:sz w:val="24"/>
          <w:szCs w:val="24"/>
        </w:rPr>
        <w:t xml:space="preserve">Последнее подменю в пункте Главного меню «Анализ» называется «Выработка».  В  данном  режиме формируется  отчет  о  выработке пользователей  системы.  Для каждого пользователя показывается количество введенных  документов </w:t>
      </w:r>
      <w:r>
        <w:rPr>
          <w:rFonts w:ascii="Times New Roman" w:hAnsi="Times New Roman" w:cs="Times New Roman"/>
          <w:color w:val="000000"/>
          <w:sz w:val="24"/>
          <w:szCs w:val="24"/>
        </w:rPr>
        <w:t>в</w:t>
      </w:r>
      <w:r w:rsidR="00EE6BD0">
        <w:rPr>
          <w:rFonts w:ascii="Times New Roman" w:hAnsi="Times New Roman" w:cs="Times New Roman"/>
          <w:color w:val="000000"/>
          <w:sz w:val="24"/>
          <w:szCs w:val="24"/>
        </w:rPr>
        <w:t xml:space="preserve"> указанном периоде времени.</w:t>
      </w:r>
    </w:p>
    <w:p w:rsidR="005E0390" w:rsidRDefault="00EE6BD0" w:rsidP="00142243">
      <w:pPr>
        <w:widowControl w:val="0"/>
        <w:spacing w:after="0" w:line="200" w:lineRule="exact"/>
        <w:ind w:right="-22"/>
        <w:jc w:val="both"/>
        <w:rPr>
          <w:rFonts w:ascii="Times New Roman" w:hAnsi="Times New Roman" w:cs="Times New Roman"/>
          <w:color w:val="000000"/>
          <w:sz w:val="20"/>
          <w:szCs w:val="24"/>
        </w:rPr>
      </w:pPr>
      <w:r>
        <w:rPr>
          <w:rFonts w:ascii="Times New Roman" w:hAnsi="Times New Roman" w:cs="Times New Roman"/>
          <w:color w:val="000000"/>
          <w:sz w:val="20"/>
          <w:szCs w:val="24"/>
        </w:rPr>
        <w:t xml:space="preserve"> </w:t>
      </w:r>
    </w:p>
    <w:p w:rsidR="005E0390" w:rsidRDefault="00EE6BD0" w:rsidP="00142243">
      <w:pPr>
        <w:widowControl w:val="0"/>
        <w:spacing w:after="0" w:line="200" w:lineRule="exact"/>
        <w:ind w:right="-22"/>
        <w:jc w:val="both"/>
        <w:rPr>
          <w:rFonts w:ascii="Times New Roman" w:hAnsi="Times New Roman" w:cs="Times New Roman"/>
          <w:color w:val="000000"/>
          <w:sz w:val="20"/>
          <w:szCs w:val="24"/>
        </w:rPr>
      </w:pPr>
      <w:r>
        <w:rPr>
          <w:rFonts w:ascii="Times New Roman" w:hAnsi="Times New Roman" w:cs="Times New Roman"/>
          <w:color w:val="000000"/>
          <w:sz w:val="20"/>
          <w:szCs w:val="24"/>
        </w:rPr>
        <w:t xml:space="preserve"> </w:t>
      </w:r>
    </w:p>
    <w:p w:rsidR="005E0390" w:rsidRDefault="00EE6BD0" w:rsidP="00142243">
      <w:pPr>
        <w:widowControl w:val="0"/>
        <w:spacing w:after="0" w:line="200" w:lineRule="exact"/>
        <w:ind w:right="-22"/>
        <w:jc w:val="both"/>
        <w:rPr>
          <w:rFonts w:ascii="Times New Roman" w:hAnsi="Times New Roman" w:cs="Times New Roman"/>
          <w:color w:val="000000"/>
          <w:sz w:val="20"/>
          <w:szCs w:val="24"/>
        </w:rPr>
      </w:pPr>
      <w:r>
        <w:rPr>
          <w:rFonts w:ascii="Times New Roman" w:hAnsi="Times New Roman" w:cs="Times New Roman"/>
          <w:color w:val="000000"/>
          <w:sz w:val="20"/>
          <w:szCs w:val="24"/>
        </w:rPr>
        <w:t xml:space="preserve"> </w:t>
      </w:r>
    </w:p>
    <w:p w:rsidR="005E0390" w:rsidRDefault="00EE6BD0" w:rsidP="00142243">
      <w:pPr>
        <w:widowControl w:val="0"/>
        <w:spacing w:after="0" w:line="200" w:lineRule="exact"/>
        <w:ind w:right="-22"/>
        <w:jc w:val="both"/>
        <w:rPr>
          <w:rFonts w:ascii="Times New Roman" w:hAnsi="Times New Roman" w:cs="Times New Roman"/>
          <w:color w:val="000000"/>
          <w:sz w:val="20"/>
          <w:szCs w:val="24"/>
        </w:rPr>
      </w:pPr>
      <w:r>
        <w:rPr>
          <w:rFonts w:ascii="Times New Roman" w:hAnsi="Times New Roman" w:cs="Times New Roman"/>
          <w:color w:val="000000"/>
          <w:sz w:val="20"/>
          <w:szCs w:val="24"/>
        </w:rPr>
        <w:t xml:space="preserve"> </w:t>
      </w:r>
    </w:p>
    <w:p w:rsidR="005E0390" w:rsidRDefault="00EE6BD0" w:rsidP="00142243">
      <w:pPr>
        <w:widowControl w:val="0"/>
        <w:spacing w:after="0" w:line="200" w:lineRule="exact"/>
        <w:ind w:right="-22"/>
        <w:jc w:val="both"/>
        <w:rPr>
          <w:rFonts w:ascii="Times New Roman" w:hAnsi="Times New Roman" w:cs="Times New Roman"/>
          <w:color w:val="000000"/>
          <w:sz w:val="20"/>
          <w:szCs w:val="24"/>
        </w:rPr>
      </w:pPr>
      <w:r>
        <w:rPr>
          <w:rFonts w:ascii="Times New Roman" w:hAnsi="Times New Roman" w:cs="Times New Roman"/>
          <w:color w:val="000000"/>
          <w:sz w:val="20"/>
          <w:szCs w:val="24"/>
        </w:rPr>
        <w:t xml:space="preserve"> </w:t>
      </w:r>
    </w:p>
    <w:p w:rsidR="005E0390" w:rsidRDefault="00EE6BD0" w:rsidP="00142243">
      <w:pPr>
        <w:widowControl w:val="0"/>
        <w:spacing w:after="0" w:line="200" w:lineRule="exact"/>
        <w:ind w:right="-22"/>
        <w:jc w:val="both"/>
        <w:rPr>
          <w:rFonts w:ascii="Times New Roman" w:hAnsi="Times New Roman" w:cs="Times New Roman"/>
          <w:color w:val="000000"/>
          <w:sz w:val="20"/>
          <w:szCs w:val="24"/>
        </w:rPr>
      </w:pPr>
      <w:r>
        <w:rPr>
          <w:rFonts w:ascii="Times New Roman" w:hAnsi="Times New Roman" w:cs="Times New Roman"/>
          <w:color w:val="000000"/>
          <w:sz w:val="20"/>
          <w:szCs w:val="24"/>
        </w:rPr>
        <w:t xml:space="preserve"> </w:t>
      </w:r>
    </w:p>
    <w:p w:rsidR="005E0390" w:rsidRDefault="00EE6BD0" w:rsidP="00142243">
      <w:pPr>
        <w:widowControl w:val="0"/>
        <w:spacing w:after="0" w:line="160" w:lineRule="exact"/>
        <w:ind w:right="-22"/>
        <w:jc w:val="both"/>
        <w:rPr>
          <w:rFonts w:ascii="Times New Roman" w:hAnsi="Times New Roman" w:cs="Times New Roman"/>
          <w:color w:val="000000"/>
          <w:sz w:val="20"/>
          <w:szCs w:val="24"/>
        </w:rPr>
      </w:pPr>
      <w:r>
        <w:rPr>
          <w:rFonts w:ascii="Times New Roman" w:hAnsi="Times New Roman" w:cs="Times New Roman"/>
          <w:color w:val="000000"/>
          <w:sz w:val="20"/>
          <w:szCs w:val="24"/>
        </w:rPr>
        <w:t xml:space="preserve"> </w:t>
      </w:r>
    </w:p>
    <w:p w:rsidR="005E0390" w:rsidRDefault="00EE6BD0" w:rsidP="00142243">
      <w:pPr>
        <w:widowControl w:val="0"/>
        <w:spacing w:after="0" w:line="285" w:lineRule="exact"/>
        <w:ind w:left="566" w:right="-30"/>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ВАЖНО! </w:t>
      </w:r>
    </w:p>
    <w:p w:rsidR="005E0390" w:rsidRDefault="00EE6BD0" w:rsidP="00142243">
      <w:pPr>
        <w:widowControl w:val="0"/>
        <w:spacing w:after="0" w:line="280" w:lineRule="exact"/>
        <w:ind w:left="110" w:right="530"/>
        <w:jc w:val="both"/>
        <w:rPr>
          <w:rFonts w:ascii="Times New Roman" w:hAnsi="Times New Roman" w:cs="Times New Roman"/>
          <w:color w:val="000000"/>
          <w:sz w:val="24"/>
          <w:szCs w:val="24"/>
        </w:rPr>
      </w:pPr>
      <w:r>
        <w:rPr>
          <w:rFonts w:ascii="Times New Roman" w:hAnsi="Times New Roman" w:cs="Times New Roman"/>
          <w:color w:val="000000"/>
          <w:sz w:val="24"/>
          <w:szCs w:val="24"/>
        </w:rPr>
        <w:t xml:space="preserve">Для получения перечисленных отчетов и сводок Комплекс выполняет обработку разных объемов данных. Поэтому после получения команды на составление разных отчетов требуется разное время. </w:t>
      </w:r>
    </w:p>
    <w:p w:rsidR="005E0390" w:rsidRDefault="005E0390" w:rsidP="00142243">
      <w:pPr>
        <w:widowControl w:val="0"/>
        <w:spacing w:after="0" w:line="240" w:lineRule="auto"/>
        <w:jc w:val="both"/>
        <w:rPr>
          <w:rFonts w:ascii="Times New Roman" w:hAnsi="Times New Roman" w:cs="Times New Roman"/>
          <w:sz w:val="24"/>
          <w:szCs w:val="24"/>
        </w:rPr>
      </w:pPr>
    </w:p>
    <w:p w:rsidR="005E0390" w:rsidRDefault="005E0390" w:rsidP="00142243">
      <w:pPr>
        <w:widowControl w:val="0"/>
        <w:spacing w:after="0" w:line="240" w:lineRule="auto"/>
        <w:jc w:val="both"/>
        <w:rPr>
          <w:rFonts w:ascii="Times New Roman" w:hAnsi="Times New Roman" w:cs="Times New Roman"/>
          <w:sz w:val="24"/>
          <w:szCs w:val="24"/>
        </w:rPr>
      </w:pPr>
    </w:p>
    <w:p w:rsidR="005E0390" w:rsidRDefault="005E0390" w:rsidP="00142243">
      <w:pPr>
        <w:widowControl w:val="0"/>
        <w:spacing w:after="0" w:line="240" w:lineRule="auto"/>
        <w:jc w:val="both"/>
        <w:rPr>
          <w:rFonts w:ascii="Times New Roman" w:hAnsi="Times New Roman" w:cs="Times New Roman"/>
          <w:sz w:val="24"/>
          <w:szCs w:val="24"/>
        </w:rPr>
      </w:pPr>
    </w:p>
    <w:p w:rsidR="005E0390" w:rsidRDefault="005E0390" w:rsidP="00142243">
      <w:pPr>
        <w:widowControl w:val="0"/>
        <w:spacing w:after="0" w:line="240" w:lineRule="auto"/>
        <w:jc w:val="both"/>
        <w:rPr>
          <w:rFonts w:ascii="Times New Roman" w:hAnsi="Times New Roman" w:cs="Times New Roman"/>
          <w:sz w:val="24"/>
          <w:szCs w:val="24"/>
        </w:rPr>
      </w:pPr>
    </w:p>
    <w:p w:rsidR="005E0390" w:rsidRDefault="00EE6BD0" w:rsidP="00142243">
      <w:pPr>
        <w:pStyle w:val="110"/>
        <w:jc w:val="both"/>
      </w:pPr>
      <w:bookmarkStart w:id="98" w:name="_Toc343161924"/>
      <w:bookmarkEnd w:id="98"/>
      <w:r>
        <w:t>Глава 7-10</w:t>
      </w:r>
    </w:p>
    <w:p w:rsidR="005E0390" w:rsidRDefault="005E0390" w:rsidP="00142243">
      <w:pPr>
        <w:jc w:val="both"/>
        <w:rPr>
          <w:rFonts w:ascii="Times New Roman" w:hAnsi="Times New Roman" w:cs="Times New Roman"/>
        </w:rPr>
      </w:pPr>
    </w:p>
    <w:p w:rsidR="005E0390" w:rsidRDefault="00EE6BD0" w:rsidP="00142243">
      <w:pPr>
        <w:pStyle w:val="21"/>
        <w:jc w:val="both"/>
      </w:pPr>
      <w:bookmarkStart w:id="99" w:name="_Toc343161925"/>
      <w:r>
        <w:t>Справочники</w:t>
      </w:r>
      <w:bookmarkEnd w:id="99"/>
      <w:r>
        <w:t xml:space="preserve"> </w:t>
      </w:r>
    </w:p>
    <w:p w:rsidR="005E0390" w:rsidRDefault="00EE6BD0" w:rsidP="00142243">
      <w:pPr>
        <w:widowControl w:val="0"/>
        <w:spacing w:after="0" w:line="285" w:lineRule="exact"/>
        <w:ind w:right="-30"/>
        <w:jc w:val="both"/>
        <w:rPr>
          <w:rFonts w:ascii="Calibri" w:hAnsi="Calibri"/>
          <w:color w:val="000000"/>
          <w:sz w:val="24"/>
          <w:szCs w:val="24"/>
        </w:rPr>
      </w:pPr>
      <w:r>
        <w:rPr>
          <w:color w:val="000000"/>
          <w:sz w:val="24"/>
          <w:szCs w:val="24"/>
        </w:rPr>
        <w:t> </w:t>
      </w:r>
    </w:p>
    <w:p w:rsidR="005E0390" w:rsidRDefault="00EE6BD0" w:rsidP="00B904F3">
      <w:pPr>
        <w:widowControl w:val="0"/>
        <w:spacing w:after="0" w:line="280" w:lineRule="exact"/>
        <w:ind w:left="116" w:right="158"/>
        <w:jc w:val="both"/>
        <w:rPr>
          <w:rFonts w:ascii="Times New Roman" w:hAnsi="Times New Roman"/>
          <w:color w:val="000000"/>
          <w:sz w:val="24"/>
          <w:szCs w:val="24"/>
        </w:rPr>
      </w:pPr>
      <w:r>
        <w:rPr>
          <w:rFonts w:ascii="Times New Roman" w:hAnsi="Times New Roman"/>
          <w:color w:val="000000"/>
          <w:sz w:val="24"/>
          <w:szCs w:val="24"/>
        </w:rPr>
        <w:t xml:space="preserve">Справочники КПС «Виста-Мед» предназначены для настройки содержания отдельных </w:t>
      </w:r>
      <w:r w:rsidR="00B904F3">
        <w:rPr>
          <w:rFonts w:ascii="Times New Roman" w:hAnsi="Times New Roman"/>
          <w:color w:val="000000"/>
          <w:sz w:val="24"/>
          <w:szCs w:val="24"/>
        </w:rPr>
        <w:t>с</w:t>
      </w:r>
      <w:r>
        <w:rPr>
          <w:rFonts w:ascii="Times New Roman" w:hAnsi="Times New Roman"/>
          <w:color w:val="000000"/>
          <w:sz w:val="24"/>
          <w:szCs w:val="24"/>
        </w:rPr>
        <w:t xml:space="preserve">ущностей предметной области. </w:t>
      </w:r>
    </w:p>
    <w:p w:rsidR="005E0390" w:rsidRDefault="005E0390" w:rsidP="00142243">
      <w:pPr>
        <w:widowControl w:val="0"/>
        <w:spacing w:after="0" w:line="240" w:lineRule="auto"/>
        <w:jc w:val="both"/>
        <w:rPr>
          <w:rFonts w:ascii="Bookman Old Style" w:hAnsi="Bookman Old Style"/>
          <w:sz w:val="24"/>
          <w:szCs w:val="24"/>
        </w:rPr>
      </w:pPr>
    </w:p>
    <w:p w:rsidR="005E0390" w:rsidRDefault="00EE6BD0" w:rsidP="00142243">
      <w:pPr>
        <w:pStyle w:val="31"/>
        <w:jc w:val="both"/>
      </w:pPr>
      <w:bookmarkStart w:id="100" w:name="_Toc343161926"/>
      <w:r>
        <w:t>Структура</w:t>
      </w:r>
      <w:bookmarkEnd w:id="100"/>
      <w:r>
        <w:t xml:space="preserve"> </w:t>
      </w:r>
    </w:p>
    <w:p w:rsidR="005E0390" w:rsidRDefault="00EE6BD0" w:rsidP="00B904F3">
      <w:pPr>
        <w:widowControl w:val="0"/>
        <w:numPr>
          <w:ilvl w:val="0"/>
          <w:numId w:val="61"/>
        </w:numPr>
        <w:spacing w:before="215" w:after="0" w:line="280" w:lineRule="exact"/>
        <w:ind w:left="0" w:right="158" w:firstLine="0"/>
        <w:jc w:val="both"/>
        <w:rPr>
          <w:rFonts w:ascii="Times New Roman" w:hAnsi="Times New Roman"/>
          <w:color w:val="000000"/>
          <w:sz w:val="24"/>
          <w:szCs w:val="24"/>
        </w:rPr>
      </w:pPr>
      <w:r>
        <w:rPr>
          <w:rFonts w:ascii="Times New Roman" w:hAnsi="Times New Roman"/>
          <w:color w:val="000000"/>
          <w:sz w:val="24"/>
          <w:szCs w:val="24"/>
        </w:rPr>
        <w:t>КПС «Виста-Мед» доступ к основным справочникам осуществляется через пункт главного меню «Справочники» клиентского интерфейса (рис. 1)</w:t>
      </w:r>
    </w:p>
    <w:p w:rsidR="00B904F3" w:rsidRDefault="00B904F3" w:rsidP="00B904F3">
      <w:pPr>
        <w:widowControl w:val="0"/>
        <w:spacing w:before="215" w:after="0" w:line="280" w:lineRule="exact"/>
        <w:ind w:right="-30"/>
        <w:jc w:val="both"/>
        <w:rPr>
          <w:rFonts w:ascii="Times New Roman" w:hAnsi="Times New Roman"/>
          <w:color w:val="000000"/>
          <w:sz w:val="24"/>
          <w:szCs w:val="24"/>
        </w:rPr>
      </w:pPr>
    </w:p>
    <w:p w:rsidR="00B904F3" w:rsidRDefault="00B904F3" w:rsidP="00B904F3">
      <w:pPr>
        <w:widowControl w:val="0"/>
        <w:spacing w:after="0" w:line="285" w:lineRule="exact"/>
        <w:ind w:right="-30"/>
        <w:jc w:val="both"/>
        <w:rPr>
          <w:rFonts w:ascii="Times New Roman" w:hAnsi="Times New Roman"/>
          <w:color w:val="000000"/>
          <w:sz w:val="24"/>
          <w:szCs w:val="24"/>
        </w:rPr>
      </w:pPr>
      <w:r>
        <w:rPr>
          <w:rFonts w:ascii="Times New Roman" w:hAnsi="Times New Roman"/>
          <w:color w:val="000000"/>
          <w:sz w:val="24"/>
          <w:szCs w:val="24"/>
        </w:rPr>
        <w:t xml:space="preserve">Все справочники комплекса тематически сгруппированы по разделам. </w:t>
      </w:r>
    </w:p>
    <w:p w:rsidR="00B904F3" w:rsidRDefault="00B904F3" w:rsidP="00B904F3">
      <w:pPr>
        <w:widowControl w:val="0"/>
        <w:numPr>
          <w:ilvl w:val="0"/>
          <w:numId w:val="62"/>
        </w:numPr>
        <w:spacing w:before="215" w:after="0" w:line="285" w:lineRule="exact"/>
        <w:ind w:left="0" w:right="-30" w:firstLine="0"/>
        <w:jc w:val="both"/>
        <w:rPr>
          <w:rFonts w:ascii="Times New Roman" w:hAnsi="Times New Roman"/>
          <w:color w:val="000000"/>
          <w:sz w:val="24"/>
          <w:szCs w:val="24"/>
        </w:rPr>
      </w:pPr>
      <w:r>
        <w:rPr>
          <w:rFonts w:ascii="Times New Roman" w:hAnsi="Times New Roman"/>
          <w:color w:val="000000"/>
          <w:sz w:val="24"/>
          <w:szCs w:val="24"/>
        </w:rPr>
        <w:t xml:space="preserve"> КПС «ВИСТА-МЕД» для работы со справочной информацией используются два основных</w:t>
      </w:r>
    </w:p>
    <w:p w:rsidR="00B904F3" w:rsidRDefault="00B904F3" w:rsidP="00B904F3">
      <w:pPr>
        <w:widowControl w:val="0"/>
        <w:spacing w:after="0" w:line="285" w:lineRule="exact"/>
        <w:ind w:right="-30"/>
        <w:jc w:val="both"/>
        <w:rPr>
          <w:rFonts w:ascii="Times New Roman" w:hAnsi="Times New Roman"/>
          <w:color w:val="000000"/>
          <w:sz w:val="24"/>
          <w:szCs w:val="24"/>
        </w:rPr>
      </w:pPr>
      <w:r>
        <w:rPr>
          <w:rFonts w:ascii="Times New Roman" w:hAnsi="Times New Roman"/>
          <w:color w:val="000000"/>
          <w:sz w:val="24"/>
          <w:szCs w:val="24"/>
        </w:rPr>
        <w:t xml:space="preserve">вида интерфейса – </w:t>
      </w:r>
      <w:r>
        <w:rPr>
          <w:rFonts w:ascii="Times New Roman" w:hAnsi="Times New Roman"/>
          <w:i/>
          <w:color w:val="000000"/>
          <w:sz w:val="24"/>
          <w:szCs w:val="24"/>
        </w:rPr>
        <w:t xml:space="preserve">плоский </w:t>
      </w:r>
      <w:r>
        <w:rPr>
          <w:rFonts w:ascii="Times New Roman" w:hAnsi="Times New Roman"/>
          <w:color w:val="000000"/>
          <w:sz w:val="24"/>
          <w:szCs w:val="24"/>
        </w:rPr>
        <w:t xml:space="preserve">и </w:t>
      </w:r>
      <w:r>
        <w:rPr>
          <w:rFonts w:ascii="Times New Roman" w:hAnsi="Times New Roman"/>
          <w:i/>
          <w:color w:val="000000"/>
          <w:sz w:val="24"/>
          <w:szCs w:val="24"/>
        </w:rPr>
        <w:t>иерархический</w:t>
      </w:r>
      <w:r>
        <w:rPr>
          <w:rFonts w:ascii="Times New Roman" w:hAnsi="Times New Roman"/>
          <w:color w:val="000000"/>
          <w:sz w:val="24"/>
          <w:szCs w:val="24"/>
        </w:rPr>
        <w:t xml:space="preserve">. </w:t>
      </w:r>
    </w:p>
    <w:p w:rsidR="00B904F3" w:rsidRDefault="00B904F3" w:rsidP="00B904F3">
      <w:pPr>
        <w:widowControl w:val="0"/>
        <w:spacing w:before="215" w:after="0" w:line="280" w:lineRule="exact"/>
        <w:ind w:right="-30"/>
        <w:jc w:val="both"/>
        <w:rPr>
          <w:rFonts w:ascii="Times New Roman" w:hAnsi="Times New Roman"/>
          <w:color w:val="000000"/>
          <w:sz w:val="24"/>
          <w:szCs w:val="24"/>
        </w:rPr>
      </w:pPr>
    </w:p>
    <w:p w:rsidR="005E0390" w:rsidRDefault="005E0390" w:rsidP="00142243">
      <w:pPr>
        <w:widowControl w:val="0"/>
        <w:spacing w:before="215" w:after="0" w:line="280" w:lineRule="exact"/>
        <w:ind w:right="-30"/>
        <w:jc w:val="both"/>
        <w:rPr>
          <w:rFonts w:ascii="Times New Roman" w:hAnsi="Times New Roman"/>
          <w:color w:val="000000"/>
          <w:sz w:val="24"/>
          <w:szCs w:val="24"/>
        </w:rPr>
      </w:pPr>
    </w:p>
    <w:p w:rsidR="005E0390" w:rsidRDefault="005E0390" w:rsidP="00142243">
      <w:pPr>
        <w:widowControl w:val="0"/>
        <w:spacing w:before="215" w:after="0" w:line="280" w:lineRule="exact"/>
        <w:ind w:right="-30"/>
        <w:jc w:val="both"/>
        <w:rPr>
          <w:rFonts w:ascii="Times New Roman" w:hAnsi="Times New Roman"/>
          <w:color w:val="000000"/>
          <w:sz w:val="24"/>
          <w:szCs w:val="24"/>
        </w:rPr>
      </w:pPr>
    </w:p>
    <w:p w:rsidR="005E0390" w:rsidRDefault="005E0390" w:rsidP="00142243">
      <w:pPr>
        <w:widowControl w:val="0"/>
        <w:spacing w:before="215" w:after="0" w:line="280" w:lineRule="exact"/>
        <w:ind w:right="-30"/>
        <w:jc w:val="both"/>
        <w:rPr>
          <w:rFonts w:ascii="Times New Roman" w:hAnsi="Times New Roman"/>
          <w:color w:val="000000"/>
          <w:sz w:val="24"/>
          <w:szCs w:val="24"/>
        </w:rPr>
      </w:pPr>
    </w:p>
    <w:p w:rsidR="005E0390" w:rsidRDefault="00B904F3" w:rsidP="00142243">
      <w:pPr>
        <w:widowControl w:val="0"/>
        <w:spacing w:before="215" w:after="0" w:line="280" w:lineRule="exact"/>
        <w:ind w:right="-30"/>
        <w:jc w:val="both"/>
        <w:rPr>
          <w:rFonts w:ascii="Times New Roman" w:hAnsi="Times New Roman"/>
          <w:color w:val="000000"/>
          <w:sz w:val="24"/>
          <w:szCs w:val="24"/>
        </w:rPr>
      </w:pPr>
      <w:r>
        <w:rPr>
          <w:rFonts w:ascii="Times New Roman" w:hAnsi="Times New Roman"/>
          <w:noProof/>
          <w:color w:val="000000"/>
          <w:sz w:val="24"/>
          <w:szCs w:val="24"/>
          <w:lang w:eastAsia="ru-RU"/>
        </w:rPr>
        <w:drawing>
          <wp:anchor distT="0" distB="0" distL="133350" distR="114300" simplePos="0" relativeHeight="251679232" behindDoc="0" locked="0" layoutInCell="1" allowOverlap="1">
            <wp:simplePos x="0" y="0"/>
            <wp:positionH relativeFrom="column">
              <wp:posOffset>-53975</wp:posOffset>
            </wp:positionH>
            <wp:positionV relativeFrom="paragraph">
              <wp:posOffset>34290</wp:posOffset>
            </wp:positionV>
            <wp:extent cx="4845685" cy="2414905"/>
            <wp:effectExtent l="19050" t="0" r="0" b="0"/>
            <wp:wrapSquare wrapText="bothSides"/>
            <wp:docPr id="166"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Рисунок 2"/>
                    <pic:cNvPicPr>
                      <a:picLocks noChangeAspect="1" noChangeArrowheads="1"/>
                    </pic:cNvPicPr>
                  </pic:nvPicPr>
                  <pic:blipFill>
                    <a:blip r:embed="rId166" cstate="print"/>
                    <a:stretch>
                      <a:fillRect/>
                    </a:stretch>
                  </pic:blipFill>
                  <pic:spPr bwMode="auto">
                    <a:xfrm>
                      <a:off x="0" y="0"/>
                      <a:ext cx="4845685" cy="2414905"/>
                    </a:xfrm>
                    <a:prstGeom prst="rect">
                      <a:avLst/>
                    </a:prstGeom>
                  </pic:spPr>
                </pic:pic>
              </a:graphicData>
            </a:graphic>
          </wp:anchor>
        </w:drawing>
      </w:r>
    </w:p>
    <w:p w:rsidR="005E0390" w:rsidRDefault="005E0390" w:rsidP="00142243">
      <w:pPr>
        <w:widowControl w:val="0"/>
        <w:spacing w:before="215" w:after="0" w:line="280" w:lineRule="exact"/>
        <w:ind w:right="-30"/>
        <w:jc w:val="both"/>
        <w:rPr>
          <w:rFonts w:ascii="Times New Roman" w:hAnsi="Times New Roman"/>
          <w:color w:val="000000"/>
          <w:sz w:val="24"/>
          <w:szCs w:val="24"/>
        </w:rPr>
      </w:pPr>
    </w:p>
    <w:p w:rsidR="005E0390" w:rsidRDefault="005E0390" w:rsidP="00142243">
      <w:pPr>
        <w:widowControl w:val="0"/>
        <w:spacing w:before="215" w:after="0" w:line="280" w:lineRule="exact"/>
        <w:ind w:right="-30"/>
        <w:jc w:val="both"/>
        <w:rPr>
          <w:rFonts w:ascii="Times New Roman" w:hAnsi="Times New Roman"/>
          <w:color w:val="000000"/>
          <w:sz w:val="24"/>
          <w:szCs w:val="24"/>
        </w:rPr>
      </w:pPr>
    </w:p>
    <w:p w:rsidR="005E0390" w:rsidRDefault="005E0390" w:rsidP="00142243">
      <w:pPr>
        <w:widowControl w:val="0"/>
        <w:spacing w:before="215" w:after="0" w:line="280" w:lineRule="exact"/>
        <w:ind w:right="-30"/>
        <w:jc w:val="both"/>
        <w:rPr>
          <w:rFonts w:ascii="Times New Roman" w:hAnsi="Times New Roman"/>
          <w:color w:val="000000"/>
          <w:sz w:val="24"/>
          <w:szCs w:val="24"/>
        </w:rPr>
      </w:pPr>
    </w:p>
    <w:p w:rsidR="00B904F3" w:rsidRDefault="00B904F3" w:rsidP="00142243">
      <w:pPr>
        <w:widowControl w:val="0"/>
        <w:tabs>
          <w:tab w:val="left" w:pos="986"/>
        </w:tabs>
        <w:spacing w:before="175" w:after="0" w:line="285" w:lineRule="exact"/>
        <w:ind w:right="-30"/>
        <w:jc w:val="both"/>
        <w:rPr>
          <w:rFonts w:ascii="Times New Roman" w:hAnsi="Times New Roman"/>
          <w:b/>
          <w:i/>
          <w:color w:val="000000"/>
          <w:sz w:val="24"/>
          <w:szCs w:val="24"/>
        </w:rPr>
      </w:pPr>
    </w:p>
    <w:p w:rsidR="00B904F3" w:rsidRDefault="00B904F3" w:rsidP="00142243">
      <w:pPr>
        <w:widowControl w:val="0"/>
        <w:tabs>
          <w:tab w:val="left" w:pos="986"/>
        </w:tabs>
        <w:spacing w:before="175" w:after="0" w:line="285" w:lineRule="exact"/>
        <w:ind w:right="-30"/>
        <w:jc w:val="both"/>
        <w:rPr>
          <w:rFonts w:ascii="Times New Roman" w:hAnsi="Times New Roman"/>
          <w:b/>
          <w:i/>
          <w:color w:val="000000"/>
          <w:sz w:val="24"/>
          <w:szCs w:val="24"/>
        </w:rPr>
      </w:pPr>
    </w:p>
    <w:p w:rsidR="00B904F3" w:rsidRDefault="00B904F3" w:rsidP="00142243">
      <w:pPr>
        <w:widowControl w:val="0"/>
        <w:tabs>
          <w:tab w:val="left" w:pos="986"/>
        </w:tabs>
        <w:spacing w:before="175" w:after="0" w:line="285" w:lineRule="exact"/>
        <w:ind w:right="-30"/>
        <w:jc w:val="both"/>
        <w:rPr>
          <w:rFonts w:ascii="Times New Roman" w:hAnsi="Times New Roman"/>
          <w:b/>
          <w:i/>
          <w:color w:val="000000"/>
          <w:sz w:val="24"/>
          <w:szCs w:val="24"/>
        </w:rPr>
      </w:pPr>
    </w:p>
    <w:p w:rsidR="00B904F3" w:rsidRDefault="00B904F3" w:rsidP="00142243">
      <w:pPr>
        <w:widowControl w:val="0"/>
        <w:tabs>
          <w:tab w:val="left" w:pos="986"/>
        </w:tabs>
        <w:spacing w:before="175" w:after="0" w:line="285" w:lineRule="exact"/>
        <w:ind w:right="-30"/>
        <w:jc w:val="both"/>
        <w:rPr>
          <w:rFonts w:ascii="Times New Roman" w:hAnsi="Times New Roman"/>
          <w:b/>
          <w:i/>
          <w:color w:val="000000"/>
          <w:sz w:val="24"/>
          <w:szCs w:val="24"/>
        </w:rPr>
      </w:pPr>
    </w:p>
    <w:p w:rsidR="005E0390" w:rsidRDefault="00EE6BD0" w:rsidP="00142243">
      <w:pPr>
        <w:widowControl w:val="0"/>
        <w:tabs>
          <w:tab w:val="left" w:pos="986"/>
        </w:tabs>
        <w:spacing w:before="175" w:after="0" w:line="285" w:lineRule="exact"/>
        <w:ind w:right="-30"/>
        <w:jc w:val="both"/>
        <w:rPr>
          <w:rFonts w:ascii="Times New Roman" w:hAnsi="Times New Roman"/>
          <w:color w:val="000000"/>
          <w:sz w:val="24"/>
          <w:szCs w:val="24"/>
        </w:rPr>
      </w:pPr>
      <w:r>
        <w:rPr>
          <w:rFonts w:ascii="Times New Roman" w:hAnsi="Times New Roman"/>
          <w:b/>
          <w:i/>
          <w:color w:val="000000"/>
          <w:sz w:val="24"/>
          <w:szCs w:val="24"/>
        </w:rPr>
        <w:t>Плоский</w:t>
      </w:r>
      <w:r>
        <w:rPr>
          <w:rFonts w:ascii="Roman" w:hAnsi="Roman"/>
          <w:b/>
          <w:i/>
          <w:color w:val="000000"/>
          <w:sz w:val="24"/>
          <w:szCs w:val="24"/>
        </w:rPr>
        <w:t xml:space="preserve"> </w:t>
      </w:r>
      <w:r>
        <w:rPr>
          <w:rFonts w:ascii="Times New Roman" w:hAnsi="Times New Roman"/>
          <w:b/>
          <w:i/>
          <w:color w:val="000000"/>
          <w:sz w:val="24"/>
          <w:szCs w:val="24"/>
        </w:rPr>
        <w:t>интерфейс</w:t>
      </w:r>
      <w:r>
        <w:rPr>
          <w:rFonts w:ascii="Times New Roman" w:hAnsi="Times New Roman"/>
          <w:color w:val="000000"/>
          <w:sz w:val="24"/>
          <w:szCs w:val="24"/>
        </w:rPr>
        <w:t xml:space="preserve"> </w:t>
      </w:r>
    </w:p>
    <w:p w:rsidR="005E0390" w:rsidRDefault="00EE6BD0" w:rsidP="00142243">
      <w:pPr>
        <w:widowControl w:val="0"/>
        <w:spacing w:after="0" w:line="285" w:lineRule="exact"/>
        <w:ind w:right="-30"/>
        <w:jc w:val="both"/>
        <w:rPr>
          <w:rFonts w:ascii="Calibri" w:hAnsi="Calibri"/>
          <w:color w:val="000000"/>
          <w:sz w:val="24"/>
          <w:szCs w:val="24"/>
        </w:rPr>
      </w:pPr>
      <w:r>
        <w:rPr>
          <w:color w:val="000000"/>
          <w:sz w:val="24"/>
          <w:szCs w:val="24"/>
        </w:rPr>
        <w:t> </w:t>
      </w:r>
    </w:p>
    <w:p w:rsidR="005E0390" w:rsidRDefault="00EE6BD0" w:rsidP="00142243">
      <w:pPr>
        <w:widowControl w:val="0"/>
        <w:spacing w:after="0" w:line="285" w:lineRule="exact"/>
        <w:ind w:left="116" w:right="-30"/>
        <w:jc w:val="both"/>
        <w:rPr>
          <w:rFonts w:ascii="Times New Roman" w:hAnsi="Times New Roman"/>
          <w:color w:val="000000"/>
          <w:sz w:val="24"/>
          <w:szCs w:val="24"/>
        </w:rPr>
      </w:pPr>
      <w:r>
        <w:rPr>
          <w:rFonts w:ascii="Times New Roman" w:hAnsi="Times New Roman"/>
          <w:i/>
          <w:color w:val="000000"/>
          <w:sz w:val="24"/>
          <w:szCs w:val="24"/>
        </w:rPr>
        <w:t xml:space="preserve">Плоским </w:t>
      </w:r>
      <w:r>
        <w:rPr>
          <w:rFonts w:ascii="Times New Roman" w:hAnsi="Times New Roman"/>
          <w:color w:val="000000"/>
          <w:sz w:val="24"/>
          <w:szCs w:val="24"/>
        </w:rPr>
        <w:t xml:space="preserve">называется интерфейс, представляющий определенную сущность в виде таблицы. </w:t>
      </w:r>
    </w:p>
    <w:p w:rsidR="005E0390" w:rsidRDefault="00EE6BD0" w:rsidP="00142243">
      <w:pPr>
        <w:widowControl w:val="0"/>
        <w:spacing w:before="215" w:after="0" w:line="285" w:lineRule="exact"/>
        <w:ind w:left="116" w:right="-30"/>
        <w:jc w:val="both"/>
        <w:rPr>
          <w:rFonts w:ascii="Times New Roman" w:hAnsi="Times New Roman"/>
          <w:color w:val="000000"/>
          <w:sz w:val="24"/>
          <w:szCs w:val="24"/>
        </w:rPr>
      </w:pPr>
      <w:r>
        <w:rPr>
          <w:rFonts w:ascii="Times New Roman" w:hAnsi="Times New Roman"/>
          <w:color w:val="000000"/>
          <w:sz w:val="24"/>
          <w:szCs w:val="24"/>
        </w:rPr>
        <w:t>Плоский интерфейс реализован для большинства справочников КПС «Виста-Мед».</w:t>
      </w:r>
    </w:p>
    <w:p w:rsidR="005E0390" w:rsidRDefault="005E0390" w:rsidP="00142243">
      <w:pPr>
        <w:widowControl w:val="0"/>
        <w:spacing w:before="215" w:after="0" w:line="285" w:lineRule="exact"/>
        <w:ind w:left="116" w:right="-30"/>
        <w:jc w:val="both"/>
        <w:rPr>
          <w:rFonts w:ascii="Times New Roman" w:hAnsi="Times New Roman"/>
          <w:color w:val="000000"/>
          <w:sz w:val="24"/>
          <w:szCs w:val="24"/>
        </w:rPr>
      </w:pPr>
    </w:p>
    <w:p w:rsidR="005E0390" w:rsidRDefault="00EE6BD0" w:rsidP="00142243">
      <w:pPr>
        <w:spacing w:after="0" w:line="240" w:lineRule="auto"/>
        <w:jc w:val="both"/>
        <w:rPr>
          <w:rFonts w:ascii="Times New Roman" w:eastAsia="TimesNewRomanPS-ItalicMT" w:hAnsi="Times New Roman" w:cs="Times New Roman"/>
          <w:i/>
          <w:iCs/>
          <w:sz w:val="24"/>
          <w:szCs w:val="24"/>
        </w:rPr>
      </w:pPr>
      <w:r>
        <w:rPr>
          <w:rFonts w:ascii="Times New Roman" w:hAnsi="Times New Roman" w:cs="Times New Roman"/>
          <w:sz w:val="24"/>
          <w:szCs w:val="24"/>
        </w:rPr>
        <w:t xml:space="preserve">Внешний вид </w:t>
      </w:r>
      <w:r>
        <w:rPr>
          <w:rFonts w:ascii="Times New Roman" w:eastAsia="TimesNewRomanPS-ItalicMT" w:hAnsi="Times New Roman" w:cs="Times New Roman"/>
          <w:i/>
          <w:iCs/>
          <w:sz w:val="24"/>
          <w:szCs w:val="24"/>
        </w:rPr>
        <w:t xml:space="preserve">плоского </w:t>
      </w:r>
      <w:r>
        <w:rPr>
          <w:rFonts w:ascii="Times New Roman" w:hAnsi="Times New Roman" w:cs="Times New Roman"/>
          <w:sz w:val="24"/>
          <w:szCs w:val="24"/>
        </w:rPr>
        <w:t>интерфейса (справочник «Должности» (</w:t>
      </w:r>
      <w:r>
        <w:rPr>
          <w:rFonts w:ascii="Times New Roman" w:eastAsia="TimesNewRomanPS-ItalicMT" w:hAnsi="Times New Roman" w:cs="Times New Roman"/>
          <w:i/>
          <w:iCs/>
          <w:sz w:val="24"/>
          <w:szCs w:val="24"/>
        </w:rPr>
        <w:t xml:space="preserve">Пункт меню </w:t>
      </w:r>
      <w:r>
        <w:rPr>
          <w:rFonts w:ascii="Arial" w:hAnsi="Arial"/>
          <w:color w:val="000000"/>
          <w:sz w:val="24"/>
          <w:szCs w:val="24"/>
        </w:rPr>
        <w:t>«</w:t>
      </w:r>
      <w:r>
        <w:rPr>
          <w:rFonts w:ascii="Times New Roman" w:eastAsia="TimesNewRomanPS-ItalicMT" w:hAnsi="Times New Roman" w:cs="Times New Roman"/>
          <w:i/>
          <w:iCs/>
          <w:sz w:val="24"/>
          <w:szCs w:val="24"/>
        </w:rPr>
        <w:t>Справочники»</w:t>
      </w:r>
    </w:p>
    <w:p w:rsidR="005E0390" w:rsidRDefault="00EE6BD0" w:rsidP="00142243">
      <w:pPr>
        <w:widowControl w:val="0"/>
        <w:spacing w:after="0" w:line="195" w:lineRule="exact"/>
        <w:ind w:right="-15"/>
        <w:jc w:val="both"/>
        <w:rPr>
          <w:rFonts w:ascii="Times New Roman" w:hAnsi="Times New Roman" w:cs="Times New Roman"/>
          <w:color w:val="000000"/>
          <w:sz w:val="16"/>
          <w:szCs w:val="24"/>
        </w:rPr>
      </w:pPr>
      <w:r>
        <w:rPr>
          <w:rFonts w:ascii="Arial" w:hAnsi="Arial"/>
          <w:color w:val="000000"/>
          <w:sz w:val="24"/>
          <w:szCs w:val="24"/>
        </w:rPr>
        <w:t>→</w:t>
      </w:r>
      <w:r>
        <w:rPr>
          <w:rFonts w:ascii="Times New Roman" w:eastAsia="TimesNewRomanPS-ItalicMT" w:hAnsi="Times New Roman" w:cs="Times New Roman"/>
          <w:i/>
          <w:iCs/>
          <w:sz w:val="24"/>
          <w:szCs w:val="24"/>
        </w:rPr>
        <w:t>Персонал</w:t>
      </w:r>
      <w:r>
        <w:rPr>
          <w:rFonts w:ascii="Arial" w:hAnsi="Arial"/>
          <w:color w:val="000000"/>
          <w:sz w:val="24"/>
          <w:szCs w:val="24"/>
        </w:rPr>
        <w:t>→ «</w:t>
      </w:r>
      <w:r>
        <w:rPr>
          <w:rFonts w:ascii="Times New Roman" w:eastAsia="TimesNewRomanPS-ItalicMT" w:hAnsi="Times New Roman" w:cs="Times New Roman"/>
          <w:i/>
          <w:iCs/>
          <w:sz w:val="24"/>
          <w:szCs w:val="24"/>
        </w:rPr>
        <w:t>Должности»)</w:t>
      </w:r>
      <w:r>
        <w:rPr>
          <w:rFonts w:ascii="Times New Roman" w:hAnsi="Times New Roman" w:cs="Times New Roman"/>
          <w:sz w:val="24"/>
          <w:szCs w:val="24"/>
        </w:rPr>
        <w:t>) представлен на рис. 2.</w:t>
      </w:r>
      <w:r>
        <w:rPr>
          <w:rFonts w:ascii="Times New Roman" w:hAnsi="Times New Roman" w:cs="Times New Roman"/>
          <w:color w:val="000000"/>
          <w:sz w:val="16"/>
          <w:szCs w:val="24"/>
        </w:rPr>
        <w:t> </w:t>
      </w:r>
    </w:p>
    <w:p w:rsidR="005E0390" w:rsidRDefault="00EE6BD0" w:rsidP="00142243">
      <w:pPr>
        <w:widowControl w:val="0"/>
        <w:spacing w:before="215" w:after="0" w:line="285" w:lineRule="exact"/>
        <w:ind w:left="116" w:right="-30"/>
        <w:jc w:val="both"/>
        <w:rPr>
          <w:rFonts w:ascii="Times New Roman" w:hAnsi="Times New Roman"/>
          <w:color w:val="000000"/>
          <w:sz w:val="24"/>
          <w:szCs w:val="24"/>
        </w:rPr>
      </w:pPr>
      <w:r>
        <w:rPr>
          <w:rFonts w:ascii="Times New Roman" w:hAnsi="Times New Roman"/>
          <w:noProof/>
          <w:color w:val="000000"/>
          <w:sz w:val="24"/>
          <w:szCs w:val="24"/>
          <w:lang w:eastAsia="ru-RU"/>
        </w:rPr>
        <w:drawing>
          <wp:anchor distT="0" distB="0" distL="133350" distR="120650" simplePos="0" relativeHeight="251680256" behindDoc="0" locked="0" layoutInCell="1" allowOverlap="1">
            <wp:simplePos x="0" y="0"/>
            <wp:positionH relativeFrom="column">
              <wp:posOffset>39370</wp:posOffset>
            </wp:positionH>
            <wp:positionV relativeFrom="paragraph">
              <wp:posOffset>121285</wp:posOffset>
            </wp:positionV>
            <wp:extent cx="3593465" cy="2192020"/>
            <wp:effectExtent l="0" t="0" r="0" b="0"/>
            <wp:wrapSquare wrapText="bothSides"/>
            <wp:docPr id="167"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Рисунок 3"/>
                    <pic:cNvPicPr>
                      <a:picLocks noChangeAspect="1" noChangeArrowheads="1"/>
                    </pic:cNvPicPr>
                  </pic:nvPicPr>
                  <pic:blipFill>
                    <a:blip r:embed="rId167" cstate="print"/>
                    <a:stretch>
                      <a:fillRect/>
                    </a:stretch>
                  </pic:blipFill>
                  <pic:spPr bwMode="auto">
                    <a:xfrm>
                      <a:off x="0" y="0"/>
                      <a:ext cx="3593465" cy="2192020"/>
                    </a:xfrm>
                    <a:prstGeom prst="rect">
                      <a:avLst/>
                    </a:prstGeom>
                  </pic:spPr>
                </pic:pic>
              </a:graphicData>
            </a:graphic>
          </wp:anchor>
        </w:drawing>
      </w:r>
    </w:p>
    <w:p w:rsidR="005E0390" w:rsidRDefault="005E0390" w:rsidP="00142243">
      <w:pPr>
        <w:widowControl w:val="0"/>
        <w:spacing w:before="215" w:after="0" w:line="285" w:lineRule="exact"/>
        <w:ind w:left="116" w:right="-30"/>
        <w:jc w:val="both"/>
        <w:rPr>
          <w:rFonts w:ascii="Times New Roman" w:hAnsi="Times New Roman"/>
          <w:color w:val="000000"/>
          <w:sz w:val="24"/>
          <w:szCs w:val="24"/>
        </w:rPr>
      </w:pPr>
    </w:p>
    <w:p w:rsidR="005E0390" w:rsidRDefault="005E0390" w:rsidP="00142243">
      <w:pPr>
        <w:widowControl w:val="0"/>
        <w:spacing w:before="215" w:after="0" w:line="285" w:lineRule="exact"/>
        <w:ind w:left="116" w:right="-30"/>
        <w:jc w:val="both"/>
        <w:rPr>
          <w:rFonts w:ascii="Times New Roman" w:hAnsi="Times New Roman"/>
          <w:color w:val="000000"/>
          <w:sz w:val="24"/>
          <w:szCs w:val="24"/>
        </w:rPr>
      </w:pPr>
    </w:p>
    <w:p w:rsidR="005E0390" w:rsidRDefault="005E0390" w:rsidP="00142243">
      <w:pPr>
        <w:widowControl w:val="0"/>
        <w:spacing w:before="215" w:after="0" w:line="285" w:lineRule="exact"/>
        <w:ind w:left="116" w:right="-30"/>
        <w:jc w:val="both"/>
        <w:rPr>
          <w:rFonts w:ascii="Times New Roman" w:hAnsi="Times New Roman"/>
          <w:color w:val="000000"/>
          <w:sz w:val="24"/>
          <w:szCs w:val="24"/>
        </w:rPr>
      </w:pPr>
    </w:p>
    <w:p w:rsidR="005E0390" w:rsidRDefault="005E0390" w:rsidP="00142243">
      <w:pPr>
        <w:widowControl w:val="0"/>
        <w:spacing w:before="215" w:after="0" w:line="285" w:lineRule="exact"/>
        <w:ind w:left="116" w:right="-30"/>
        <w:jc w:val="both"/>
        <w:rPr>
          <w:rFonts w:ascii="Times New Roman" w:hAnsi="Times New Roman"/>
          <w:color w:val="000000"/>
          <w:sz w:val="24"/>
          <w:szCs w:val="24"/>
        </w:rPr>
      </w:pPr>
    </w:p>
    <w:p w:rsidR="005E0390" w:rsidRDefault="005E0390" w:rsidP="00142243">
      <w:pPr>
        <w:widowControl w:val="0"/>
        <w:spacing w:before="215" w:after="0" w:line="285" w:lineRule="exact"/>
        <w:ind w:left="116" w:right="-30"/>
        <w:jc w:val="both"/>
        <w:rPr>
          <w:rFonts w:ascii="Times New Roman" w:hAnsi="Times New Roman"/>
          <w:color w:val="000000"/>
          <w:sz w:val="24"/>
          <w:szCs w:val="24"/>
        </w:rPr>
      </w:pPr>
    </w:p>
    <w:p w:rsidR="005E0390" w:rsidRDefault="005E0390" w:rsidP="00142243">
      <w:pPr>
        <w:widowControl w:val="0"/>
        <w:spacing w:before="215" w:after="0" w:line="285" w:lineRule="exact"/>
        <w:ind w:left="116" w:right="-30"/>
        <w:jc w:val="both"/>
        <w:rPr>
          <w:rFonts w:ascii="Times New Roman" w:hAnsi="Times New Roman"/>
          <w:color w:val="000000"/>
          <w:sz w:val="24"/>
          <w:szCs w:val="24"/>
        </w:rPr>
      </w:pPr>
    </w:p>
    <w:p w:rsidR="005E0390" w:rsidRDefault="005E0390" w:rsidP="00142243">
      <w:pPr>
        <w:widowControl w:val="0"/>
        <w:spacing w:before="215" w:after="0" w:line="285" w:lineRule="exact"/>
        <w:ind w:left="116" w:right="-30"/>
        <w:jc w:val="both"/>
        <w:rPr>
          <w:rFonts w:ascii="Times New Roman" w:hAnsi="Times New Roman"/>
          <w:color w:val="000000"/>
          <w:sz w:val="24"/>
          <w:szCs w:val="24"/>
        </w:rPr>
      </w:pPr>
    </w:p>
    <w:p w:rsidR="005E0390" w:rsidRDefault="005E0390" w:rsidP="00142243">
      <w:pPr>
        <w:widowControl w:val="0"/>
        <w:spacing w:before="215" w:after="0" w:line="285" w:lineRule="exact"/>
        <w:ind w:left="116" w:right="-30"/>
        <w:jc w:val="both"/>
        <w:rPr>
          <w:rFonts w:ascii="Times New Roman" w:hAnsi="Times New Roman"/>
          <w:color w:val="000000"/>
          <w:sz w:val="24"/>
          <w:szCs w:val="24"/>
        </w:rPr>
      </w:pPr>
    </w:p>
    <w:p w:rsidR="005E0390" w:rsidRDefault="00EE6BD0" w:rsidP="00142243">
      <w:pPr>
        <w:widowControl w:val="0"/>
        <w:spacing w:after="0" w:line="285" w:lineRule="exact"/>
        <w:ind w:left="116" w:right="-30"/>
        <w:jc w:val="both"/>
        <w:rPr>
          <w:rFonts w:ascii="Times New Roman" w:hAnsi="Times New Roman"/>
          <w:color w:val="000000"/>
          <w:sz w:val="24"/>
          <w:szCs w:val="24"/>
        </w:rPr>
      </w:pPr>
      <w:r>
        <w:rPr>
          <w:rFonts w:ascii="Times New Roman" w:hAnsi="Times New Roman"/>
          <w:color w:val="000000"/>
          <w:sz w:val="24"/>
          <w:szCs w:val="24"/>
        </w:rPr>
        <w:t xml:space="preserve">При работе с плоским интерфейсом важно понимать основные моменты. </w:t>
      </w:r>
    </w:p>
    <w:p w:rsidR="005E0390" w:rsidRDefault="00EE6BD0" w:rsidP="00142243">
      <w:pPr>
        <w:widowControl w:val="0"/>
        <w:spacing w:after="0" w:line="315" w:lineRule="exact"/>
        <w:ind w:right="-30"/>
        <w:jc w:val="both"/>
        <w:rPr>
          <w:rFonts w:ascii="Calibri" w:hAnsi="Calibri"/>
          <w:color w:val="000000"/>
          <w:sz w:val="26"/>
          <w:szCs w:val="24"/>
        </w:rPr>
      </w:pPr>
      <w:r>
        <w:rPr>
          <w:color w:val="000000"/>
          <w:sz w:val="26"/>
          <w:szCs w:val="24"/>
        </w:rPr>
        <w:t> </w:t>
      </w:r>
    </w:p>
    <w:p w:rsidR="005E0390" w:rsidRDefault="00EE6BD0" w:rsidP="00142243">
      <w:pPr>
        <w:widowControl w:val="0"/>
        <w:spacing w:after="0" w:line="280" w:lineRule="exact"/>
        <w:ind w:left="476" w:right="1289"/>
        <w:jc w:val="both"/>
        <w:rPr>
          <w:rFonts w:ascii="Times New Roman" w:hAnsi="Times New Roman"/>
          <w:color w:val="000000"/>
          <w:sz w:val="24"/>
          <w:szCs w:val="24"/>
        </w:rPr>
      </w:pPr>
      <w:r>
        <w:rPr>
          <w:rFonts w:ascii="Times New Roman" w:hAnsi="Times New Roman"/>
          <w:color w:val="000000"/>
          <w:sz w:val="24"/>
          <w:szCs w:val="24"/>
        </w:rPr>
        <w:t xml:space="preserve">(1) В полях таблиц плоского интерфейса отображаются не все атрибуты, которые присутствуют в справочнике. </w:t>
      </w:r>
    </w:p>
    <w:p w:rsidR="005E0390" w:rsidRDefault="00EE6BD0" w:rsidP="00142243">
      <w:pPr>
        <w:widowControl w:val="0"/>
        <w:spacing w:after="0" w:line="315" w:lineRule="exact"/>
        <w:ind w:right="-30"/>
        <w:jc w:val="both"/>
        <w:rPr>
          <w:rFonts w:ascii="Calibri" w:hAnsi="Calibri"/>
          <w:color w:val="000000"/>
          <w:sz w:val="26"/>
          <w:szCs w:val="24"/>
        </w:rPr>
      </w:pPr>
      <w:r>
        <w:rPr>
          <w:color w:val="000000"/>
          <w:sz w:val="26"/>
          <w:szCs w:val="24"/>
        </w:rPr>
        <w:t> </w:t>
      </w:r>
    </w:p>
    <w:p w:rsidR="005E0390" w:rsidRDefault="00EE6BD0" w:rsidP="00142243">
      <w:pPr>
        <w:widowControl w:val="0"/>
        <w:spacing w:after="0" w:line="280" w:lineRule="exact"/>
        <w:ind w:left="476" w:right="438"/>
        <w:jc w:val="both"/>
        <w:rPr>
          <w:rFonts w:ascii="Times New Roman" w:hAnsi="Times New Roman"/>
          <w:color w:val="000000"/>
          <w:sz w:val="24"/>
          <w:szCs w:val="24"/>
        </w:rPr>
      </w:pPr>
      <w:r>
        <w:rPr>
          <w:rFonts w:ascii="Times New Roman" w:hAnsi="Times New Roman"/>
          <w:color w:val="000000"/>
          <w:sz w:val="24"/>
          <w:szCs w:val="24"/>
        </w:rPr>
        <w:t xml:space="preserve">(2) В плоском интерфейсе внизу отображается представленное в нем количество записей: если на условия отображения не наложен фильтр, то количество записей </w:t>
      </w:r>
    </w:p>
    <w:p w:rsidR="005E0390" w:rsidRDefault="00EE6BD0" w:rsidP="00142243">
      <w:pPr>
        <w:widowControl w:val="0"/>
        <w:spacing w:after="0" w:line="285" w:lineRule="exact"/>
        <w:ind w:left="836" w:right="-30"/>
        <w:jc w:val="both"/>
        <w:rPr>
          <w:rFonts w:ascii="Times New Roman" w:hAnsi="Times New Roman"/>
          <w:color w:val="000000"/>
          <w:sz w:val="24"/>
          <w:szCs w:val="24"/>
        </w:rPr>
      </w:pPr>
      <w:r>
        <w:rPr>
          <w:rFonts w:ascii="Times New Roman" w:hAnsi="Times New Roman"/>
          <w:color w:val="000000"/>
          <w:sz w:val="24"/>
          <w:szCs w:val="24"/>
        </w:rPr>
        <w:t xml:space="preserve">соответствует физическому. </w:t>
      </w:r>
    </w:p>
    <w:p w:rsidR="005E0390" w:rsidRDefault="00EE6BD0" w:rsidP="00142243">
      <w:pPr>
        <w:widowControl w:val="0"/>
        <w:spacing w:after="0" w:line="315" w:lineRule="exact"/>
        <w:ind w:right="-30"/>
        <w:jc w:val="both"/>
        <w:rPr>
          <w:rFonts w:ascii="Calibri" w:hAnsi="Calibri"/>
          <w:color w:val="000000"/>
          <w:sz w:val="26"/>
          <w:szCs w:val="24"/>
        </w:rPr>
      </w:pPr>
      <w:r>
        <w:rPr>
          <w:color w:val="000000"/>
          <w:sz w:val="26"/>
          <w:szCs w:val="24"/>
        </w:rPr>
        <w:t> </w:t>
      </w:r>
    </w:p>
    <w:p w:rsidR="005E0390" w:rsidRDefault="00EE6BD0" w:rsidP="00142243">
      <w:pPr>
        <w:widowControl w:val="0"/>
        <w:spacing w:after="0" w:line="260" w:lineRule="exact"/>
        <w:ind w:left="476" w:right="1506"/>
        <w:jc w:val="both"/>
        <w:rPr>
          <w:rFonts w:ascii="Times New Roman" w:hAnsi="Times New Roman"/>
          <w:color w:val="000000"/>
          <w:sz w:val="24"/>
          <w:szCs w:val="24"/>
        </w:rPr>
      </w:pPr>
      <w:r>
        <w:rPr>
          <w:rFonts w:ascii="Times New Roman" w:hAnsi="Times New Roman"/>
          <w:color w:val="000000"/>
          <w:sz w:val="24"/>
          <w:szCs w:val="24"/>
        </w:rPr>
        <w:lastRenderedPageBreak/>
        <w:t xml:space="preserve">(3) В таблицах плоского интерфейса дополнительные функции доступны через контекстное меню, вызываемое правой кнопкой манипулятора «мышь». </w:t>
      </w:r>
    </w:p>
    <w:p w:rsidR="005E0390" w:rsidRDefault="005E0390" w:rsidP="00142243">
      <w:pPr>
        <w:widowControl w:val="0"/>
        <w:spacing w:before="215" w:after="0" w:line="285" w:lineRule="exact"/>
        <w:ind w:left="116" w:right="-30"/>
        <w:jc w:val="both"/>
        <w:rPr>
          <w:rFonts w:ascii="Times New Roman" w:hAnsi="Times New Roman"/>
          <w:color w:val="000000"/>
          <w:sz w:val="24"/>
          <w:szCs w:val="24"/>
        </w:rPr>
      </w:pPr>
    </w:p>
    <w:p w:rsidR="005E0390" w:rsidRDefault="005E0390" w:rsidP="00142243">
      <w:pPr>
        <w:widowControl w:val="0"/>
        <w:spacing w:before="215" w:after="0" w:line="285" w:lineRule="exact"/>
        <w:ind w:left="116" w:right="-30"/>
        <w:jc w:val="both"/>
        <w:rPr>
          <w:rFonts w:ascii="Times New Roman" w:hAnsi="Times New Roman"/>
          <w:color w:val="000000"/>
          <w:sz w:val="24"/>
          <w:szCs w:val="24"/>
        </w:rPr>
      </w:pPr>
    </w:p>
    <w:p w:rsidR="005E0390" w:rsidRDefault="00EE6BD0" w:rsidP="00142243">
      <w:pPr>
        <w:widowControl w:val="0"/>
        <w:tabs>
          <w:tab w:val="left" w:pos="1221"/>
          <w:tab w:val="left" w:pos="2169"/>
          <w:tab w:val="left" w:pos="3118"/>
          <w:tab w:val="left" w:pos="4430"/>
        </w:tabs>
        <w:spacing w:before="175" w:after="0" w:line="285" w:lineRule="exact"/>
        <w:ind w:left="116" w:right="-30"/>
        <w:jc w:val="both"/>
        <w:rPr>
          <w:rFonts w:ascii="Times New Roman" w:hAnsi="Times New Roman"/>
          <w:color w:val="000000"/>
          <w:sz w:val="24"/>
          <w:szCs w:val="24"/>
        </w:rPr>
      </w:pPr>
      <w:r>
        <w:rPr>
          <w:rFonts w:ascii="Times New Roman" w:hAnsi="Times New Roman"/>
          <w:b/>
          <w:i/>
          <w:color w:val="000000"/>
          <w:sz w:val="24"/>
          <w:szCs w:val="24"/>
        </w:rPr>
        <w:t>Основные</w:t>
      </w:r>
      <w:r>
        <w:rPr>
          <w:rFonts w:ascii="Roman" w:hAnsi="Roman"/>
          <w:b/>
          <w:i/>
          <w:color w:val="000000"/>
          <w:sz w:val="24"/>
          <w:szCs w:val="24"/>
        </w:rPr>
        <w:t xml:space="preserve"> </w:t>
      </w:r>
      <w:r>
        <w:rPr>
          <w:rFonts w:ascii="Times New Roman" w:hAnsi="Times New Roman"/>
          <w:b/>
          <w:i/>
          <w:color w:val="000000"/>
          <w:sz w:val="24"/>
          <w:szCs w:val="24"/>
        </w:rPr>
        <w:t>функции</w:t>
      </w:r>
      <w:r>
        <w:rPr>
          <w:rFonts w:ascii="Roman" w:hAnsi="Roman"/>
          <w:b/>
          <w:i/>
          <w:color w:val="000000"/>
          <w:sz w:val="24"/>
          <w:szCs w:val="24"/>
        </w:rPr>
        <w:t xml:space="preserve"> </w:t>
      </w:r>
      <w:r>
        <w:rPr>
          <w:rFonts w:ascii="Times New Roman" w:hAnsi="Times New Roman"/>
          <w:b/>
          <w:i/>
          <w:color w:val="000000"/>
          <w:sz w:val="24"/>
          <w:szCs w:val="24"/>
        </w:rPr>
        <w:t>плоского</w:t>
      </w:r>
      <w:r>
        <w:rPr>
          <w:rFonts w:ascii="Roman" w:hAnsi="Roman"/>
          <w:b/>
          <w:i/>
          <w:color w:val="000000"/>
          <w:sz w:val="24"/>
          <w:szCs w:val="24"/>
        </w:rPr>
        <w:t xml:space="preserve"> </w:t>
      </w:r>
      <w:r>
        <w:rPr>
          <w:rFonts w:ascii="Times New Roman" w:hAnsi="Times New Roman"/>
          <w:b/>
          <w:i/>
          <w:color w:val="000000"/>
          <w:sz w:val="24"/>
          <w:szCs w:val="24"/>
        </w:rPr>
        <w:t>интерфейса</w:t>
      </w:r>
      <w:r>
        <w:rPr>
          <w:rFonts w:ascii="Times New Roman" w:hAnsi="Times New Roman"/>
          <w:color w:val="000000"/>
          <w:sz w:val="24"/>
          <w:szCs w:val="24"/>
        </w:rPr>
        <w:tab/>
        <w:t xml:space="preserve"> </w:t>
      </w:r>
    </w:p>
    <w:p w:rsidR="005E0390" w:rsidRDefault="005E0390" w:rsidP="00142243">
      <w:pPr>
        <w:widowControl w:val="0"/>
        <w:spacing w:before="215" w:after="0" w:line="285" w:lineRule="exact"/>
        <w:ind w:left="116" w:right="-30"/>
        <w:jc w:val="both"/>
        <w:rPr>
          <w:rFonts w:ascii="Times New Roman" w:hAnsi="Times New Roman"/>
          <w:color w:val="000000"/>
          <w:sz w:val="24"/>
          <w:szCs w:val="24"/>
        </w:rPr>
      </w:pPr>
    </w:p>
    <w:p w:rsidR="005E0390" w:rsidRDefault="00EE6BD0" w:rsidP="00142243">
      <w:pPr>
        <w:widowControl w:val="0"/>
        <w:tabs>
          <w:tab w:val="left" w:pos="2240"/>
        </w:tabs>
        <w:spacing w:after="0" w:line="285" w:lineRule="exact"/>
        <w:ind w:right="-30"/>
        <w:jc w:val="both"/>
        <w:rPr>
          <w:rFonts w:ascii="Times New Roman" w:hAnsi="Times New Roman"/>
          <w:color w:val="000000"/>
          <w:sz w:val="24"/>
          <w:szCs w:val="24"/>
        </w:rPr>
      </w:pPr>
      <w:r>
        <w:rPr>
          <w:rFonts w:ascii="Times New Roman" w:hAnsi="Times New Roman"/>
          <w:color w:val="000000"/>
          <w:sz w:val="24"/>
          <w:szCs w:val="24"/>
        </w:rPr>
        <w:t xml:space="preserve">1. </w:t>
      </w:r>
      <w:r>
        <w:rPr>
          <w:rFonts w:ascii="Times New Roman" w:hAnsi="Times New Roman"/>
          <w:b/>
          <w:color w:val="000000"/>
          <w:sz w:val="24"/>
          <w:szCs w:val="24"/>
        </w:rPr>
        <w:t>Вызов редактора текущей записи</w:t>
      </w:r>
      <w:r>
        <w:rPr>
          <w:rFonts w:ascii="Times New Roman" w:hAnsi="Times New Roman"/>
          <w:color w:val="000000"/>
          <w:sz w:val="24"/>
          <w:szCs w:val="24"/>
        </w:rPr>
        <w:t xml:space="preserve">: кнопка на форме [Правка F4]  или </w:t>
      </w:r>
    </w:p>
    <w:p w:rsidR="005E0390" w:rsidRDefault="00EE6BD0" w:rsidP="00142243">
      <w:pPr>
        <w:widowControl w:val="0"/>
        <w:spacing w:after="0" w:line="285" w:lineRule="exact"/>
        <w:ind w:right="-30"/>
        <w:jc w:val="both"/>
        <w:rPr>
          <w:rFonts w:ascii="Times New Roman" w:hAnsi="Times New Roman"/>
          <w:color w:val="000000"/>
          <w:sz w:val="24"/>
          <w:szCs w:val="24"/>
        </w:rPr>
      </w:pPr>
      <w:r>
        <w:rPr>
          <w:rFonts w:ascii="Times New Roman" w:hAnsi="Times New Roman"/>
          <w:color w:val="000000"/>
          <w:sz w:val="24"/>
          <w:szCs w:val="24"/>
        </w:rPr>
        <w:t xml:space="preserve">клавиша «F4» на клавиатуре. </w:t>
      </w:r>
    </w:p>
    <w:p w:rsidR="005E0390" w:rsidRDefault="005E0390" w:rsidP="00142243">
      <w:pPr>
        <w:widowControl w:val="0"/>
        <w:spacing w:after="0" w:line="280" w:lineRule="exact"/>
        <w:ind w:right="540"/>
        <w:jc w:val="both"/>
        <w:rPr>
          <w:rFonts w:ascii="Times New Roman" w:hAnsi="Times New Roman"/>
          <w:color w:val="000000"/>
          <w:sz w:val="24"/>
          <w:szCs w:val="24"/>
        </w:rPr>
      </w:pPr>
    </w:p>
    <w:p w:rsidR="005E0390" w:rsidRDefault="00EE6BD0" w:rsidP="00142243">
      <w:pPr>
        <w:widowControl w:val="0"/>
        <w:spacing w:after="0" w:line="280" w:lineRule="exact"/>
        <w:ind w:right="540"/>
        <w:jc w:val="both"/>
        <w:rPr>
          <w:rFonts w:ascii="Times New Roman" w:hAnsi="Times New Roman"/>
          <w:i/>
          <w:color w:val="000000"/>
          <w:sz w:val="24"/>
          <w:szCs w:val="24"/>
        </w:rPr>
      </w:pPr>
      <w:r>
        <w:rPr>
          <w:rFonts w:ascii="Times New Roman" w:hAnsi="Times New Roman"/>
          <w:i/>
          <w:color w:val="000000"/>
          <w:sz w:val="24"/>
          <w:szCs w:val="24"/>
        </w:rPr>
        <w:t xml:space="preserve">Знак «*» в заголовке формы указывает на незафиксированные изменения записи; для сохранения изменений, необходимо выйти из окна редактора нажатием </w:t>
      </w:r>
    </w:p>
    <w:p w:rsidR="005E0390" w:rsidRDefault="00EE6BD0" w:rsidP="00142243">
      <w:pPr>
        <w:widowControl w:val="0"/>
        <w:spacing w:after="0" w:line="285" w:lineRule="exact"/>
        <w:ind w:left="1246" w:right="-30"/>
        <w:jc w:val="both"/>
        <w:rPr>
          <w:rFonts w:ascii="Times New Roman" w:hAnsi="Times New Roman"/>
          <w:color w:val="000000"/>
          <w:sz w:val="24"/>
          <w:szCs w:val="24"/>
        </w:rPr>
      </w:pPr>
      <w:r>
        <w:rPr>
          <w:rFonts w:ascii="Times New Roman" w:hAnsi="Times New Roman"/>
          <w:i/>
          <w:color w:val="000000"/>
          <w:sz w:val="24"/>
          <w:szCs w:val="24"/>
        </w:rPr>
        <w:t>кнопки [   ОК   ].</w:t>
      </w:r>
      <w:r>
        <w:rPr>
          <w:rFonts w:ascii="Times New Roman" w:hAnsi="Times New Roman"/>
          <w:color w:val="000000"/>
          <w:sz w:val="24"/>
          <w:szCs w:val="24"/>
        </w:rPr>
        <w:t xml:space="preserve"> </w:t>
      </w:r>
    </w:p>
    <w:p w:rsidR="005E0390" w:rsidRDefault="00EE6BD0" w:rsidP="00142243">
      <w:pPr>
        <w:widowControl w:val="0"/>
        <w:spacing w:before="215" w:after="0" w:line="285" w:lineRule="exact"/>
        <w:ind w:right="-30"/>
        <w:jc w:val="both"/>
        <w:rPr>
          <w:rFonts w:ascii="Times New Roman" w:hAnsi="Times New Roman"/>
          <w:color w:val="000000"/>
          <w:sz w:val="24"/>
          <w:szCs w:val="24"/>
        </w:rPr>
      </w:pPr>
      <w:r>
        <w:rPr>
          <w:rFonts w:ascii="Times New Roman" w:hAnsi="Times New Roman"/>
          <w:noProof/>
          <w:color w:val="000000"/>
          <w:sz w:val="24"/>
          <w:szCs w:val="24"/>
          <w:lang w:eastAsia="ru-RU"/>
        </w:rPr>
        <w:drawing>
          <wp:anchor distT="0" distB="0" distL="133350" distR="114300" simplePos="0" relativeHeight="251681280" behindDoc="0" locked="0" layoutInCell="1" allowOverlap="1">
            <wp:simplePos x="0" y="0"/>
            <wp:positionH relativeFrom="column">
              <wp:posOffset>98425</wp:posOffset>
            </wp:positionH>
            <wp:positionV relativeFrom="paragraph">
              <wp:posOffset>248920</wp:posOffset>
            </wp:positionV>
            <wp:extent cx="2045335" cy="619125"/>
            <wp:effectExtent l="0" t="0" r="0" b="0"/>
            <wp:wrapSquare wrapText="bothSides"/>
            <wp:docPr id="168"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Рисунок 4"/>
                    <pic:cNvPicPr>
                      <a:picLocks noChangeAspect="1" noChangeArrowheads="1"/>
                    </pic:cNvPicPr>
                  </pic:nvPicPr>
                  <pic:blipFill>
                    <a:blip r:embed="rId168" cstate="print"/>
                    <a:stretch>
                      <a:fillRect/>
                    </a:stretch>
                  </pic:blipFill>
                  <pic:spPr bwMode="auto">
                    <a:xfrm>
                      <a:off x="0" y="0"/>
                      <a:ext cx="2045335" cy="619125"/>
                    </a:xfrm>
                    <a:prstGeom prst="rect">
                      <a:avLst/>
                    </a:prstGeom>
                  </pic:spPr>
                </pic:pic>
              </a:graphicData>
            </a:graphic>
          </wp:anchor>
        </w:drawing>
      </w:r>
    </w:p>
    <w:p w:rsidR="005E0390" w:rsidRDefault="005E0390" w:rsidP="00142243">
      <w:pPr>
        <w:widowControl w:val="0"/>
        <w:spacing w:before="215" w:after="0" w:line="285" w:lineRule="exact"/>
        <w:ind w:right="-30"/>
        <w:jc w:val="both"/>
        <w:rPr>
          <w:rFonts w:ascii="Times New Roman" w:hAnsi="Times New Roman"/>
          <w:color w:val="000000"/>
          <w:sz w:val="24"/>
          <w:szCs w:val="24"/>
        </w:rPr>
      </w:pPr>
    </w:p>
    <w:p w:rsidR="005E0390" w:rsidRDefault="005E0390" w:rsidP="00142243">
      <w:pPr>
        <w:widowControl w:val="0"/>
        <w:spacing w:before="215" w:after="0" w:line="285" w:lineRule="exact"/>
        <w:ind w:right="-30"/>
        <w:jc w:val="both"/>
        <w:rPr>
          <w:rFonts w:ascii="Times New Roman" w:hAnsi="Times New Roman"/>
          <w:color w:val="000000"/>
          <w:sz w:val="24"/>
          <w:szCs w:val="24"/>
        </w:rPr>
      </w:pPr>
    </w:p>
    <w:p w:rsidR="005E0390" w:rsidRDefault="005E0390" w:rsidP="00142243">
      <w:pPr>
        <w:widowControl w:val="0"/>
        <w:spacing w:before="215" w:after="0" w:line="285" w:lineRule="exact"/>
        <w:ind w:right="-30"/>
        <w:jc w:val="both"/>
        <w:rPr>
          <w:rFonts w:ascii="Times New Roman" w:hAnsi="Times New Roman"/>
          <w:color w:val="000000"/>
          <w:sz w:val="24"/>
          <w:szCs w:val="24"/>
        </w:rPr>
      </w:pPr>
    </w:p>
    <w:p w:rsidR="005E0390" w:rsidRDefault="00EE6BD0" w:rsidP="00142243">
      <w:pPr>
        <w:widowControl w:val="0"/>
        <w:spacing w:after="0" w:line="285" w:lineRule="exact"/>
        <w:ind w:right="-30"/>
        <w:jc w:val="both"/>
        <w:rPr>
          <w:rFonts w:ascii="Times New Roman" w:hAnsi="Times New Roman"/>
          <w:color w:val="000000"/>
          <w:sz w:val="24"/>
          <w:szCs w:val="24"/>
        </w:rPr>
      </w:pPr>
      <w:r>
        <w:rPr>
          <w:rFonts w:ascii="Times New Roman" w:hAnsi="Times New Roman"/>
          <w:b/>
          <w:color w:val="000000"/>
          <w:sz w:val="24"/>
          <w:szCs w:val="24"/>
        </w:rPr>
        <w:t xml:space="preserve">2. Вызов редактора для добавления записи: </w:t>
      </w:r>
      <w:r>
        <w:rPr>
          <w:rFonts w:ascii="Times New Roman" w:hAnsi="Times New Roman"/>
          <w:color w:val="000000"/>
          <w:sz w:val="24"/>
          <w:szCs w:val="24"/>
        </w:rPr>
        <w:t xml:space="preserve">Кнопка [Вставка F9] (или </w:t>
      </w:r>
    </w:p>
    <w:p w:rsidR="005E0390" w:rsidRDefault="00EE6BD0" w:rsidP="00142243">
      <w:pPr>
        <w:widowControl w:val="0"/>
        <w:spacing w:after="0" w:line="285" w:lineRule="exact"/>
        <w:ind w:right="-30"/>
        <w:jc w:val="both"/>
        <w:rPr>
          <w:rFonts w:ascii="Times New Roman" w:hAnsi="Times New Roman"/>
          <w:color w:val="000000"/>
          <w:sz w:val="24"/>
          <w:szCs w:val="24"/>
        </w:rPr>
      </w:pPr>
      <w:r>
        <w:rPr>
          <w:rFonts w:ascii="Times New Roman" w:hAnsi="Times New Roman"/>
          <w:color w:val="000000"/>
          <w:sz w:val="24"/>
          <w:szCs w:val="24"/>
        </w:rPr>
        <w:t xml:space="preserve">«F9» на клавиатуре). Запись добавляется при нажатии кнопки [  ОК  ] в редакторе. </w:t>
      </w:r>
    </w:p>
    <w:p w:rsidR="005E0390" w:rsidRDefault="005E0390" w:rsidP="00142243">
      <w:pPr>
        <w:widowControl w:val="0"/>
        <w:spacing w:before="215" w:after="0" w:line="285" w:lineRule="exact"/>
        <w:ind w:right="-30"/>
        <w:jc w:val="both"/>
        <w:rPr>
          <w:rFonts w:ascii="Times New Roman" w:hAnsi="Times New Roman"/>
          <w:color w:val="000000"/>
          <w:sz w:val="24"/>
          <w:szCs w:val="24"/>
        </w:rPr>
      </w:pPr>
    </w:p>
    <w:p w:rsidR="005E0390" w:rsidRDefault="00EE6BD0" w:rsidP="00142243">
      <w:pPr>
        <w:widowControl w:val="0"/>
        <w:tabs>
          <w:tab w:val="left" w:pos="2243"/>
        </w:tabs>
        <w:spacing w:before="55" w:after="0" w:line="285" w:lineRule="exact"/>
        <w:ind w:right="-30"/>
        <w:jc w:val="both"/>
        <w:rPr>
          <w:rFonts w:ascii="Times New Roman" w:hAnsi="Times New Roman"/>
          <w:color w:val="000000"/>
          <w:sz w:val="24"/>
          <w:szCs w:val="24"/>
        </w:rPr>
      </w:pPr>
      <w:r>
        <w:rPr>
          <w:rFonts w:ascii="Times New Roman" w:hAnsi="Times New Roman"/>
          <w:b/>
          <w:color w:val="000000"/>
          <w:sz w:val="24"/>
          <w:szCs w:val="24"/>
        </w:rPr>
        <w:t xml:space="preserve">3. Печать: </w:t>
      </w:r>
      <w:r>
        <w:rPr>
          <w:rFonts w:ascii="Times New Roman" w:hAnsi="Times New Roman"/>
          <w:color w:val="000000"/>
          <w:sz w:val="24"/>
          <w:szCs w:val="24"/>
        </w:rPr>
        <w:t xml:space="preserve">Кнопка [Печать F6] (или «F6» на клавиатуре) вызов окна </w:t>
      </w:r>
    </w:p>
    <w:p w:rsidR="005E0390" w:rsidRDefault="00EE6BD0" w:rsidP="00142243">
      <w:pPr>
        <w:widowControl w:val="0"/>
        <w:spacing w:after="0" w:line="285" w:lineRule="exact"/>
        <w:ind w:left="1196" w:right="-30"/>
        <w:jc w:val="both"/>
        <w:rPr>
          <w:rFonts w:ascii="Times New Roman" w:hAnsi="Times New Roman"/>
          <w:color w:val="000000"/>
          <w:sz w:val="24"/>
          <w:szCs w:val="24"/>
        </w:rPr>
      </w:pPr>
      <w:r>
        <w:rPr>
          <w:rFonts w:ascii="Times New Roman" w:hAnsi="Times New Roman"/>
          <w:color w:val="000000"/>
          <w:sz w:val="24"/>
          <w:szCs w:val="24"/>
        </w:rPr>
        <w:t xml:space="preserve">просмотра отчета о записях в таблице (рис. 3). </w:t>
      </w:r>
    </w:p>
    <w:p w:rsidR="005E0390" w:rsidRDefault="00EE6BD0" w:rsidP="00142243">
      <w:pPr>
        <w:widowControl w:val="0"/>
        <w:spacing w:before="215" w:after="0" w:line="285" w:lineRule="exact"/>
        <w:ind w:right="-30"/>
        <w:jc w:val="both"/>
        <w:rPr>
          <w:rFonts w:ascii="Times New Roman" w:hAnsi="Times New Roman"/>
          <w:color w:val="000000"/>
          <w:sz w:val="24"/>
          <w:szCs w:val="24"/>
        </w:rPr>
      </w:pPr>
      <w:r>
        <w:rPr>
          <w:rFonts w:ascii="Times New Roman" w:hAnsi="Times New Roman"/>
          <w:noProof/>
          <w:color w:val="000000"/>
          <w:sz w:val="24"/>
          <w:szCs w:val="24"/>
          <w:lang w:eastAsia="ru-RU"/>
        </w:rPr>
        <w:drawing>
          <wp:anchor distT="0" distB="0" distL="133350" distR="119380" simplePos="0" relativeHeight="251682304" behindDoc="0" locked="0" layoutInCell="1" allowOverlap="1">
            <wp:simplePos x="0" y="0"/>
            <wp:positionH relativeFrom="column">
              <wp:posOffset>-52705</wp:posOffset>
            </wp:positionH>
            <wp:positionV relativeFrom="paragraph">
              <wp:posOffset>-836295</wp:posOffset>
            </wp:positionV>
            <wp:extent cx="5837555" cy="2898140"/>
            <wp:effectExtent l="19050" t="0" r="0" b="0"/>
            <wp:wrapSquare wrapText="bothSides"/>
            <wp:docPr id="169" name="Изображение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Изображение8"/>
                    <pic:cNvPicPr>
                      <a:picLocks noChangeAspect="1" noChangeArrowheads="1"/>
                    </pic:cNvPicPr>
                  </pic:nvPicPr>
                  <pic:blipFill>
                    <a:blip r:embed="rId169" cstate="print"/>
                    <a:stretch>
                      <a:fillRect/>
                    </a:stretch>
                  </pic:blipFill>
                  <pic:spPr bwMode="auto">
                    <a:xfrm>
                      <a:off x="0" y="0"/>
                      <a:ext cx="5837555" cy="2898140"/>
                    </a:xfrm>
                    <a:prstGeom prst="rect">
                      <a:avLst/>
                    </a:prstGeom>
                  </pic:spPr>
                </pic:pic>
              </a:graphicData>
            </a:graphic>
          </wp:anchor>
        </w:drawing>
      </w:r>
    </w:p>
    <w:p w:rsidR="005E0390" w:rsidRDefault="005E0390" w:rsidP="00142243">
      <w:pPr>
        <w:widowControl w:val="0"/>
        <w:spacing w:before="215" w:after="0" w:line="285" w:lineRule="exact"/>
        <w:ind w:right="-30"/>
        <w:jc w:val="both"/>
        <w:rPr>
          <w:rFonts w:ascii="Times New Roman" w:hAnsi="Times New Roman"/>
          <w:color w:val="000000"/>
          <w:sz w:val="24"/>
          <w:szCs w:val="24"/>
        </w:rPr>
      </w:pPr>
    </w:p>
    <w:p w:rsidR="005E0390" w:rsidRDefault="005E0390" w:rsidP="00142243">
      <w:pPr>
        <w:widowControl w:val="0"/>
        <w:spacing w:before="215" w:after="0" w:line="285" w:lineRule="exact"/>
        <w:ind w:right="-30"/>
        <w:jc w:val="both"/>
        <w:rPr>
          <w:rFonts w:ascii="Times New Roman" w:hAnsi="Times New Roman"/>
          <w:color w:val="000000"/>
          <w:sz w:val="24"/>
          <w:szCs w:val="24"/>
        </w:rPr>
      </w:pPr>
    </w:p>
    <w:p w:rsidR="005E0390" w:rsidRDefault="005E0390" w:rsidP="00142243">
      <w:pPr>
        <w:widowControl w:val="0"/>
        <w:spacing w:before="215" w:after="0" w:line="285" w:lineRule="exact"/>
        <w:ind w:right="-30"/>
        <w:jc w:val="both"/>
        <w:rPr>
          <w:rFonts w:ascii="Times New Roman" w:hAnsi="Times New Roman"/>
          <w:color w:val="000000"/>
          <w:sz w:val="24"/>
          <w:szCs w:val="24"/>
        </w:rPr>
      </w:pPr>
    </w:p>
    <w:p w:rsidR="005E0390" w:rsidRDefault="005E0390" w:rsidP="00142243">
      <w:pPr>
        <w:widowControl w:val="0"/>
        <w:spacing w:before="215" w:after="0" w:line="285" w:lineRule="exact"/>
        <w:ind w:right="-30"/>
        <w:jc w:val="both"/>
        <w:rPr>
          <w:rFonts w:ascii="Times New Roman" w:hAnsi="Times New Roman"/>
          <w:color w:val="000000"/>
          <w:sz w:val="24"/>
          <w:szCs w:val="24"/>
        </w:rPr>
      </w:pPr>
    </w:p>
    <w:p w:rsidR="005E0390" w:rsidRDefault="005E0390" w:rsidP="00142243">
      <w:pPr>
        <w:widowControl w:val="0"/>
        <w:spacing w:before="215" w:after="0" w:line="285" w:lineRule="exact"/>
        <w:ind w:right="-30"/>
        <w:jc w:val="both"/>
        <w:rPr>
          <w:rFonts w:ascii="Times New Roman" w:hAnsi="Times New Roman"/>
          <w:color w:val="000000"/>
          <w:sz w:val="24"/>
          <w:szCs w:val="24"/>
        </w:rPr>
      </w:pPr>
    </w:p>
    <w:p w:rsidR="005E0390" w:rsidRDefault="005E0390" w:rsidP="00142243">
      <w:pPr>
        <w:widowControl w:val="0"/>
        <w:spacing w:before="215" w:after="0" w:line="285" w:lineRule="exact"/>
        <w:ind w:right="-30"/>
        <w:jc w:val="both"/>
        <w:rPr>
          <w:rFonts w:ascii="Times New Roman" w:hAnsi="Times New Roman"/>
          <w:color w:val="000000"/>
          <w:sz w:val="24"/>
          <w:szCs w:val="24"/>
        </w:rPr>
      </w:pPr>
    </w:p>
    <w:p w:rsidR="005E0390" w:rsidRDefault="005E0390" w:rsidP="00142243">
      <w:pPr>
        <w:widowControl w:val="0"/>
        <w:spacing w:before="215" w:after="0" w:line="285" w:lineRule="exact"/>
        <w:ind w:right="-30"/>
        <w:jc w:val="both"/>
        <w:rPr>
          <w:rFonts w:ascii="Times New Roman" w:hAnsi="Times New Roman"/>
          <w:color w:val="000000"/>
          <w:sz w:val="24"/>
          <w:szCs w:val="24"/>
        </w:rPr>
      </w:pPr>
    </w:p>
    <w:p w:rsidR="005E0390" w:rsidRDefault="00EE6BD0" w:rsidP="00142243">
      <w:pPr>
        <w:widowControl w:val="0"/>
        <w:numPr>
          <w:ilvl w:val="0"/>
          <w:numId w:val="63"/>
        </w:numPr>
        <w:spacing w:after="0" w:line="285" w:lineRule="exact"/>
        <w:ind w:left="116" w:right="-30" w:firstLine="0"/>
        <w:jc w:val="both"/>
        <w:rPr>
          <w:rFonts w:ascii="Times New Roman" w:hAnsi="Times New Roman"/>
          <w:color w:val="000000"/>
          <w:sz w:val="24"/>
          <w:szCs w:val="24"/>
        </w:rPr>
      </w:pPr>
      <w:r>
        <w:rPr>
          <w:rFonts w:ascii="Times New Roman" w:hAnsi="Times New Roman"/>
          <w:color w:val="000000"/>
          <w:sz w:val="24"/>
          <w:szCs w:val="24"/>
        </w:rPr>
        <w:t>режиме «Просмотр отчёта» возможно:</w:t>
      </w:r>
    </w:p>
    <w:p w:rsidR="005E0390" w:rsidRDefault="00EE6BD0" w:rsidP="00142243">
      <w:pPr>
        <w:widowControl w:val="0"/>
        <w:spacing w:after="0" w:line="260" w:lineRule="exact"/>
        <w:ind w:left="1196" w:right="1892"/>
        <w:jc w:val="both"/>
        <w:rPr>
          <w:rFonts w:ascii="Times New Roman" w:hAnsi="Times New Roman"/>
          <w:color w:val="000000"/>
          <w:sz w:val="24"/>
          <w:szCs w:val="24"/>
        </w:rPr>
      </w:pPr>
      <w:r>
        <w:rPr>
          <w:rFonts w:ascii="Times New Roman" w:hAnsi="Times New Roman"/>
          <w:color w:val="000000"/>
          <w:sz w:val="24"/>
          <w:szCs w:val="24"/>
        </w:rPr>
        <w:t xml:space="preserve">(1) сохранить отчет на компьютере в виде файла (*.html, *.pdf, *.ps); (2) вывести отчет на устройство печати; </w:t>
      </w:r>
    </w:p>
    <w:p w:rsidR="005E0390" w:rsidRDefault="00EE6BD0" w:rsidP="00142243">
      <w:pPr>
        <w:widowControl w:val="0"/>
        <w:spacing w:after="0" w:line="285" w:lineRule="exact"/>
        <w:ind w:left="1196" w:right="-30"/>
        <w:jc w:val="both"/>
        <w:rPr>
          <w:rFonts w:ascii="Times New Roman" w:hAnsi="Times New Roman"/>
          <w:color w:val="000000"/>
          <w:sz w:val="24"/>
          <w:szCs w:val="24"/>
        </w:rPr>
      </w:pPr>
      <w:r>
        <w:rPr>
          <w:rFonts w:ascii="Times New Roman" w:hAnsi="Times New Roman"/>
          <w:color w:val="000000"/>
          <w:sz w:val="24"/>
          <w:szCs w:val="24"/>
        </w:rPr>
        <w:t xml:space="preserve">(3) загрузить отчет во внешний редактор (программа, используемая в качестве </w:t>
      </w:r>
    </w:p>
    <w:p w:rsidR="005E0390" w:rsidRDefault="00EE6BD0" w:rsidP="00142243">
      <w:pPr>
        <w:widowControl w:val="0"/>
        <w:tabs>
          <w:tab w:val="left" w:pos="6069"/>
          <w:tab w:val="left" w:pos="9161"/>
        </w:tabs>
        <w:spacing w:after="0" w:line="285" w:lineRule="exact"/>
        <w:ind w:left="1556" w:right="-30"/>
        <w:jc w:val="both"/>
        <w:rPr>
          <w:rFonts w:ascii="Times New Roman" w:hAnsi="Times New Roman"/>
          <w:color w:val="000000"/>
          <w:sz w:val="24"/>
          <w:szCs w:val="24"/>
        </w:rPr>
      </w:pPr>
      <w:r>
        <w:rPr>
          <w:rFonts w:ascii="Times New Roman" w:hAnsi="Times New Roman"/>
          <w:color w:val="000000"/>
          <w:sz w:val="24"/>
          <w:szCs w:val="24"/>
        </w:rPr>
        <w:t xml:space="preserve">внешнего редактора отчетов, указывается в </w:t>
      </w:r>
      <w:r>
        <w:rPr>
          <w:rFonts w:ascii="Times New Roman" w:hAnsi="Times New Roman"/>
          <w:i/>
          <w:color w:val="000000"/>
          <w:sz w:val="24"/>
          <w:szCs w:val="24"/>
        </w:rPr>
        <w:t>пункте меню «Настройки» →</w:t>
      </w:r>
      <w:r>
        <w:rPr>
          <w:rFonts w:ascii="Times New Roman" w:hAnsi="Times New Roman"/>
          <w:color w:val="000000"/>
          <w:sz w:val="24"/>
          <w:szCs w:val="24"/>
        </w:rPr>
        <w:tab/>
        <w:t xml:space="preserve"> </w:t>
      </w:r>
    </w:p>
    <w:p w:rsidR="005E0390" w:rsidRDefault="00EE6BD0" w:rsidP="00142243">
      <w:pPr>
        <w:widowControl w:val="0"/>
        <w:spacing w:after="0" w:line="285" w:lineRule="exact"/>
        <w:ind w:left="1556" w:right="-30"/>
        <w:jc w:val="both"/>
        <w:rPr>
          <w:rFonts w:ascii="Times New Roman" w:hAnsi="Times New Roman"/>
          <w:i/>
          <w:color w:val="000000"/>
          <w:sz w:val="24"/>
          <w:szCs w:val="24"/>
        </w:rPr>
      </w:pPr>
      <w:r>
        <w:rPr>
          <w:rFonts w:ascii="Times New Roman" w:hAnsi="Times New Roman"/>
          <w:i/>
          <w:color w:val="000000"/>
          <w:sz w:val="24"/>
          <w:szCs w:val="24"/>
        </w:rPr>
        <w:t xml:space="preserve">«Умолчания» → вкладка «Прочие настройки» → пункт «Внешний редактор </w:t>
      </w:r>
    </w:p>
    <w:p w:rsidR="005E0390" w:rsidRDefault="00EE6BD0" w:rsidP="00142243">
      <w:pPr>
        <w:widowControl w:val="0"/>
        <w:spacing w:after="0" w:line="275" w:lineRule="exact"/>
        <w:ind w:right="-30"/>
        <w:jc w:val="both"/>
        <w:rPr>
          <w:rFonts w:ascii="Calibri" w:hAnsi="Calibri"/>
          <w:color w:val="000000"/>
          <w:sz w:val="20"/>
          <w:szCs w:val="24"/>
        </w:rPr>
      </w:pPr>
      <w:r>
        <w:rPr>
          <w:rFonts w:ascii="Times New Roman" w:hAnsi="Times New Roman"/>
          <w:i/>
          <w:color w:val="000000"/>
          <w:sz w:val="24"/>
          <w:szCs w:val="24"/>
        </w:rPr>
        <w:t xml:space="preserve">отчетов» </w:t>
      </w:r>
      <w:r>
        <w:rPr>
          <w:rFonts w:ascii="Times New Roman" w:hAnsi="Times New Roman"/>
          <w:color w:val="000000"/>
          <w:sz w:val="24"/>
          <w:szCs w:val="24"/>
        </w:rPr>
        <w:t>(рис. 4)</w:t>
      </w:r>
      <w:r>
        <w:rPr>
          <w:color w:val="000000"/>
          <w:sz w:val="20"/>
          <w:szCs w:val="24"/>
        </w:rPr>
        <w:t>.</w:t>
      </w:r>
    </w:p>
    <w:p w:rsidR="005E0390" w:rsidRDefault="005E0390" w:rsidP="00142243">
      <w:pPr>
        <w:widowControl w:val="0"/>
        <w:spacing w:after="0" w:line="200" w:lineRule="exact"/>
        <w:ind w:right="-22"/>
        <w:jc w:val="both"/>
        <w:rPr>
          <w:rFonts w:ascii="Times New Roman" w:hAnsi="Times New Roman"/>
          <w:color w:val="000000"/>
          <w:sz w:val="20"/>
          <w:szCs w:val="24"/>
        </w:rPr>
      </w:pPr>
    </w:p>
    <w:p w:rsidR="005E0390" w:rsidRDefault="00B904F3" w:rsidP="00142243">
      <w:pPr>
        <w:widowControl w:val="0"/>
        <w:spacing w:after="0" w:line="200" w:lineRule="exact"/>
        <w:ind w:right="-22"/>
        <w:jc w:val="both"/>
        <w:rPr>
          <w:rFonts w:ascii="Times New Roman" w:hAnsi="Times New Roman"/>
          <w:color w:val="000000"/>
          <w:sz w:val="20"/>
          <w:szCs w:val="24"/>
        </w:rPr>
      </w:pPr>
      <w:r>
        <w:rPr>
          <w:rFonts w:ascii="Times New Roman" w:hAnsi="Times New Roman"/>
          <w:noProof/>
          <w:color w:val="000000"/>
          <w:sz w:val="20"/>
          <w:szCs w:val="24"/>
          <w:lang w:eastAsia="ru-RU"/>
        </w:rPr>
        <w:drawing>
          <wp:anchor distT="0" distB="0" distL="133350" distR="122555" simplePos="0" relativeHeight="251683328" behindDoc="0" locked="0" layoutInCell="1" allowOverlap="1">
            <wp:simplePos x="0" y="0"/>
            <wp:positionH relativeFrom="column">
              <wp:posOffset>-50800</wp:posOffset>
            </wp:positionH>
            <wp:positionV relativeFrom="paragraph">
              <wp:posOffset>122555</wp:posOffset>
            </wp:positionV>
            <wp:extent cx="5743575" cy="4700905"/>
            <wp:effectExtent l="19050" t="0" r="9525" b="0"/>
            <wp:wrapSquare wrapText="bothSides"/>
            <wp:docPr id="170" name="Изображение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Изображение9"/>
                    <pic:cNvPicPr>
                      <a:picLocks noChangeAspect="1" noChangeArrowheads="1"/>
                    </pic:cNvPicPr>
                  </pic:nvPicPr>
                  <pic:blipFill>
                    <a:blip r:embed="rId170" cstate="print"/>
                    <a:stretch>
                      <a:fillRect/>
                    </a:stretch>
                  </pic:blipFill>
                  <pic:spPr bwMode="auto">
                    <a:xfrm>
                      <a:off x="0" y="0"/>
                      <a:ext cx="5743575" cy="4700905"/>
                    </a:xfrm>
                    <a:prstGeom prst="rect">
                      <a:avLst/>
                    </a:prstGeom>
                  </pic:spPr>
                </pic:pic>
              </a:graphicData>
            </a:graphic>
          </wp:anchor>
        </w:drawing>
      </w:r>
    </w:p>
    <w:p w:rsidR="005E0390" w:rsidRDefault="005E0390" w:rsidP="00142243">
      <w:pPr>
        <w:widowControl w:val="0"/>
        <w:spacing w:after="0" w:line="200" w:lineRule="exact"/>
        <w:ind w:right="-22"/>
        <w:jc w:val="both"/>
        <w:rPr>
          <w:rFonts w:ascii="Times New Roman" w:hAnsi="Times New Roman"/>
          <w:color w:val="000000"/>
          <w:sz w:val="20"/>
          <w:szCs w:val="24"/>
        </w:rPr>
      </w:pPr>
    </w:p>
    <w:p w:rsidR="005E0390" w:rsidRDefault="005E0390" w:rsidP="00142243">
      <w:pPr>
        <w:widowControl w:val="0"/>
        <w:spacing w:after="0" w:line="200" w:lineRule="exact"/>
        <w:ind w:right="-22"/>
        <w:jc w:val="both"/>
        <w:rPr>
          <w:rFonts w:ascii="Times New Roman" w:hAnsi="Times New Roman"/>
          <w:color w:val="000000"/>
          <w:sz w:val="20"/>
          <w:szCs w:val="24"/>
        </w:rPr>
      </w:pPr>
    </w:p>
    <w:p w:rsidR="005E0390" w:rsidRDefault="005E0390" w:rsidP="00142243">
      <w:pPr>
        <w:widowControl w:val="0"/>
        <w:spacing w:after="0" w:line="200" w:lineRule="exact"/>
        <w:ind w:right="-22"/>
        <w:jc w:val="both"/>
        <w:rPr>
          <w:rFonts w:ascii="Times New Roman" w:hAnsi="Times New Roman"/>
          <w:color w:val="000000"/>
          <w:sz w:val="20"/>
          <w:szCs w:val="24"/>
        </w:rPr>
      </w:pPr>
    </w:p>
    <w:p w:rsidR="005E0390" w:rsidRDefault="005E0390" w:rsidP="00142243">
      <w:pPr>
        <w:widowControl w:val="0"/>
        <w:spacing w:after="0" w:line="200" w:lineRule="exact"/>
        <w:ind w:right="-22"/>
        <w:jc w:val="both"/>
        <w:rPr>
          <w:rFonts w:ascii="Times New Roman" w:hAnsi="Times New Roman"/>
          <w:color w:val="000000"/>
          <w:sz w:val="20"/>
          <w:szCs w:val="24"/>
        </w:rPr>
      </w:pPr>
    </w:p>
    <w:p w:rsidR="005E0390" w:rsidRDefault="005E0390" w:rsidP="00142243">
      <w:pPr>
        <w:widowControl w:val="0"/>
        <w:spacing w:after="0" w:line="200" w:lineRule="exact"/>
        <w:ind w:right="-22"/>
        <w:jc w:val="both"/>
        <w:rPr>
          <w:rFonts w:ascii="Times New Roman" w:hAnsi="Times New Roman"/>
          <w:color w:val="000000"/>
          <w:sz w:val="20"/>
          <w:szCs w:val="24"/>
        </w:rPr>
      </w:pPr>
    </w:p>
    <w:p w:rsidR="005E0390" w:rsidRDefault="005E0390" w:rsidP="00142243">
      <w:pPr>
        <w:widowControl w:val="0"/>
        <w:spacing w:after="0" w:line="200" w:lineRule="exact"/>
        <w:ind w:right="-22"/>
        <w:jc w:val="both"/>
        <w:rPr>
          <w:rFonts w:ascii="Times New Roman" w:hAnsi="Times New Roman"/>
          <w:color w:val="000000"/>
          <w:sz w:val="20"/>
          <w:szCs w:val="24"/>
        </w:rPr>
      </w:pPr>
    </w:p>
    <w:p w:rsidR="005E0390" w:rsidRDefault="005E0390" w:rsidP="00142243">
      <w:pPr>
        <w:widowControl w:val="0"/>
        <w:spacing w:after="0" w:line="200" w:lineRule="exact"/>
        <w:ind w:right="-22"/>
        <w:jc w:val="both"/>
        <w:rPr>
          <w:rFonts w:ascii="Times New Roman" w:hAnsi="Times New Roman"/>
          <w:color w:val="000000"/>
          <w:sz w:val="20"/>
          <w:szCs w:val="24"/>
        </w:rPr>
      </w:pPr>
    </w:p>
    <w:p w:rsidR="005E0390" w:rsidRDefault="005E0390" w:rsidP="00142243">
      <w:pPr>
        <w:widowControl w:val="0"/>
        <w:spacing w:after="0" w:line="200" w:lineRule="exact"/>
        <w:ind w:right="-22"/>
        <w:jc w:val="both"/>
        <w:rPr>
          <w:rFonts w:ascii="Times New Roman" w:hAnsi="Times New Roman"/>
          <w:color w:val="000000"/>
          <w:sz w:val="20"/>
          <w:szCs w:val="24"/>
        </w:rPr>
      </w:pPr>
    </w:p>
    <w:p w:rsidR="005E0390" w:rsidRDefault="005E0390" w:rsidP="00142243">
      <w:pPr>
        <w:widowControl w:val="0"/>
        <w:spacing w:after="0" w:line="200" w:lineRule="exact"/>
        <w:ind w:right="-22"/>
        <w:jc w:val="both"/>
        <w:rPr>
          <w:rFonts w:ascii="Times New Roman" w:hAnsi="Times New Roman"/>
          <w:color w:val="000000"/>
          <w:sz w:val="20"/>
          <w:szCs w:val="24"/>
        </w:rPr>
      </w:pPr>
    </w:p>
    <w:p w:rsidR="005E0390" w:rsidRDefault="005E0390" w:rsidP="00142243">
      <w:pPr>
        <w:widowControl w:val="0"/>
        <w:spacing w:after="0" w:line="200" w:lineRule="exact"/>
        <w:ind w:right="-22"/>
        <w:jc w:val="both"/>
        <w:rPr>
          <w:rFonts w:ascii="Times New Roman" w:hAnsi="Times New Roman"/>
          <w:color w:val="000000"/>
          <w:sz w:val="20"/>
          <w:szCs w:val="24"/>
        </w:rPr>
      </w:pPr>
    </w:p>
    <w:p w:rsidR="005E0390" w:rsidRDefault="005E0390" w:rsidP="00142243">
      <w:pPr>
        <w:widowControl w:val="0"/>
        <w:spacing w:after="0" w:line="200" w:lineRule="exact"/>
        <w:ind w:right="-22"/>
        <w:jc w:val="both"/>
        <w:rPr>
          <w:rFonts w:ascii="Times New Roman" w:hAnsi="Times New Roman"/>
          <w:color w:val="000000"/>
          <w:sz w:val="20"/>
          <w:szCs w:val="24"/>
        </w:rPr>
      </w:pPr>
    </w:p>
    <w:p w:rsidR="005E0390" w:rsidRDefault="005E0390" w:rsidP="00142243">
      <w:pPr>
        <w:widowControl w:val="0"/>
        <w:spacing w:after="0" w:line="200" w:lineRule="exact"/>
        <w:ind w:right="-22"/>
        <w:jc w:val="both"/>
        <w:rPr>
          <w:rFonts w:ascii="Times New Roman" w:hAnsi="Times New Roman"/>
          <w:color w:val="000000"/>
          <w:sz w:val="20"/>
          <w:szCs w:val="24"/>
        </w:rPr>
      </w:pPr>
    </w:p>
    <w:p w:rsidR="005E0390" w:rsidRDefault="005E0390" w:rsidP="00142243">
      <w:pPr>
        <w:widowControl w:val="0"/>
        <w:spacing w:after="0" w:line="200" w:lineRule="exact"/>
        <w:ind w:right="-22"/>
        <w:jc w:val="both"/>
        <w:rPr>
          <w:rFonts w:ascii="Times New Roman" w:hAnsi="Times New Roman"/>
          <w:color w:val="000000"/>
          <w:sz w:val="20"/>
          <w:szCs w:val="24"/>
        </w:rPr>
      </w:pPr>
    </w:p>
    <w:p w:rsidR="005E0390" w:rsidRDefault="005E0390" w:rsidP="00142243">
      <w:pPr>
        <w:widowControl w:val="0"/>
        <w:spacing w:after="0" w:line="200" w:lineRule="exact"/>
        <w:ind w:right="-22"/>
        <w:jc w:val="both"/>
        <w:rPr>
          <w:rFonts w:ascii="Times New Roman" w:hAnsi="Times New Roman"/>
          <w:color w:val="000000"/>
          <w:sz w:val="20"/>
          <w:szCs w:val="24"/>
        </w:rPr>
      </w:pPr>
    </w:p>
    <w:p w:rsidR="005E0390" w:rsidRDefault="005E0390" w:rsidP="00142243">
      <w:pPr>
        <w:widowControl w:val="0"/>
        <w:spacing w:after="0" w:line="200" w:lineRule="exact"/>
        <w:ind w:right="-22"/>
        <w:jc w:val="both"/>
        <w:rPr>
          <w:rFonts w:ascii="Times New Roman" w:hAnsi="Times New Roman"/>
          <w:color w:val="000000"/>
          <w:sz w:val="20"/>
          <w:szCs w:val="24"/>
        </w:rPr>
      </w:pPr>
    </w:p>
    <w:p w:rsidR="005E0390" w:rsidRDefault="005E0390" w:rsidP="00142243">
      <w:pPr>
        <w:widowControl w:val="0"/>
        <w:spacing w:after="0" w:line="200" w:lineRule="exact"/>
        <w:ind w:right="-22"/>
        <w:jc w:val="both"/>
        <w:rPr>
          <w:rFonts w:ascii="Times New Roman" w:hAnsi="Times New Roman"/>
          <w:color w:val="000000"/>
          <w:sz w:val="20"/>
          <w:szCs w:val="24"/>
        </w:rPr>
      </w:pPr>
    </w:p>
    <w:p w:rsidR="005E0390" w:rsidRDefault="005E0390" w:rsidP="00142243">
      <w:pPr>
        <w:widowControl w:val="0"/>
        <w:spacing w:after="0" w:line="200" w:lineRule="exact"/>
        <w:ind w:right="-22"/>
        <w:jc w:val="both"/>
        <w:rPr>
          <w:rFonts w:ascii="Times New Roman" w:hAnsi="Times New Roman"/>
          <w:color w:val="000000"/>
          <w:sz w:val="20"/>
          <w:szCs w:val="24"/>
        </w:rPr>
      </w:pPr>
    </w:p>
    <w:p w:rsidR="005E0390" w:rsidRDefault="005E0390" w:rsidP="00142243">
      <w:pPr>
        <w:widowControl w:val="0"/>
        <w:spacing w:after="0" w:line="200" w:lineRule="exact"/>
        <w:ind w:right="-22"/>
        <w:jc w:val="both"/>
        <w:rPr>
          <w:rFonts w:ascii="Times New Roman" w:hAnsi="Times New Roman"/>
          <w:color w:val="000000"/>
          <w:sz w:val="20"/>
          <w:szCs w:val="24"/>
        </w:rPr>
      </w:pPr>
    </w:p>
    <w:p w:rsidR="005E0390" w:rsidRDefault="005E0390" w:rsidP="00142243">
      <w:pPr>
        <w:widowControl w:val="0"/>
        <w:spacing w:after="0" w:line="200" w:lineRule="exact"/>
        <w:ind w:right="-22"/>
        <w:jc w:val="both"/>
        <w:rPr>
          <w:rFonts w:ascii="Times New Roman" w:hAnsi="Times New Roman"/>
          <w:color w:val="000000"/>
          <w:sz w:val="20"/>
          <w:szCs w:val="24"/>
        </w:rPr>
      </w:pPr>
    </w:p>
    <w:p w:rsidR="005E0390" w:rsidRDefault="005E0390" w:rsidP="00142243">
      <w:pPr>
        <w:widowControl w:val="0"/>
        <w:spacing w:after="0" w:line="200" w:lineRule="exact"/>
        <w:ind w:right="-22"/>
        <w:jc w:val="both"/>
        <w:rPr>
          <w:rFonts w:ascii="Times New Roman" w:hAnsi="Times New Roman"/>
          <w:color w:val="000000"/>
          <w:sz w:val="20"/>
          <w:szCs w:val="24"/>
        </w:rPr>
      </w:pPr>
    </w:p>
    <w:p w:rsidR="005E0390" w:rsidRDefault="005E0390" w:rsidP="00142243">
      <w:pPr>
        <w:widowControl w:val="0"/>
        <w:spacing w:after="0" w:line="200" w:lineRule="exact"/>
        <w:ind w:right="-22"/>
        <w:jc w:val="both"/>
        <w:rPr>
          <w:rFonts w:ascii="Times New Roman" w:hAnsi="Times New Roman"/>
          <w:color w:val="000000"/>
          <w:sz w:val="20"/>
          <w:szCs w:val="24"/>
        </w:rPr>
      </w:pPr>
    </w:p>
    <w:p w:rsidR="005E0390" w:rsidRDefault="005E0390" w:rsidP="00142243">
      <w:pPr>
        <w:widowControl w:val="0"/>
        <w:spacing w:after="0" w:line="200" w:lineRule="exact"/>
        <w:ind w:right="-22"/>
        <w:jc w:val="both"/>
        <w:rPr>
          <w:rFonts w:ascii="Times New Roman" w:hAnsi="Times New Roman"/>
          <w:color w:val="000000"/>
          <w:sz w:val="20"/>
          <w:szCs w:val="24"/>
        </w:rPr>
      </w:pPr>
    </w:p>
    <w:p w:rsidR="005E0390" w:rsidRDefault="005E0390" w:rsidP="00142243">
      <w:pPr>
        <w:widowControl w:val="0"/>
        <w:spacing w:after="0" w:line="200" w:lineRule="exact"/>
        <w:ind w:right="-22"/>
        <w:jc w:val="both"/>
        <w:rPr>
          <w:rFonts w:ascii="Times New Roman" w:hAnsi="Times New Roman"/>
          <w:color w:val="000000"/>
          <w:sz w:val="20"/>
          <w:szCs w:val="24"/>
        </w:rPr>
      </w:pPr>
    </w:p>
    <w:p w:rsidR="005E0390" w:rsidRDefault="005E0390" w:rsidP="00142243">
      <w:pPr>
        <w:widowControl w:val="0"/>
        <w:spacing w:after="0" w:line="200" w:lineRule="exact"/>
        <w:ind w:right="-22"/>
        <w:jc w:val="both"/>
        <w:rPr>
          <w:rFonts w:ascii="Times New Roman" w:hAnsi="Times New Roman"/>
          <w:color w:val="000000"/>
          <w:sz w:val="20"/>
          <w:szCs w:val="24"/>
        </w:rPr>
      </w:pPr>
    </w:p>
    <w:p w:rsidR="005E0390" w:rsidRDefault="005E0390" w:rsidP="00142243">
      <w:pPr>
        <w:widowControl w:val="0"/>
        <w:spacing w:after="0" w:line="200" w:lineRule="exact"/>
        <w:ind w:right="-22"/>
        <w:jc w:val="both"/>
        <w:rPr>
          <w:rFonts w:ascii="Times New Roman" w:hAnsi="Times New Roman"/>
          <w:color w:val="000000"/>
          <w:sz w:val="20"/>
          <w:szCs w:val="24"/>
        </w:rPr>
      </w:pPr>
    </w:p>
    <w:p w:rsidR="005E0390" w:rsidRDefault="005E0390" w:rsidP="00142243">
      <w:pPr>
        <w:widowControl w:val="0"/>
        <w:spacing w:after="0" w:line="200" w:lineRule="exact"/>
        <w:ind w:right="-22"/>
        <w:jc w:val="both"/>
        <w:rPr>
          <w:rFonts w:ascii="Times New Roman" w:hAnsi="Times New Roman"/>
          <w:color w:val="000000"/>
          <w:sz w:val="20"/>
          <w:szCs w:val="24"/>
        </w:rPr>
      </w:pPr>
    </w:p>
    <w:p w:rsidR="005E0390" w:rsidRDefault="005E0390" w:rsidP="00142243">
      <w:pPr>
        <w:widowControl w:val="0"/>
        <w:spacing w:after="0" w:line="200" w:lineRule="exact"/>
        <w:ind w:right="-22"/>
        <w:jc w:val="both"/>
        <w:rPr>
          <w:rFonts w:ascii="Times New Roman" w:hAnsi="Times New Roman"/>
          <w:color w:val="000000"/>
          <w:sz w:val="20"/>
          <w:szCs w:val="24"/>
        </w:rPr>
      </w:pPr>
    </w:p>
    <w:p w:rsidR="005E0390" w:rsidRDefault="005E0390" w:rsidP="00142243">
      <w:pPr>
        <w:widowControl w:val="0"/>
        <w:spacing w:after="0" w:line="200" w:lineRule="exact"/>
        <w:ind w:right="-22"/>
        <w:jc w:val="both"/>
        <w:rPr>
          <w:rFonts w:ascii="Times New Roman" w:hAnsi="Times New Roman"/>
          <w:color w:val="000000"/>
          <w:sz w:val="20"/>
          <w:szCs w:val="24"/>
        </w:rPr>
      </w:pPr>
    </w:p>
    <w:p w:rsidR="005E0390" w:rsidRDefault="005E0390" w:rsidP="00142243">
      <w:pPr>
        <w:widowControl w:val="0"/>
        <w:spacing w:after="0" w:line="200" w:lineRule="exact"/>
        <w:ind w:right="-22"/>
        <w:jc w:val="both"/>
        <w:rPr>
          <w:rFonts w:ascii="Times New Roman" w:hAnsi="Times New Roman"/>
          <w:color w:val="000000"/>
          <w:sz w:val="20"/>
          <w:szCs w:val="24"/>
        </w:rPr>
      </w:pPr>
    </w:p>
    <w:p w:rsidR="005E0390" w:rsidRDefault="005E0390" w:rsidP="00142243">
      <w:pPr>
        <w:widowControl w:val="0"/>
        <w:spacing w:after="0" w:line="200" w:lineRule="exact"/>
        <w:ind w:right="-22"/>
        <w:jc w:val="both"/>
        <w:rPr>
          <w:rFonts w:ascii="Times New Roman" w:hAnsi="Times New Roman"/>
          <w:color w:val="000000"/>
          <w:sz w:val="20"/>
          <w:szCs w:val="24"/>
        </w:rPr>
      </w:pPr>
    </w:p>
    <w:p w:rsidR="005E0390" w:rsidRDefault="005E0390" w:rsidP="00142243">
      <w:pPr>
        <w:widowControl w:val="0"/>
        <w:spacing w:after="0" w:line="200" w:lineRule="exact"/>
        <w:ind w:right="-22"/>
        <w:jc w:val="both"/>
        <w:rPr>
          <w:rFonts w:ascii="Times New Roman" w:hAnsi="Times New Roman"/>
          <w:color w:val="000000"/>
          <w:sz w:val="20"/>
          <w:szCs w:val="24"/>
        </w:rPr>
      </w:pPr>
    </w:p>
    <w:p w:rsidR="005E0390" w:rsidRDefault="005E0390" w:rsidP="00142243">
      <w:pPr>
        <w:widowControl w:val="0"/>
        <w:spacing w:after="0" w:line="200" w:lineRule="exact"/>
        <w:ind w:right="-22"/>
        <w:jc w:val="both"/>
        <w:rPr>
          <w:rFonts w:ascii="Times New Roman" w:hAnsi="Times New Roman"/>
          <w:color w:val="000000"/>
          <w:sz w:val="20"/>
          <w:szCs w:val="24"/>
        </w:rPr>
      </w:pPr>
    </w:p>
    <w:p w:rsidR="005E0390" w:rsidRDefault="005E0390" w:rsidP="00142243">
      <w:pPr>
        <w:widowControl w:val="0"/>
        <w:spacing w:after="0" w:line="200" w:lineRule="exact"/>
        <w:ind w:right="-22"/>
        <w:jc w:val="both"/>
        <w:rPr>
          <w:rFonts w:ascii="Times New Roman" w:hAnsi="Times New Roman"/>
          <w:color w:val="000000"/>
          <w:sz w:val="20"/>
          <w:szCs w:val="24"/>
        </w:rPr>
      </w:pPr>
    </w:p>
    <w:p w:rsidR="005E0390" w:rsidRDefault="005E0390" w:rsidP="00142243">
      <w:pPr>
        <w:widowControl w:val="0"/>
        <w:spacing w:after="0" w:line="200" w:lineRule="exact"/>
        <w:ind w:right="-22"/>
        <w:jc w:val="both"/>
        <w:rPr>
          <w:rFonts w:ascii="Times New Roman" w:hAnsi="Times New Roman"/>
          <w:color w:val="000000"/>
          <w:sz w:val="20"/>
          <w:szCs w:val="24"/>
        </w:rPr>
      </w:pPr>
    </w:p>
    <w:p w:rsidR="005E0390" w:rsidRDefault="005E0390" w:rsidP="00142243">
      <w:pPr>
        <w:widowControl w:val="0"/>
        <w:spacing w:after="0" w:line="200" w:lineRule="exact"/>
        <w:ind w:right="-22"/>
        <w:jc w:val="both"/>
        <w:rPr>
          <w:rFonts w:ascii="Times New Roman" w:hAnsi="Times New Roman"/>
          <w:color w:val="000000"/>
          <w:sz w:val="20"/>
          <w:szCs w:val="24"/>
        </w:rPr>
      </w:pPr>
    </w:p>
    <w:p w:rsidR="005E0390" w:rsidRDefault="005E0390" w:rsidP="00142243">
      <w:pPr>
        <w:widowControl w:val="0"/>
        <w:spacing w:after="0" w:line="200" w:lineRule="exact"/>
        <w:ind w:right="-22"/>
        <w:jc w:val="both"/>
        <w:rPr>
          <w:rFonts w:ascii="Times New Roman" w:hAnsi="Times New Roman"/>
          <w:color w:val="000000"/>
          <w:sz w:val="20"/>
          <w:szCs w:val="24"/>
        </w:rPr>
      </w:pPr>
    </w:p>
    <w:p w:rsidR="005E0390" w:rsidRDefault="005E0390" w:rsidP="00142243">
      <w:pPr>
        <w:widowControl w:val="0"/>
        <w:spacing w:after="0" w:line="200" w:lineRule="exact"/>
        <w:ind w:right="-22"/>
        <w:jc w:val="both"/>
        <w:rPr>
          <w:rFonts w:ascii="Times New Roman" w:hAnsi="Times New Roman"/>
          <w:color w:val="000000"/>
          <w:sz w:val="20"/>
          <w:szCs w:val="24"/>
        </w:rPr>
      </w:pPr>
    </w:p>
    <w:p w:rsidR="005E0390" w:rsidRDefault="00EE6BD0" w:rsidP="00142243">
      <w:pPr>
        <w:widowControl w:val="0"/>
        <w:tabs>
          <w:tab w:val="left" w:pos="1800"/>
        </w:tabs>
        <w:spacing w:before="175" w:after="0" w:line="285" w:lineRule="exact"/>
        <w:ind w:left="116" w:right="-30"/>
        <w:jc w:val="both"/>
        <w:rPr>
          <w:rFonts w:ascii="Times New Roman" w:hAnsi="Times New Roman"/>
          <w:color w:val="000000"/>
          <w:sz w:val="24"/>
          <w:szCs w:val="24"/>
        </w:rPr>
      </w:pPr>
      <w:r>
        <w:rPr>
          <w:rFonts w:ascii="Times New Roman" w:hAnsi="Times New Roman"/>
          <w:b/>
          <w:i/>
          <w:color w:val="000000"/>
          <w:sz w:val="24"/>
          <w:szCs w:val="24"/>
        </w:rPr>
        <w:t>Иерархический</w:t>
      </w:r>
      <w:r>
        <w:rPr>
          <w:rFonts w:ascii="Roman" w:hAnsi="Roman"/>
          <w:b/>
          <w:i/>
          <w:color w:val="000000"/>
          <w:sz w:val="24"/>
          <w:szCs w:val="24"/>
        </w:rPr>
        <w:t xml:space="preserve"> </w:t>
      </w:r>
      <w:r>
        <w:rPr>
          <w:rFonts w:ascii="Times New Roman" w:hAnsi="Times New Roman"/>
          <w:b/>
          <w:i/>
          <w:color w:val="000000"/>
          <w:sz w:val="24"/>
          <w:szCs w:val="24"/>
        </w:rPr>
        <w:t>интерфейс</w:t>
      </w:r>
      <w:r>
        <w:rPr>
          <w:rFonts w:ascii="Times New Roman" w:hAnsi="Times New Roman"/>
          <w:color w:val="000000"/>
          <w:sz w:val="24"/>
          <w:szCs w:val="24"/>
        </w:rPr>
        <w:t xml:space="preserve"> </w:t>
      </w:r>
    </w:p>
    <w:p w:rsidR="005E0390" w:rsidRDefault="005E0390" w:rsidP="00142243">
      <w:pPr>
        <w:widowControl w:val="0"/>
        <w:spacing w:after="0" w:line="200" w:lineRule="exact"/>
        <w:ind w:right="-22"/>
        <w:jc w:val="both"/>
        <w:rPr>
          <w:rFonts w:ascii="Times New Roman" w:hAnsi="Times New Roman"/>
          <w:color w:val="000000"/>
          <w:sz w:val="20"/>
          <w:szCs w:val="24"/>
        </w:rPr>
      </w:pPr>
    </w:p>
    <w:p w:rsidR="005E0390" w:rsidRDefault="005E0390" w:rsidP="00142243">
      <w:pPr>
        <w:widowControl w:val="0"/>
        <w:spacing w:after="0" w:line="200" w:lineRule="exact"/>
        <w:ind w:right="-22"/>
        <w:jc w:val="both"/>
        <w:rPr>
          <w:rFonts w:ascii="Times New Roman" w:hAnsi="Times New Roman"/>
          <w:color w:val="000000"/>
          <w:sz w:val="20"/>
          <w:szCs w:val="24"/>
        </w:rPr>
      </w:pPr>
    </w:p>
    <w:p w:rsidR="005E0390" w:rsidRDefault="00EE6BD0" w:rsidP="00142243">
      <w:pPr>
        <w:widowControl w:val="0"/>
        <w:tabs>
          <w:tab w:val="left" w:pos="1782"/>
        </w:tabs>
        <w:spacing w:after="0" w:line="285" w:lineRule="exact"/>
        <w:ind w:left="116" w:right="-30"/>
        <w:jc w:val="both"/>
        <w:rPr>
          <w:rFonts w:ascii="Times New Roman" w:hAnsi="Times New Roman"/>
          <w:color w:val="000000"/>
          <w:sz w:val="24"/>
          <w:szCs w:val="24"/>
        </w:rPr>
      </w:pPr>
      <w:r>
        <w:rPr>
          <w:rFonts w:ascii="Times New Roman" w:hAnsi="Times New Roman"/>
          <w:i/>
          <w:color w:val="000000"/>
          <w:sz w:val="24"/>
          <w:szCs w:val="24"/>
        </w:rPr>
        <w:t xml:space="preserve">Иерархическим </w:t>
      </w:r>
      <w:r>
        <w:rPr>
          <w:rFonts w:ascii="Times New Roman" w:hAnsi="Times New Roman"/>
          <w:color w:val="000000"/>
          <w:sz w:val="24"/>
          <w:szCs w:val="24"/>
        </w:rPr>
        <w:tab/>
        <w:t xml:space="preserve">называется интерфейс, представляющий определенную сущность в виде </w:t>
      </w:r>
    </w:p>
    <w:p w:rsidR="005E0390" w:rsidRDefault="00EE6BD0" w:rsidP="00142243">
      <w:pPr>
        <w:widowControl w:val="0"/>
        <w:spacing w:after="0" w:line="285" w:lineRule="exact"/>
        <w:ind w:left="116" w:right="-30"/>
        <w:jc w:val="both"/>
        <w:rPr>
          <w:rFonts w:ascii="Times New Roman" w:hAnsi="Times New Roman"/>
          <w:color w:val="000000"/>
          <w:sz w:val="24"/>
          <w:szCs w:val="24"/>
        </w:rPr>
      </w:pPr>
      <w:r>
        <w:rPr>
          <w:rFonts w:ascii="Times New Roman" w:hAnsi="Times New Roman"/>
          <w:color w:val="000000"/>
          <w:sz w:val="24"/>
          <w:szCs w:val="24"/>
        </w:rPr>
        <w:t xml:space="preserve">дерева. </w:t>
      </w:r>
    </w:p>
    <w:p w:rsidR="005E0390" w:rsidRDefault="00EE6BD0" w:rsidP="00142243">
      <w:pPr>
        <w:widowControl w:val="0"/>
        <w:spacing w:after="0" w:line="315" w:lineRule="exact"/>
        <w:ind w:right="-30"/>
        <w:jc w:val="both"/>
        <w:rPr>
          <w:rFonts w:ascii="Calibri" w:hAnsi="Calibri"/>
          <w:color w:val="000000"/>
          <w:sz w:val="26"/>
          <w:szCs w:val="24"/>
        </w:rPr>
      </w:pPr>
      <w:r>
        <w:rPr>
          <w:color w:val="000000"/>
          <w:sz w:val="26"/>
          <w:szCs w:val="24"/>
        </w:rPr>
        <w:t> </w:t>
      </w:r>
    </w:p>
    <w:p w:rsidR="005E0390" w:rsidRDefault="00EE6BD0" w:rsidP="00142243">
      <w:pPr>
        <w:widowControl w:val="0"/>
        <w:tabs>
          <w:tab w:val="left" w:pos="3226"/>
          <w:tab w:val="left" w:pos="4613"/>
          <w:tab w:val="left" w:pos="7576"/>
          <w:tab w:val="left" w:pos="7876"/>
        </w:tabs>
        <w:spacing w:after="0" w:line="285" w:lineRule="exact"/>
        <w:ind w:left="116" w:right="-30"/>
        <w:jc w:val="both"/>
        <w:rPr>
          <w:rFonts w:ascii="Arial" w:hAnsi="Arial"/>
          <w:color w:val="000000"/>
          <w:sz w:val="24"/>
          <w:szCs w:val="24"/>
        </w:rPr>
      </w:pPr>
      <w:r>
        <w:rPr>
          <w:rFonts w:ascii="Times New Roman" w:hAnsi="Times New Roman"/>
          <w:color w:val="000000"/>
          <w:sz w:val="24"/>
          <w:szCs w:val="24"/>
        </w:rPr>
        <w:t xml:space="preserve">Внешний вид </w:t>
      </w:r>
      <w:r>
        <w:rPr>
          <w:rFonts w:ascii="Times New Roman" w:hAnsi="Times New Roman"/>
          <w:i/>
          <w:color w:val="000000"/>
          <w:sz w:val="24"/>
          <w:szCs w:val="24"/>
        </w:rPr>
        <w:t xml:space="preserve">иерархического </w:t>
      </w:r>
      <w:r>
        <w:rPr>
          <w:rFonts w:ascii="Times New Roman" w:hAnsi="Times New Roman"/>
          <w:color w:val="000000"/>
          <w:sz w:val="24"/>
          <w:szCs w:val="24"/>
        </w:rPr>
        <w:tab/>
        <w:t>интерфейса (</w:t>
      </w:r>
      <w:r>
        <w:rPr>
          <w:rFonts w:ascii="Times New Roman" w:hAnsi="Times New Roman"/>
          <w:i/>
          <w:color w:val="000000"/>
          <w:sz w:val="24"/>
          <w:szCs w:val="24"/>
        </w:rPr>
        <w:tab/>
        <w:t xml:space="preserve">Пункт меню «Справочники» </w:t>
      </w:r>
      <w:r>
        <w:rPr>
          <w:rFonts w:ascii="Arial" w:hAnsi="Arial"/>
          <w:color w:val="000000"/>
          <w:sz w:val="24"/>
          <w:szCs w:val="24"/>
        </w:rPr>
        <w:tab/>
        <w:t xml:space="preserve">→ </w:t>
      </w:r>
      <w:r>
        <w:rPr>
          <w:rFonts w:ascii="Times New Roman" w:hAnsi="Times New Roman"/>
          <w:i/>
          <w:color w:val="000000"/>
          <w:sz w:val="24"/>
          <w:szCs w:val="24"/>
        </w:rPr>
        <w:tab/>
        <w:t xml:space="preserve">«Персонал» </w:t>
      </w:r>
      <w:r>
        <w:rPr>
          <w:rFonts w:ascii="Arial" w:hAnsi="Arial"/>
          <w:color w:val="000000"/>
          <w:sz w:val="24"/>
          <w:szCs w:val="24"/>
        </w:rPr>
        <w:t xml:space="preserve">→ </w:t>
      </w:r>
    </w:p>
    <w:p w:rsidR="005E0390" w:rsidRDefault="00EE6BD0" w:rsidP="00142243">
      <w:pPr>
        <w:widowControl w:val="0"/>
        <w:spacing w:after="0" w:line="285" w:lineRule="exact"/>
        <w:ind w:left="116" w:right="-30"/>
        <w:jc w:val="both"/>
        <w:rPr>
          <w:rFonts w:ascii="Times New Roman" w:hAnsi="Times New Roman"/>
          <w:color w:val="000000"/>
          <w:sz w:val="24"/>
          <w:szCs w:val="24"/>
        </w:rPr>
      </w:pPr>
      <w:r>
        <w:rPr>
          <w:rFonts w:ascii="Times New Roman" w:hAnsi="Times New Roman"/>
          <w:i/>
          <w:color w:val="000000"/>
          <w:sz w:val="24"/>
          <w:szCs w:val="24"/>
        </w:rPr>
        <w:t>«Структура ЛПУ»</w:t>
      </w:r>
      <w:r>
        <w:rPr>
          <w:rFonts w:ascii="Times New Roman" w:hAnsi="Times New Roman"/>
          <w:color w:val="000000"/>
          <w:sz w:val="24"/>
          <w:szCs w:val="24"/>
        </w:rPr>
        <w:t xml:space="preserve">) представлен на рис. 5. </w:t>
      </w:r>
    </w:p>
    <w:p w:rsidR="005E0390" w:rsidRDefault="005E0390" w:rsidP="00142243">
      <w:pPr>
        <w:widowControl w:val="0"/>
        <w:spacing w:after="0" w:line="200" w:lineRule="exact"/>
        <w:ind w:right="-22"/>
        <w:jc w:val="both"/>
        <w:rPr>
          <w:rFonts w:ascii="Times New Roman" w:hAnsi="Times New Roman"/>
          <w:color w:val="000000"/>
          <w:sz w:val="20"/>
          <w:szCs w:val="24"/>
        </w:rPr>
      </w:pPr>
    </w:p>
    <w:p w:rsidR="005E0390" w:rsidRDefault="00EE6BD0" w:rsidP="00142243">
      <w:pPr>
        <w:widowControl w:val="0"/>
        <w:spacing w:after="0" w:line="200" w:lineRule="exact"/>
        <w:ind w:right="-22"/>
        <w:jc w:val="both"/>
        <w:rPr>
          <w:rFonts w:ascii="Times New Roman" w:hAnsi="Times New Roman"/>
          <w:color w:val="000000"/>
          <w:sz w:val="20"/>
          <w:szCs w:val="24"/>
        </w:rPr>
      </w:pPr>
      <w:r>
        <w:rPr>
          <w:rFonts w:ascii="Times New Roman" w:hAnsi="Times New Roman"/>
          <w:noProof/>
          <w:color w:val="000000"/>
          <w:sz w:val="20"/>
          <w:szCs w:val="24"/>
          <w:lang w:eastAsia="ru-RU"/>
        </w:rPr>
        <w:lastRenderedPageBreak/>
        <w:drawing>
          <wp:anchor distT="0" distB="0" distL="133350" distR="116840" simplePos="0" relativeHeight="251684352" behindDoc="0" locked="0" layoutInCell="1" allowOverlap="1">
            <wp:simplePos x="0" y="0"/>
            <wp:positionH relativeFrom="column">
              <wp:posOffset>-46990</wp:posOffset>
            </wp:positionH>
            <wp:positionV relativeFrom="paragraph">
              <wp:posOffset>5715</wp:posOffset>
            </wp:positionV>
            <wp:extent cx="5236210" cy="3303905"/>
            <wp:effectExtent l="0" t="0" r="0" b="0"/>
            <wp:wrapSquare wrapText="bothSides"/>
            <wp:docPr id="171" name="Изображение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Изображение10"/>
                    <pic:cNvPicPr>
                      <a:picLocks noChangeAspect="1" noChangeArrowheads="1"/>
                    </pic:cNvPicPr>
                  </pic:nvPicPr>
                  <pic:blipFill>
                    <a:blip r:embed="rId171" cstate="print"/>
                    <a:stretch>
                      <a:fillRect/>
                    </a:stretch>
                  </pic:blipFill>
                  <pic:spPr bwMode="auto">
                    <a:xfrm>
                      <a:off x="0" y="0"/>
                      <a:ext cx="5236210" cy="3303905"/>
                    </a:xfrm>
                    <a:prstGeom prst="rect">
                      <a:avLst/>
                    </a:prstGeom>
                  </pic:spPr>
                </pic:pic>
              </a:graphicData>
            </a:graphic>
          </wp:anchor>
        </w:drawing>
      </w:r>
    </w:p>
    <w:p w:rsidR="005E0390" w:rsidRDefault="005E0390" w:rsidP="00142243">
      <w:pPr>
        <w:widowControl w:val="0"/>
        <w:spacing w:after="0" w:line="200" w:lineRule="exact"/>
        <w:ind w:right="-22"/>
        <w:jc w:val="both"/>
        <w:rPr>
          <w:rFonts w:ascii="Times New Roman" w:hAnsi="Times New Roman"/>
          <w:color w:val="000000"/>
          <w:sz w:val="20"/>
          <w:szCs w:val="24"/>
        </w:rPr>
      </w:pPr>
    </w:p>
    <w:p w:rsidR="005E0390" w:rsidRDefault="005E0390" w:rsidP="00142243">
      <w:pPr>
        <w:widowControl w:val="0"/>
        <w:spacing w:after="0" w:line="200" w:lineRule="exact"/>
        <w:ind w:right="-22"/>
        <w:jc w:val="both"/>
        <w:rPr>
          <w:rFonts w:ascii="Times New Roman" w:hAnsi="Times New Roman"/>
          <w:color w:val="000000"/>
          <w:sz w:val="20"/>
          <w:szCs w:val="24"/>
        </w:rPr>
      </w:pPr>
    </w:p>
    <w:p w:rsidR="005E0390" w:rsidRDefault="005E0390" w:rsidP="00142243">
      <w:pPr>
        <w:widowControl w:val="0"/>
        <w:spacing w:after="0" w:line="200" w:lineRule="exact"/>
        <w:ind w:right="-22"/>
        <w:jc w:val="both"/>
        <w:rPr>
          <w:rFonts w:ascii="Times New Roman" w:hAnsi="Times New Roman"/>
          <w:color w:val="000000"/>
          <w:sz w:val="20"/>
          <w:szCs w:val="24"/>
        </w:rPr>
      </w:pPr>
    </w:p>
    <w:p w:rsidR="005E0390" w:rsidRDefault="005E0390" w:rsidP="00142243">
      <w:pPr>
        <w:widowControl w:val="0"/>
        <w:spacing w:after="0" w:line="200" w:lineRule="exact"/>
        <w:ind w:right="-22"/>
        <w:jc w:val="both"/>
        <w:rPr>
          <w:rFonts w:ascii="Times New Roman" w:hAnsi="Times New Roman"/>
          <w:color w:val="000000"/>
          <w:sz w:val="20"/>
          <w:szCs w:val="24"/>
        </w:rPr>
      </w:pPr>
    </w:p>
    <w:p w:rsidR="005E0390" w:rsidRDefault="005E0390" w:rsidP="00142243">
      <w:pPr>
        <w:widowControl w:val="0"/>
        <w:spacing w:after="0" w:line="200" w:lineRule="exact"/>
        <w:ind w:right="-22"/>
        <w:jc w:val="both"/>
        <w:rPr>
          <w:rFonts w:ascii="Times New Roman" w:hAnsi="Times New Roman"/>
          <w:color w:val="000000"/>
          <w:sz w:val="20"/>
          <w:szCs w:val="24"/>
        </w:rPr>
      </w:pPr>
    </w:p>
    <w:p w:rsidR="005E0390" w:rsidRDefault="005E0390" w:rsidP="00142243">
      <w:pPr>
        <w:widowControl w:val="0"/>
        <w:spacing w:after="0" w:line="200" w:lineRule="exact"/>
        <w:ind w:right="-22"/>
        <w:jc w:val="both"/>
        <w:rPr>
          <w:rFonts w:ascii="Times New Roman" w:hAnsi="Times New Roman"/>
          <w:color w:val="000000"/>
          <w:sz w:val="20"/>
          <w:szCs w:val="24"/>
        </w:rPr>
      </w:pPr>
    </w:p>
    <w:p w:rsidR="005E0390" w:rsidRDefault="005E0390" w:rsidP="00142243">
      <w:pPr>
        <w:widowControl w:val="0"/>
        <w:spacing w:after="0" w:line="200" w:lineRule="exact"/>
        <w:ind w:right="-22"/>
        <w:jc w:val="both"/>
        <w:rPr>
          <w:rFonts w:ascii="Times New Roman" w:hAnsi="Times New Roman"/>
          <w:color w:val="000000"/>
          <w:sz w:val="20"/>
          <w:szCs w:val="24"/>
        </w:rPr>
      </w:pPr>
    </w:p>
    <w:p w:rsidR="005E0390" w:rsidRDefault="005E0390" w:rsidP="00142243">
      <w:pPr>
        <w:widowControl w:val="0"/>
        <w:spacing w:after="0" w:line="200" w:lineRule="exact"/>
        <w:ind w:right="-22"/>
        <w:jc w:val="both"/>
        <w:rPr>
          <w:rFonts w:ascii="Times New Roman" w:hAnsi="Times New Roman"/>
          <w:color w:val="000000"/>
          <w:sz w:val="20"/>
          <w:szCs w:val="24"/>
        </w:rPr>
      </w:pPr>
    </w:p>
    <w:p w:rsidR="005E0390" w:rsidRDefault="005E0390" w:rsidP="00142243">
      <w:pPr>
        <w:widowControl w:val="0"/>
        <w:spacing w:after="0" w:line="200" w:lineRule="exact"/>
        <w:ind w:right="-22"/>
        <w:jc w:val="both"/>
        <w:rPr>
          <w:rFonts w:ascii="Times New Roman" w:hAnsi="Times New Roman"/>
          <w:color w:val="000000"/>
          <w:sz w:val="20"/>
          <w:szCs w:val="24"/>
        </w:rPr>
      </w:pPr>
    </w:p>
    <w:p w:rsidR="005E0390" w:rsidRDefault="005E0390" w:rsidP="00142243">
      <w:pPr>
        <w:widowControl w:val="0"/>
        <w:spacing w:after="0" w:line="200" w:lineRule="exact"/>
        <w:ind w:right="-22"/>
        <w:jc w:val="both"/>
        <w:rPr>
          <w:rFonts w:ascii="Times New Roman" w:hAnsi="Times New Roman"/>
          <w:color w:val="000000"/>
          <w:sz w:val="20"/>
          <w:szCs w:val="24"/>
        </w:rPr>
      </w:pPr>
    </w:p>
    <w:p w:rsidR="005E0390" w:rsidRDefault="005E0390" w:rsidP="00142243">
      <w:pPr>
        <w:widowControl w:val="0"/>
        <w:spacing w:after="0" w:line="200" w:lineRule="exact"/>
        <w:ind w:right="-22"/>
        <w:jc w:val="both"/>
        <w:rPr>
          <w:rFonts w:ascii="Times New Roman" w:hAnsi="Times New Roman"/>
          <w:color w:val="000000"/>
          <w:sz w:val="20"/>
          <w:szCs w:val="24"/>
        </w:rPr>
      </w:pPr>
    </w:p>
    <w:p w:rsidR="005E0390" w:rsidRDefault="005E0390" w:rsidP="00142243">
      <w:pPr>
        <w:widowControl w:val="0"/>
        <w:spacing w:after="0" w:line="200" w:lineRule="exact"/>
        <w:ind w:right="-22"/>
        <w:jc w:val="both"/>
        <w:rPr>
          <w:rFonts w:ascii="Times New Roman" w:hAnsi="Times New Roman"/>
          <w:color w:val="000000"/>
          <w:sz w:val="20"/>
          <w:szCs w:val="24"/>
        </w:rPr>
      </w:pPr>
    </w:p>
    <w:p w:rsidR="005E0390" w:rsidRDefault="005E0390" w:rsidP="00142243">
      <w:pPr>
        <w:widowControl w:val="0"/>
        <w:spacing w:after="0" w:line="200" w:lineRule="exact"/>
        <w:ind w:right="-22"/>
        <w:jc w:val="both"/>
        <w:rPr>
          <w:rFonts w:ascii="Times New Roman" w:hAnsi="Times New Roman"/>
          <w:color w:val="000000"/>
          <w:sz w:val="20"/>
          <w:szCs w:val="24"/>
        </w:rPr>
      </w:pPr>
    </w:p>
    <w:p w:rsidR="005E0390" w:rsidRDefault="005E0390" w:rsidP="00142243">
      <w:pPr>
        <w:widowControl w:val="0"/>
        <w:spacing w:after="0" w:line="200" w:lineRule="exact"/>
        <w:ind w:right="-22"/>
        <w:jc w:val="both"/>
        <w:rPr>
          <w:rFonts w:ascii="Times New Roman" w:hAnsi="Times New Roman"/>
          <w:color w:val="000000"/>
          <w:sz w:val="20"/>
          <w:szCs w:val="24"/>
        </w:rPr>
      </w:pPr>
    </w:p>
    <w:p w:rsidR="005E0390" w:rsidRDefault="005E0390" w:rsidP="00142243">
      <w:pPr>
        <w:widowControl w:val="0"/>
        <w:spacing w:after="0" w:line="200" w:lineRule="exact"/>
        <w:ind w:right="-22"/>
        <w:jc w:val="both"/>
        <w:rPr>
          <w:rFonts w:ascii="Times New Roman" w:hAnsi="Times New Roman"/>
          <w:color w:val="000000"/>
          <w:sz w:val="20"/>
          <w:szCs w:val="24"/>
        </w:rPr>
      </w:pPr>
    </w:p>
    <w:p w:rsidR="005E0390" w:rsidRDefault="005E0390" w:rsidP="00142243">
      <w:pPr>
        <w:widowControl w:val="0"/>
        <w:spacing w:after="0" w:line="200" w:lineRule="exact"/>
        <w:ind w:right="-22"/>
        <w:jc w:val="both"/>
        <w:rPr>
          <w:rFonts w:ascii="Times New Roman" w:hAnsi="Times New Roman"/>
          <w:color w:val="000000"/>
          <w:sz w:val="20"/>
          <w:szCs w:val="24"/>
        </w:rPr>
      </w:pPr>
    </w:p>
    <w:p w:rsidR="005E0390" w:rsidRDefault="005E0390" w:rsidP="00142243">
      <w:pPr>
        <w:widowControl w:val="0"/>
        <w:spacing w:after="0" w:line="200" w:lineRule="exact"/>
        <w:ind w:right="-22"/>
        <w:jc w:val="both"/>
        <w:rPr>
          <w:rFonts w:ascii="Times New Roman" w:hAnsi="Times New Roman"/>
          <w:color w:val="000000"/>
          <w:sz w:val="20"/>
          <w:szCs w:val="24"/>
        </w:rPr>
      </w:pPr>
    </w:p>
    <w:p w:rsidR="005E0390" w:rsidRDefault="005E0390" w:rsidP="00142243">
      <w:pPr>
        <w:widowControl w:val="0"/>
        <w:spacing w:after="0" w:line="200" w:lineRule="exact"/>
        <w:ind w:right="-22"/>
        <w:jc w:val="both"/>
        <w:rPr>
          <w:rFonts w:ascii="Times New Roman" w:hAnsi="Times New Roman"/>
          <w:color w:val="000000"/>
          <w:sz w:val="20"/>
          <w:szCs w:val="24"/>
        </w:rPr>
      </w:pPr>
    </w:p>
    <w:p w:rsidR="005E0390" w:rsidRDefault="005E0390" w:rsidP="00142243">
      <w:pPr>
        <w:widowControl w:val="0"/>
        <w:spacing w:after="0" w:line="200" w:lineRule="exact"/>
        <w:ind w:right="-22"/>
        <w:jc w:val="both"/>
        <w:rPr>
          <w:rFonts w:ascii="Times New Roman" w:hAnsi="Times New Roman"/>
          <w:color w:val="000000"/>
          <w:sz w:val="20"/>
          <w:szCs w:val="24"/>
        </w:rPr>
      </w:pPr>
    </w:p>
    <w:p w:rsidR="005E0390" w:rsidRDefault="005E0390" w:rsidP="00142243">
      <w:pPr>
        <w:widowControl w:val="0"/>
        <w:spacing w:after="0" w:line="200" w:lineRule="exact"/>
        <w:ind w:right="-22"/>
        <w:jc w:val="both"/>
        <w:rPr>
          <w:rFonts w:ascii="Times New Roman" w:hAnsi="Times New Roman"/>
          <w:color w:val="000000"/>
          <w:sz w:val="20"/>
          <w:szCs w:val="24"/>
        </w:rPr>
      </w:pPr>
    </w:p>
    <w:p w:rsidR="005E0390" w:rsidRDefault="005E0390" w:rsidP="00142243">
      <w:pPr>
        <w:widowControl w:val="0"/>
        <w:spacing w:after="0" w:line="200" w:lineRule="exact"/>
        <w:ind w:right="-22"/>
        <w:jc w:val="both"/>
        <w:rPr>
          <w:rFonts w:ascii="Times New Roman" w:hAnsi="Times New Roman"/>
          <w:color w:val="000000"/>
          <w:sz w:val="20"/>
          <w:szCs w:val="24"/>
        </w:rPr>
      </w:pPr>
    </w:p>
    <w:p w:rsidR="005E0390" w:rsidRDefault="005E0390" w:rsidP="00142243">
      <w:pPr>
        <w:widowControl w:val="0"/>
        <w:spacing w:after="0" w:line="200" w:lineRule="exact"/>
        <w:ind w:right="-22"/>
        <w:jc w:val="both"/>
        <w:rPr>
          <w:rFonts w:ascii="Times New Roman" w:hAnsi="Times New Roman"/>
          <w:color w:val="000000"/>
          <w:sz w:val="20"/>
          <w:szCs w:val="24"/>
        </w:rPr>
      </w:pPr>
    </w:p>
    <w:p w:rsidR="005E0390" w:rsidRDefault="005E0390" w:rsidP="00142243">
      <w:pPr>
        <w:widowControl w:val="0"/>
        <w:spacing w:after="0" w:line="200" w:lineRule="exact"/>
        <w:ind w:right="-22"/>
        <w:jc w:val="both"/>
        <w:rPr>
          <w:rFonts w:ascii="Times New Roman" w:hAnsi="Times New Roman"/>
          <w:color w:val="000000"/>
          <w:sz w:val="20"/>
          <w:szCs w:val="24"/>
        </w:rPr>
      </w:pPr>
    </w:p>
    <w:p w:rsidR="005E0390" w:rsidRDefault="005E0390" w:rsidP="00142243">
      <w:pPr>
        <w:widowControl w:val="0"/>
        <w:spacing w:after="0" w:line="200" w:lineRule="exact"/>
        <w:ind w:right="-22"/>
        <w:jc w:val="both"/>
        <w:rPr>
          <w:rFonts w:ascii="Times New Roman" w:hAnsi="Times New Roman"/>
          <w:color w:val="000000"/>
          <w:sz w:val="20"/>
          <w:szCs w:val="24"/>
        </w:rPr>
      </w:pPr>
    </w:p>
    <w:p w:rsidR="005E0390" w:rsidRDefault="005E0390" w:rsidP="00142243">
      <w:pPr>
        <w:widowControl w:val="0"/>
        <w:spacing w:after="0" w:line="200" w:lineRule="exact"/>
        <w:ind w:right="-22"/>
        <w:jc w:val="both"/>
        <w:rPr>
          <w:rFonts w:ascii="Times New Roman" w:hAnsi="Times New Roman"/>
          <w:color w:val="000000"/>
          <w:sz w:val="20"/>
          <w:szCs w:val="24"/>
        </w:rPr>
      </w:pPr>
    </w:p>
    <w:p w:rsidR="005E0390" w:rsidRDefault="005E0390" w:rsidP="00142243">
      <w:pPr>
        <w:widowControl w:val="0"/>
        <w:spacing w:after="0" w:line="200" w:lineRule="exact"/>
        <w:ind w:right="-22"/>
        <w:jc w:val="both"/>
        <w:rPr>
          <w:rFonts w:ascii="Times New Roman" w:hAnsi="Times New Roman"/>
          <w:color w:val="000000"/>
          <w:sz w:val="20"/>
          <w:szCs w:val="24"/>
        </w:rPr>
      </w:pPr>
    </w:p>
    <w:p w:rsidR="005E0390" w:rsidRDefault="005E0390" w:rsidP="00142243">
      <w:pPr>
        <w:widowControl w:val="0"/>
        <w:spacing w:after="0" w:line="200" w:lineRule="exact"/>
        <w:ind w:right="-22"/>
        <w:jc w:val="both"/>
        <w:rPr>
          <w:rFonts w:ascii="Times New Roman" w:hAnsi="Times New Roman"/>
          <w:color w:val="000000"/>
          <w:sz w:val="20"/>
          <w:szCs w:val="24"/>
        </w:rPr>
      </w:pPr>
    </w:p>
    <w:p w:rsidR="005E0390" w:rsidRDefault="00EE6BD0" w:rsidP="00142243">
      <w:pPr>
        <w:widowControl w:val="0"/>
        <w:numPr>
          <w:ilvl w:val="0"/>
          <w:numId w:val="64"/>
        </w:numPr>
        <w:spacing w:after="0" w:line="285" w:lineRule="exact"/>
        <w:ind w:left="116" w:right="-30" w:firstLine="0"/>
        <w:jc w:val="both"/>
        <w:rPr>
          <w:rFonts w:ascii="Times New Roman" w:hAnsi="Times New Roman"/>
          <w:color w:val="000000"/>
          <w:sz w:val="24"/>
          <w:szCs w:val="24"/>
        </w:rPr>
      </w:pPr>
      <w:r>
        <w:rPr>
          <w:rFonts w:ascii="Times New Roman" w:hAnsi="Times New Roman"/>
          <w:i/>
          <w:color w:val="000000"/>
          <w:sz w:val="24"/>
          <w:szCs w:val="24"/>
        </w:rPr>
        <w:t xml:space="preserve">иерархическом </w:t>
      </w:r>
      <w:r>
        <w:rPr>
          <w:rFonts w:ascii="Times New Roman" w:hAnsi="Times New Roman"/>
          <w:color w:val="000000"/>
          <w:sz w:val="24"/>
          <w:szCs w:val="24"/>
        </w:rPr>
        <w:t xml:space="preserve">интерфейсе в левой части отображается иерархическое «дерево» (его </w:t>
      </w:r>
    </w:p>
    <w:p w:rsidR="005E0390" w:rsidRDefault="00EE6BD0" w:rsidP="00142243">
      <w:pPr>
        <w:widowControl w:val="0"/>
        <w:spacing w:after="0" w:line="280" w:lineRule="exact"/>
        <w:ind w:left="116" w:right="664"/>
        <w:jc w:val="both"/>
        <w:rPr>
          <w:rFonts w:ascii="Times New Roman" w:hAnsi="Times New Roman"/>
          <w:color w:val="000000"/>
          <w:sz w:val="24"/>
          <w:szCs w:val="24"/>
        </w:rPr>
      </w:pPr>
      <w:r>
        <w:rPr>
          <w:rFonts w:ascii="Times New Roman" w:hAnsi="Times New Roman"/>
          <w:color w:val="000000"/>
          <w:sz w:val="24"/>
          <w:szCs w:val="24"/>
        </w:rPr>
        <w:t xml:space="preserve">«узлы» и «листья»), причем элементы подчиненных узлов сгруппированы в старших узлах тематически. В правой части окна отображается содержимое выделенной ветки дерева. </w:t>
      </w:r>
    </w:p>
    <w:p w:rsidR="005E0390" w:rsidRDefault="00EE6BD0" w:rsidP="00142243">
      <w:pPr>
        <w:widowControl w:val="0"/>
        <w:spacing w:after="0" w:line="315" w:lineRule="exact"/>
        <w:ind w:right="-30"/>
        <w:jc w:val="both"/>
        <w:rPr>
          <w:rFonts w:ascii="Calibri" w:hAnsi="Calibri"/>
          <w:color w:val="000000"/>
          <w:sz w:val="26"/>
          <w:szCs w:val="24"/>
        </w:rPr>
      </w:pPr>
      <w:r>
        <w:rPr>
          <w:color w:val="000000"/>
          <w:sz w:val="26"/>
          <w:szCs w:val="24"/>
        </w:rPr>
        <w:t> </w:t>
      </w:r>
    </w:p>
    <w:p w:rsidR="005E0390" w:rsidRDefault="00EE6BD0" w:rsidP="00142243">
      <w:pPr>
        <w:widowControl w:val="0"/>
        <w:spacing w:after="0" w:line="285" w:lineRule="exact"/>
        <w:ind w:left="116" w:right="-30"/>
        <w:jc w:val="both"/>
        <w:rPr>
          <w:rFonts w:ascii="Times New Roman" w:hAnsi="Times New Roman"/>
          <w:color w:val="000000"/>
          <w:sz w:val="24"/>
          <w:szCs w:val="24"/>
        </w:rPr>
      </w:pPr>
      <w:r>
        <w:rPr>
          <w:rFonts w:ascii="Times New Roman" w:hAnsi="Times New Roman"/>
          <w:color w:val="000000"/>
          <w:sz w:val="24"/>
          <w:szCs w:val="24"/>
        </w:rPr>
        <w:t xml:space="preserve">Править или вставлять ту или иную запись возможно только в правой части. </w:t>
      </w:r>
    </w:p>
    <w:p w:rsidR="005E0390" w:rsidRDefault="00EE6BD0" w:rsidP="00142243">
      <w:pPr>
        <w:widowControl w:val="0"/>
        <w:tabs>
          <w:tab w:val="left" w:pos="5243"/>
          <w:tab w:val="left" w:pos="6123"/>
        </w:tabs>
        <w:spacing w:after="0" w:line="285" w:lineRule="exact"/>
        <w:ind w:left="116" w:right="-30"/>
        <w:jc w:val="both"/>
        <w:rPr>
          <w:rFonts w:ascii="Times New Roman" w:hAnsi="Times New Roman"/>
          <w:color w:val="000000"/>
          <w:sz w:val="24"/>
          <w:szCs w:val="24"/>
        </w:rPr>
      </w:pPr>
      <w:r>
        <w:rPr>
          <w:rFonts w:ascii="Times New Roman" w:hAnsi="Times New Roman"/>
          <w:color w:val="000000"/>
          <w:sz w:val="24"/>
          <w:szCs w:val="24"/>
        </w:rPr>
        <w:t xml:space="preserve">Функциональное наполнение кнопок то же, что в </w:t>
      </w:r>
      <w:r>
        <w:rPr>
          <w:rFonts w:ascii="Times New Roman" w:hAnsi="Times New Roman"/>
          <w:i/>
          <w:color w:val="000000"/>
          <w:sz w:val="24"/>
          <w:szCs w:val="24"/>
        </w:rPr>
        <w:tab/>
        <w:t xml:space="preserve">плоском </w:t>
      </w:r>
      <w:r>
        <w:rPr>
          <w:rFonts w:ascii="Times New Roman" w:hAnsi="Times New Roman"/>
          <w:color w:val="000000"/>
          <w:sz w:val="24"/>
          <w:szCs w:val="24"/>
        </w:rPr>
        <w:tab/>
        <w:t xml:space="preserve">интерфейсе. </w:t>
      </w:r>
    </w:p>
    <w:p w:rsidR="005E0390" w:rsidRDefault="00EE6BD0" w:rsidP="00142243">
      <w:pPr>
        <w:widowControl w:val="0"/>
        <w:spacing w:after="0" w:line="315" w:lineRule="exact"/>
        <w:ind w:right="-30"/>
        <w:jc w:val="both"/>
        <w:rPr>
          <w:rFonts w:ascii="Calibri" w:hAnsi="Calibri"/>
          <w:color w:val="000000"/>
          <w:sz w:val="26"/>
          <w:szCs w:val="24"/>
        </w:rPr>
      </w:pPr>
      <w:r>
        <w:rPr>
          <w:color w:val="000000"/>
          <w:sz w:val="26"/>
          <w:szCs w:val="24"/>
        </w:rPr>
        <w:t> </w:t>
      </w:r>
    </w:p>
    <w:p w:rsidR="005E0390" w:rsidRDefault="00EE6BD0" w:rsidP="00142243">
      <w:pPr>
        <w:widowControl w:val="0"/>
        <w:numPr>
          <w:ilvl w:val="0"/>
          <w:numId w:val="65"/>
        </w:numPr>
        <w:tabs>
          <w:tab w:val="left" w:pos="5792"/>
        </w:tabs>
        <w:spacing w:after="0" w:line="285" w:lineRule="exact"/>
        <w:ind w:left="116" w:right="-30" w:firstLine="0"/>
        <w:jc w:val="both"/>
        <w:rPr>
          <w:rFonts w:ascii="Times New Roman" w:hAnsi="Times New Roman"/>
          <w:color w:val="000000"/>
          <w:sz w:val="24"/>
          <w:szCs w:val="24"/>
        </w:rPr>
      </w:pPr>
      <w:r>
        <w:rPr>
          <w:rFonts w:ascii="Times New Roman" w:hAnsi="Times New Roman"/>
          <w:color w:val="000000"/>
          <w:sz w:val="24"/>
          <w:szCs w:val="24"/>
        </w:rPr>
        <w:t xml:space="preserve"> левой части также возможно с помощью технологии</w:t>
      </w:r>
      <w:r>
        <w:rPr>
          <w:rFonts w:ascii="Times New Roman" w:hAnsi="Times New Roman"/>
          <w:i/>
          <w:color w:val="000000"/>
          <w:sz w:val="24"/>
          <w:szCs w:val="24"/>
        </w:rPr>
        <w:t xml:space="preserve"> drag-and-drop </w:t>
      </w:r>
      <w:r>
        <w:rPr>
          <w:rFonts w:ascii="Times New Roman" w:hAnsi="Times New Roman"/>
          <w:color w:val="000000"/>
          <w:sz w:val="24"/>
          <w:szCs w:val="24"/>
        </w:rPr>
        <w:t xml:space="preserve">переносить </w:t>
      </w:r>
    </w:p>
    <w:p w:rsidR="005E0390" w:rsidRDefault="00EE6BD0" w:rsidP="00142243">
      <w:pPr>
        <w:widowControl w:val="0"/>
        <w:spacing w:after="0" w:line="285" w:lineRule="exact"/>
        <w:ind w:left="116" w:right="-30"/>
        <w:jc w:val="both"/>
        <w:rPr>
          <w:rFonts w:ascii="Times New Roman" w:hAnsi="Times New Roman"/>
          <w:color w:val="000000"/>
          <w:sz w:val="24"/>
          <w:szCs w:val="24"/>
        </w:rPr>
      </w:pPr>
      <w:r>
        <w:rPr>
          <w:rFonts w:ascii="Times New Roman" w:hAnsi="Times New Roman"/>
          <w:color w:val="000000"/>
          <w:sz w:val="24"/>
          <w:szCs w:val="24"/>
        </w:rPr>
        <w:t xml:space="preserve">(переподчинять) элементы узлов друг другу. </w:t>
      </w:r>
    </w:p>
    <w:p w:rsidR="005E0390" w:rsidRDefault="005E0390" w:rsidP="00142243">
      <w:pPr>
        <w:widowControl w:val="0"/>
        <w:spacing w:after="0" w:line="200" w:lineRule="exact"/>
        <w:ind w:right="-22"/>
        <w:jc w:val="both"/>
        <w:rPr>
          <w:rFonts w:ascii="Times New Roman" w:hAnsi="Times New Roman"/>
          <w:color w:val="000000"/>
          <w:sz w:val="20"/>
          <w:szCs w:val="24"/>
        </w:rPr>
      </w:pPr>
    </w:p>
    <w:p w:rsidR="005E0390" w:rsidRDefault="00EE6BD0" w:rsidP="00142243">
      <w:pPr>
        <w:pStyle w:val="21"/>
        <w:jc w:val="both"/>
      </w:pPr>
      <w:bookmarkStart w:id="101" w:name="_Toc343161927"/>
      <w:r>
        <w:t>Настройка</w:t>
      </w:r>
      <w:r>
        <w:rPr>
          <w:rFonts w:ascii="Roman" w:hAnsi="Roman"/>
        </w:rPr>
        <w:t xml:space="preserve"> </w:t>
      </w:r>
      <w:r>
        <w:t>предметной</w:t>
      </w:r>
      <w:r>
        <w:rPr>
          <w:rFonts w:ascii="Roman" w:hAnsi="Roman"/>
        </w:rPr>
        <w:t xml:space="preserve"> </w:t>
      </w:r>
      <w:r>
        <w:t>области</w:t>
      </w:r>
      <w:bookmarkEnd w:id="101"/>
      <w:r>
        <w:t xml:space="preserve"> </w:t>
      </w:r>
    </w:p>
    <w:p w:rsidR="005E0390" w:rsidRDefault="005E0390" w:rsidP="00142243">
      <w:pPr>
        <w:pStyle w:val="21"/>
        <w:jc w:val="both"/>
        <w:rPr>
          <w:sz w:val="20"/>
        </w:rPr>
      </w:pPr>
    </w:p>
    <w:p w:rsidR="005E0390" w:rsidRDefault="005E0390" w:rsidP="00142243">
      <w:pPr>
        <w:jc w:val="both"/>
      </w:pPr>
    </w:p>
    <w:p w:rsidR="005E0390" w:rsidRDefault="00EE6BD0" w:rsidP="00142243">
      <w:pPr>
        <w:widowControl w:val="0"/>
        <w:spacing w:after="0" w:line="280" w:lineRule="exact"/>
        <w:ind w:left="116" w:right="413"/>
        <w:jc w:val="both"/>
        <w:rPr>
          <w:rFonts w:ascii="Times New Roman" w:hAnsi="Times New Roman"/>
          <w:color w:val="000000"/>
          <w:sz w:val="24"/>
          <w:szCs w:val="24"/>
        </w:rPr>
      </w:pPr>
      <w:r>
        <w:rPr>
          <w:rFonts w:ascii="Times New Roman" w:hAnsi="Times New Roman"/>
          <w:color w:val="000000"/>
          <w:sz w:val="24"/>
          <w:szCs w:val="24"/>
        </w:rPr>
        <w:t xml:space="preserve">Для корректной работы КПС “Виста-Мед” необходима последовательная настройка основных справочников, перечисленных ниже. </w:t>
      </w:r>
    </w:p>
    <w:p w:rsidR="005E0390" w:rsidRDefault="005E0390" w:rsidP="00142243">
      <w:pPr>
        <w:jc w:val="both"/>
      </w:pPr>
    </w:p>
    <w:p w:rsidR="005E0390" w:rsidRDefault="00EE6BD0" w:rsidP="00142243">
      <w:pPr>
        <w:pStyle w:val="ae"/>
        <w:widowControl w:val="0"/>
        <w:numPr>
          <w:ilvl w:val="0"/>
          <w:numId w:val="66"/>
        </w:numPr>
        <w:tabs>
          <w:tab w:val="left" w:pos="4079"/>
          <w:tab w:val="left" w:pos="7342"/>
        </w:tabs>
        <w:spacing w:after="0" w:line="285" w:lineRule="exact"/>
        <w:ind w:right="-30"/>
        <w:jc w:val="both"/>
        <w:rPr>
          <w:rFonts w:ascii="Arial" w:hAnsi="Arial"/>
          <w:color w:val="000000"/>
          <w:sz w:val="24"/>
          <w:szCs w:val="24"/>
        </w:rPr>
      </w:pPr>
      <w:r>
        <w:rPr>
          <w:rFonts w:ascii="Times New Roman" w:hAnsi="Times New Roman"/>
          <w:color w:val="000000"/>
          <w:sz w:val="24"/>
          <w:szCs w:val="24"/>
        </w:rPr>
        <w:t>Справочники организаций  (</w:t>
      </w:r>
      <w:r>
        <w:rPr>
          <w:rFonts w:ascii="Times New Roman" w:hAnsi="Times New Roman"/>
          <w:i/>
          <w:color w:val="000000"/>
          <w:sz w:val="24"/>
          <w:szCs w:val="24"/>
        </w:rPr>
        <w:t xml:space="preserve">Пункт меню «Справочники» </w:t>
      </w:r>
      <w:r>
        <w:rPr>
          <w:rFonts w:ascii="Arial" w:hAnsi="Arial"/>
          <w:color w:val="000000"/>
          <w:sz w:val="24"/>
          <w:szCs w:val="24"/>
        </w:rPr>
        <w:t xml:space="preserve">→ </w:t>
      </w:r>
      <w:r>
        <w:rPr>
          <w:rFonts w:ascii="Times New Roman" w:hAnsi="Times New Roman"/>
          <w:i/>
          <w:color w:val="000000"/>
          <w:sz w:val="24"/>
          <w:szCs w:val="24"/>
        </w:rPr>
        <w:t xml:space="preserve">«Организации» </w:t>
      </w:r>
      <w:r>
        <w:rPr>
          <w:rFonts w:ascii="Arial" w:hAnsi="Arial"/>
          <w:color w:val="000000"/>
          <w:sz w:val="24"/>
          <w:szCs w:val="24"/>
        </w:rPr>
        <w:t>→</w:t>
      </w:r>
      <w:r>
        <w:rPr>
          <w:rFonts w:ascii="Times New Roman" w:hAnsi="Times New Roman"/>
          <w:i/>
          <w:color w:val="000000"/>
          <w:sz w:val="24"/>
          <w:szCs w:val="24"/>
        </w:rPr>
        <w:t>«Организации»</w:t>
      </w:r>
      <w:r>
        <w:rPr>
          <w:rFonts w:ascii="Times New Roman" w:hAnsi="Times New Roman"/>
          <w:color w:val="000000"/>
          <w:sz w:val="24"/>
          <w:szCs w:val="24"/>
        </w:rPr>
        <w:t xml:space="preserve">). </w:t>
      </w:r>
    </w:p>
    <w:p w:rsidR="005E0390" w:rsidRDefault="00EE6BD0" w:rsidP="00142243">
      <w:pPr>
        <w:pStyle w:val="ae"/>
        <w:widowControl w:val="0"/>
        <w:numPr>
          <w:ilvl w:val="0"/>
          <w:numId w:val="66"/>
        </w:numPr>
        <w:tabs>
          <w:tab w:val="left" w:pos="3002"/>
          <w:tab w:val="left" w:pos="6264"/>
          <w:tab w:val="left" w:pos="7524"/>
          <w:tab w:val="left" w:pos="7824"/>
          <w:tab w:val="left" w:pos="9126"/>
        </w:tabs>
        <w:spacing w:after="0" w:line="285" w:lineRule="exact"/>
        <w:ind w:right="-30"/>
        <w:jc w:val="both"/>
        <w:rPr>
          <w:rFonts w:ascii="Times New Roman" w:hAnsi="Times New Roman"/>
          <w:color w:val="000000"/>
          <w:sz w:val="24"/>
          <w:szCs w:val="24"/>
        </w:rPr>
      </w:pPr>
      <w:r>
        <w:rPr>
          <w:rFonts w:ascii="Times New Roman" w:hAnsi="Times New Roman"/>
          <w:color w:val="000000"/>
          <w:sz w:val="24"/>
          <w:szCs w:val="24"/>
        </w:rPr>
        <w:t>Структура ЛПУ (</w:t>
      </w:r>
      <w:r>
        <w:rPr>
          <w:rFonts w:ascii="Times New Roman" w:hAnsi="Times New Roman"/>
          <w:i/>
          <w:color w:val="000000"/>
          <w:sz w:val="24"/>
          <w:szCs w:val="24"/>
        </w:rPr>
        <w:t xml:space="preserve">Пункт меню «Справочники» </w:t>
      </w:r>
      <w:r>
        <w:rPr>
          <w:rFonts w:ascii="Arial" w:hAnsi="Arial"/>
          <w:color w:val="000000"/>
          <w:sz w:val="24"/>
          <w:szCs w:val="24"/>
        </w:rPr>
        <w:t xml:space="preserve">→ </w:t>
      </w:r>
      <w:r>
        <w:rPr>
          <w:rFonts w:ascii="Times New Roman" w:hAnsi="Times New Roman"/>
          <w:i/>
          <w:color w:val="000000"/>
          <w:sz w:val="24"/>
          <w:szCs w:val="24"/>
        </w:rPr>
        <w:t xml:space="preserve">«Персонал» </w:t>
      </w:r>
      <w:r>
        <w:rPr>
          <w:rFonts w:ascii="Arial" w:hAnsi="Arial"/>
          <w:color w:val="000000"/>
          <w:sz w:val="24"/>
          <w:szCs w:val="24"/>
        </w:rPr>
        <w:t xml:space="preserve">→ </w:t>
      </w:r>
      <w:r>
        <w:rPr>
          <w:rFonts w:ascii="Times New Roman" w:hAnsi="Times New Roman"/>
          <w:i/>
          <w:color w:val="000000"/>
          <w:sz w:val="24"/>
          <w:szCs w:val="24"/>
        </w:rPr>
        <w:t>«СтруктураЛПУ»</w:t>
      </w:r>
      <w:r>
        <w:rPr>
          <w:rFonts w:ascii="Times New Roman" w:hAnsi="Times New Roman"/>
          <w:color w:val="000000"/>
          <w:sz w:val="24"/>
          <w:szCs w:val="24"/>
        </w:rPr>
        <w:t xml:space="preserve">). (см. рис. 3). </w:t>
      </w:r>
    </w:p>
    <w:p w:rsidR="005E0390" w:rsidRDefault="00EE6BD0" w:rsidP="00142243">
      <w:pPr>
        <w:pStyle w:val="ae"/>
        <w:widowControl w:val="0"/>
        <w:numPr>
          <w:ilvl w:val="0"/>
          <w:numId w:val="66"/>
        </w:numPr>
        <w:tabs>
          <w:tab w:val="left" w:pos="2603"/>
          <w:tab w:val="left" w:pos="5865"/>
          <w:tab w:val="left" w:pos="7126"/>
          <w:tab w:val="left" w:pos="7426"/>
        </w:tabs>
        <w:spacing w:after="0" w:line="285" w:lineRule="exact"/>
        <w:ind w:right="-30"/>
        <w:jc w:val="both"/>
        <w:rPr>
          <w:rFonts w:ascii="Times New Roman" w:hAnsi="Times New Roman"/>
          <w:color w:val="000000"/>
          <w:sz w:val="24"/>
          <w:szCs w:val="24"/>
        </w:rPr>
      </w:pPr>
      <w:r>
        <w:rPr>
          <w:rFonts w:ascii="Times New Roman" w:hAnsi="Times New Roman"/>
          <w:color w:val="000000"/>
          <w:sz w:val="24"/>
          <w:szCs w:val="24"/>
        </w:rPr>
        <w:t>Сотрудники (</w:t>
      </w:r>
      <w:r>
        <w:rPr>
          <w:rFonts w:ascii="Times New Roman" w:hAnsi="Times New Roman"/>
          <w:i/>
          <w:color w:val="000000"/>
          <w:sz w:val="24"/>
          <w:szCs w:val="24"/>
        </w:rPr>
        <w:t xml:space="preserve">Пункт меню «Справочники» </w:t>
      </w:r>
      <w:r>
        <w:rPr>
          <w:rFonts w:ascii="Arial" w:hAnsi="Arial"/>
          <w:color w:val="000000"/>
          <w:sz w:val="24"/>
          <w:szCs w:val="24"/>
        </w:rPr>
        <w:t xml:space="preserve">→ </w:t>
      </w:r>
      <w:r>
        <w:rPr>
          <w:rFonts w:ascii="Times New Roman" w:hAnsi="Times New Roman"/>
          <w:i/>
          <w:color w:val="000000"/>
          <w:sz w:val="24"/>
          <w:szCs w:val="24"/>
        </w:rPr>
        <w:t xml:space="preserve">«Персонал» </w:t>
      </w:r>
      <w:r>
        <w:rPr>
          <w:rFonts w:ascii="Arial" w:hAnsi="Arial"/>
          <w:color w:val="000000"/>
          <w:sz w:val="24"/>
          <w:szCs w:val="24"/>
        </w:rPr>
        <w:t>→</w:t>
      </w:r>
      <w:r>
        <w:rPr>
          <w:rFonts w:ascii="Times New Roman" w:hAnsi="Times New Roman"/>
          <w:i/>
          <w:color w:val="000000"/>
          <w:sz w:val="24"/>
          <w:szCs w:val="24"/>
        </w:rPr>
        <w:t>«Сотрудники»</w:t>
      </w:r>
      <w:r>
        <w:rPr>
          <w:rFonts w:ascii="Times New Roman" w:hAnsi="Times New Roman"/>
          <w:color w:val="000000"/>
          <w:sz w:val="24"/>
          <w:szCs w:val="24"/>
        </w:rPr>
        <w:t xml:space="preserve">). </w:t>
      </w:r>
    </w:p>
    <w:p w:rsidR="005E0390" w:rsidRDefault="00EE6BD0" w:rsidP="00142243">
      <w:pPr>
        <w:pStyle w:val="ae"/>
        <w:widowControl w:val="0"/>
        <w:numPr>
          <w:ilvl w:val="0"/>
          <w:numId w:val="66"/>
        </w:numPr>
        <w:tabs>
          <w:tab w:val="left" w:pos="2859"/>
          <w:tab w:val="left" w:pos="6120"/>
          <w:tab w:val="left" w:pos="6969"/>
          <w:tab w:val="left" w:pos="7269"/>
        </w:tabs>
        <w:spacing w:after="0" w:line="285" w:lineRule="exact"/>
        <w:ind w:right="-30"/>
        <w:jc w:val="both"/>
        <w:rPr>
          <w:rFonts w:ascii="Times New Roman" w:hAnsi="Times New Roman"/>
          <w:color w:val="000000"/>
          <w:sz w:val="24"/>
          <w:szCs w:val="24"/>
        </w:rPr>
      </w:pPr>
      <w:r>
        <w:rPr>
          <w:rFonts w:ascii="Times New Roman" w:hAnsi="Times New Roman"/>
          <w:color w:val="000000"/>
          <w:sz w:val="24"/>
          <w:szCs w:val="24"/>
        </w:rPr>
        <w:t>Типы событий (</w:t>
      </w:r>
      <w:r>
        <w:rPr>
          <w:rFonts w:ascii="Times New Roman" w:hAnsi="Times New Roman"/>
          <w:i/>
          <w:color w:val="000000"/>
          <w:sz w:val="24"/>
          <w:szCs w:val="24"/>
        </w:rPr>
        <w:t xml:space="preserve">Пункт меню «Справочники» </w:t>
      </w:r>
      <w:r>
        <w:rPr>
          <w:rFonts w:ascii="Arial" w:hAnsi="Arial"/>
          <w:color w:val="000000"/>
          <w:sz w:val="24"/>
          <w:szCs w:val="24"/>
        </w:rPr>
        <w:t xml:space="preserve">→ </w:t>
      </w:r>
      <w:r>
        <w:rPr>
          <w:rFonts w:ascii="Times New Roman" w:hAnsi="Times New Roman"/>
          <w:i/>
          <w:color w:val="000000"/>
          <w:sz w:val="24"/>
          <w:szCs w:val="24"/>
        </w:rPr>
        <w:t xml:space="preserve">«Учет» </w:t>
      </w:r>
      <w:r>
        <w:rPr>
          <w:rFonts w:ascii="Arial" w:hAnsi="Arial"/>
          <w:color w:val="000000"/>
          <w:sz w:val="24"/>
          <w:szCs w:val="24"/>
        </w:rPr>
        <w:t xml:space="preserve">→ </w:t>
      </w:r>
      <w:r>
        <w:rPr>
          <w:rFonts w:ascii="Times New Roman" w:hAnsi="Times New Roman"/>
          <w:i/>
          <w:color w:val="000000"/>
          <w:sz w:val="24"/>
          <w:szCs w:val="24"/>
        </w:rPr>
        <w:t>«Типы событий»</w:t>
      </w:r>
      <w:r>
        <w:rPr>
          <w:rFonts w:ascii="Times New Roman" w:hAnsi="Times New Roman"/>
          <w:color w:val="000000"/>
          <w:sz w:val="24"/>
          <w:szCs w:val="24"/>
        </w:rPr>
        <w:t xml:space="preserve">). </w:t>
      </w:r>
    </w:p>
    <w:p w:rsidR="005E0390" w:rsidRDefault="00EE6BD0" w:rsidP="00142243">
      <w:pPr>
        <w:pStyle w:val="ae"/>
        <w:widowControl w:val="0"/>
        <w:numPr>
          <w:ilvl w:val="0"/>
          <w:numId w:val="66"/>
        </w:numPr>
        <w:tabs>
          <w:tab w:val="left" w:pos="2924"/>
          <w:tab w:val="left" w:pos="6188"/>
          <w:tab w:val="left" w:pos="7335"/>
          <w:tab w:val="left" w:pos="9077"/>
        </w:tabs>
        <w:spacing w:after="0" w:line="285" w:lineRule="exact"/>
        <w:ind w:right="-30"/>
        <w:jc w:val="both"/>
        <w:rPr>
          <w:rFonts w:ascii="Times New Roman" w:hAnsi="Times New Roman"/>
          <w:color w:val="000000"/>
          <w:sz w:val="24"/>
          <w:szCs w:val="24"/>
        </w:rPr>
      </w:pPr>
      <w:r>
        <w:rPr>
          <w:rFonts w:ascii="Times New Roman" w:hAnsi="Times New Roman"/>
          <w:color w:val="000000"/>
          <w:sz w:val="24"/>
          <w:szCs w:val="24"/>
        </w:rPr>
        <w:t>Типы действий (</w:t>
      </w:r>
      <w:r>
        <w:rPr>
          <w:rFonts w:ascii="Times New Roman" w:hAnsi="Times New Roman"/>
          <w:i/>
          <w:color w:val="000000"/>
          <w:sz w:val="24"/>
          <w:szCs w:val="24"/>
        </w:rPr>
        <w:t xml:space="preserve">Пункт меню «Справочники» </w:t>
      </w:r>
      <w:r>
        <w:rPr>
          <w:rFonts w:ascii="Arial" w:hAnsi="Arial"/>
          <w:color w:val="000000"/>
          <w:sz w:val="24"/>
          <w:szCs w:val="24"/>
        </w:rPr>
        <w:t>→</w:t>
      </w:r>
      <w:r>
        <w:rPr>
          <w:rFonts w:ascii="Times New Roman" w:hAnsi="Times New Roman"/>
          <w:i/>
          <w:color w:val="000000"/>
          <w:sz w:val="24"/>
          <w:szCs w:val="24"/>
        </w:rPr>
        <w:t xml:space="preserve">«Учет» </w:t>
      </w:r>
      <w:r>
        <w:rPr>
          <w:rFonts w:ascii="Arial" w:hAnsi="Arial"/>
          <w:color w:val="000000"/>
          <w:sz w:val="24"/>
          <w:szCs w:val="24"/>
        </w:rPr>
        <w:t xml:space="preserve">→ </w:t>
      </w:r>
      <w:r>
        <w:rPr>
          <w:rFonts w:ascii="Times New Roman" w:hAnsi="Times New Roman"/>
          <w:i/>
          <w:color w:val="000000"/>
          <w:sz w:val="24"/>
          <w:szCs w:val="24"/>
        </w:rPr>
        <w:t>«Типы событий»</w:t>
      </w:r>
      <w:r>
        <w:rPr>
          <w:rFonts w:ascii="Times New Roman" w:hAnsi="Times New Roman"/>
          <w:color w:val="000000"/>
          <w:sz w:val="24"/>
          <w:szCs w:val="24"/>
        </w:rPr>
        <w:t xml:space="preserve">). </w:t>
      </w:r>
    </w:p>
    <w:p w:rsidR="005E0390" w:rsidRDefault="00EE6BD0" w:rsidP="00142243">
      <w:pPr>
        <w:pStyle w:val="ae"/>
        <w:widowControl w:val="0"/>
        <w:numPr>
          <w:ilvl w:val="0"/>
          <w:numId w:val="66"/>
        </w:numPr>
        <w:tabs>
          <w:tab w:val="left" w:pos="2560"/>
          <w:tab w:val="left" w:pos="5820"/>
          <w:tab w:val="left" w:pos="6670"/>
        </w:tabs>
        <w:spacing w:after="0" w:line="285" w:lineRule="exact"/>
        <w:ind w:right="-30"/>
        <w:jc w:val="both"/>
        <w:rPr>
          <w:rFonts w:ascii="Times New Roman" w:hAnsi="Times New Roman"/>
          <w:color w:val="000000"/>
          <w:sz w:val="24"/>
          <w:szCs w:val="24"/>
        </w:rPr>
      </w:pPr>
      <w:r>
        <w:rPr>
          <w:rFonts w:ascii="Times New Roman" w:hAnsi="Times New Roman"/>
          <w:color w:val="000000"/>
          <w:sz w:val="24"/>
          <w:szCs w:val="24"/>
        </w:rPr>
        <w:t>Типы работ (</w:t>
      </w:r>
      <w:r>
        <w:rPr>
          <w:rFonts w:ascii="Times New Roman" w:hAnsi="Times New Roman"/>
          <w:i/>
          <w:color w:val="000000"/>
          <w:sz w:val="24"/>
          <w:szCs w:val="24"/>
        </w:rPr>
        <w:t xml:space="preserve">Пункт меню «Справочники» </w:t>
      </w:r>
      <w:r>
        <w:rPr>
          <w:rFonts w:ascii="Arial" w:hAnsi="Arial"/>
          <w:color w:val="000000"/>
          <w:sz w:val="24"/>
          <w:szCs w:val="24"/>
        </w:rPr>
        <w:t xml:space="preserve">→ </w:t>
      </w:r>
      <w:r>
        <w:rPr>
          <w:rFonts w:ascii="Times New Roman" w:hAnsi="Times New Roman"/>
          <w:i/>
          <w:color w:val="000000"/>
          <w:sz w:val="24"/>
          <w:szCs w:val="24"/>
        </w:rPr>
        <w:t xml:space="preserve">«Учет» </w:t>
      </w:r>
      <w:r>
        <w:rPr>
          <w:rFonts w:ascii="Arial" w:hAnsi="Arial"/>
          <w:color w:val="000000"/>
          <w:sz w:val="24"/>
          <w:szCs w:val="24"/>
        </w:rPr>
        <w:t xml:space="preserve">→ </w:t>
      </w:r>
      <w:r>
        <w:rPr>
          <w:rFonts w:ascii="Times New Roman" w:hAnsi="Times New Roman"/>
          <w:i/>
          <w:color w:val="000000"/>
          <w:sz w:val="24"/>
          <w:szCs w:val="24"/>
        </w:rPr>
        <w:t>«Типы работ»</w:t>
      </w:r>
      <w:r>
        <w:rPr>
          <w:rFonts w:ascii="Times New Roman" w:hAnsi="Times New Roman"/>
          <w:color w:val="000000"/>
          <w:sz w:val="24"/>
          <w:szCs w:val="24"/>
        </w:rPr>
        <w:t xml:space="preserve">). </w:t>
      </w:r>
    </w:p>
    <w:p w:rsidR="005E0390" w:rsidRDefault="00EE6BD0" w:rsidP="00142243">
      <w:pPr>
        <w:pStyle w:val="ae"/>
        <w:widowControl w:val="0"/>
        <w:numPr>
          <w:ilvl w:val="0"/>
          <w:numId w:val="66"/>
        </w:numPr>
        <w:tabs>
          <w:tab w:val="left" w:pos="2068"/>
          <w:tab w:val="left" w:pos="7197"/>
          <w:tab w:val="left" w:pos="8994"/>
        </w:tabs>
        <w:spacing w:after="0" w:line="285" w:lineRule="exact"/>
        <w:ind w:right="-30"/>
        <w:jc w:val="both"/>
        <w:rPr>
          <w:rFonts w:ascii="Times New Roman" w:hAnsi="Times New Roman"/>
          <w:color w:val="000000"/>
          <w:sz w:val="24"/>
          <w:szCs w:val="24"/>
        </w:rPr>
      </w:pPr>
      <w:r>
        <w:rPr>
          <w:rFonts w:ascii="Times New Roman" w:hAnsi="Times New Roman"/>
          <w:color w:val="000000"/>
          <w:sz w:val="24"/>
          <w:szCs w:val="24"/>
        </w:rPr>
        <w:t>Услуга (</w:t>
      </w:r>
      <w:r>
        <w:rPr>
          <w:rFonts w:ascii="Times New Roman" w:hAnsi="Times New Roman"/>
          <w:i/>
          <w:color w:val="000000"/>
          <w:sz w:val="24"/>
          <w:szCs w:val="24"/>
        </w:rPr>
        <w:t xml:space="preserve">Пункт меню «Справочники» </w:t>
      </w:r>
      <w:r>
        <w:rPr>
          <w:rFonts w:ascii="Arial" w:hAnsi="Arial"/>
          <w:color w:val="000000"/>
          <w:sz w:val="24"/>
          <w:szCs w:val="24"/>
        </w:rPr>
        <w:t xml:space="preserve">→ </w:t>
      </w:r>
      <w:r>
        <w:rPr>
          <w:rFonts w:ascii="Times New Roman" w:hAnsi="Times New Roman"/>
          <w:i/>
          <w:color w:val="000000"/>
          <w:sz w:val="24"/>
          <w:szCs w:val="24"/>
        </w:rPr>
        <w:t xml:space="preserve">«Финансовые» </w:t>
      </w:r>
      <w:r>
        <w:rPr>
          <w:rFonts w:ascii="Arial" w:hAnsi="Arial"/>
          <w:color w:val="000000"/>
          <w:sz w:val="24"/>
          <w:szCs w:val="24"/>
        </w:rPr>
        <w:t xml:space="preserve">→ </w:t>
      </w:r>
      <w:r>
        <w:rPr>
          <w:rFonts w:ascii="Times New Roman" w:hAnsi="Times New Roman"/>
          <w:i/>
          <w:color w:val="000000"/>
          <w:sz w:val="24"/>
          <w:szCs w:val="24"/>
        </w:rPr>
        <w:t>«Услуга (профильЕИС»</w:t>
      </w:r>
      <w:r>
        <w:rPr>
          <w:rFonts w:ascii="Times New Roman" w:hAnsi="Times New Roman"/>
          <w:color w:val="000000"/>
          <w:sz w:val="24"/>
          <w:szCs w:val="24"/>
        </w:rPr>
        <w:t xml:space="preserve">). </w:t>
      </w:r>
    </w:p>
    <w:p w:rsidR="005E0390" w:rsidRDefault="005E0390" w:rsidP="00142243">
      <w:pPr>
        <w:jc w:val="both"/>
      </w:pPr>
    </w:p>
    <w:p w:rsidR="005E0390" w:rsidRDefault="00EE6BD0" w:rsidP="00142243">
      <w:pPr>
        <w:pStyle w:val="31"/>
        <w:jc w:val="both"/>
        <w:rPr>
          <w:rFonts w:ascii="Roman" w:hAnsi="Roman"/>
        </w:rPr>
      </w:pPr>
      <w:bookmarkStart w:id="102" w:name="_Toc343161928"/>
      <w:r>
        <w:t>Справочник</w:t>
      </w:r>
      <w:r>
        <w:rPr>
          <w:rFonts w:ascii="Roman" w:hAnsi="Roman"/>
          <w:spacing w:val="-3"/>
        </w:rPr>
        <w:t xml:space="preserve"> «</w:t>
      </w:r>
      <w:r>
        <w:t>Организации</w:t>
      </w:r>
      <w:bookmarkEnd w:id="102"/>
      <w:r>
        <w:rPr>
          <w:rFonts w:ascii="Roman" w:hAnsi="Roman"/>
        </w:rPr>
        <w:t>»</w:t>
      </w:r>
    </w:p>
    <w:p w:rsidR="005E0390" w:rsidRDefault="005E0390" w:rsidP="00142243">
      <w:pPr>
        <w:jc w:val="both"/>
      </w:pPr>
    </w:p>
    <w:p w:rsidR="005E0390" w:rsidRDefault="00EE6BD0" w:rsidP="00142243">
      <w:pPr>
        <w:widowControl w:val="0"/>
        <w:tabs>
          <w:tab w:val="left" w:pos="3560"/>
          <w:tab w:val="left" w:pos="5480"/>
        </w:tabs>
        <w:spacing w:after="0" w:line="285" w:lineRule="exact"/>
        <w:ind w:left="176" w:right="-30"/>
        <w:jc w:val="both"/>
        <w:rPr>
          <w:rFonts w:ascii="Times New Roman" w:hAnsi="Times New Roman"/>
          <w:color w:val="000000"/>
          <w:sz w:val="24"/>
          <w:szCs w:val="24"/>
        </w:rPr>
      </w:pPr>
      <w:r>
        <w:rPr>
          <w:rFonts w:ascii="Times New Roman" w:hAnsi="Times New Roman"/>
          <w:i/>
          <w:color w:val="000000"/>
          <w:sz w:val="24"/>
          <w:szCs w:val="24"/>
        </w:rPr>
        <w:t xml:space="preserve">(Пункт меню «Справочники» </w:t>
      </w:r>
      <w:r>
        <w:rPr>
          <w:rFonts w:ascii="Arial" w:hAnsi="Arial"/>
          <w:color w:val="000000"/>
          <w:sz w:val="24"/>
          <w:szCs w:val="24"/>
        </w:rPr>
        <w:t xml:space="preserve">→ </w:t>
      </w:r>
      <w:r>
        <w:rPr>
          <w:rFonts w:ascii="Times New Roman" w:hAnsi="Times New Roman"/>
          <w:i/>
          <w:color w:val="000000"/>
          <w:sz w:val="24"/>
          <w:szCs w:val="24"/>
        </w:rPr>
        <w:t xml:space="preserve">«Организации» </w:t>
      </w:r>
      <w:r>
        <w:rPr>
          <w:rFonts w:ascii="Arial" w:hAnsi="Arial"/>
          <w:color w:val="000000"/>
          <w:sz w:val="24"/>
          <w:szCs w:val="24"/>
        </w:rPr>
        <w:t>→</w:t>
      </w:r>
      <w:r>
        <w:rPr>
          <w:rFonts w:ascii="Times New Roman" w:hAnsi="Times New Roman"/>
          <w:i/>
          <w:color w:val="000000"/>
          <w:sz w:val="24"/>
          <w:szCs w:val="24"/>
        </w:rPr>
        <w:t>«Организации»</w:t>
      </w:r>
      <w:r>
        <w:rPr>
          <w:rFonts w:ascii="Times New Roman" w:hAnsi="Times New Roman"/>
          <w:color w:val="000000"/>
          <w:sz w:val="24"/>
          <w:szCs w:val="24"/>
        </w:rPr>
        <w:t>)</w:t>
      </w:r>
    </w:p>
    <w:p w:rsidR="005E0390" w:rsidRDefault="005E0390" w:rsidP="00142243">
      <w:pPr>
        <w:widowControl w:val="0"/>
        <w:tabs>
          <w:tab w:val="left" w:pos="3560"/>
          <w:tab w:val="left" w:pos="5480"/>
        </w:tabs>
        <w:spacing w:after="0" w:line="285" w:lineRule="exact"/>
        <w:ind w:left="176" w:right="-30"/>
        <w:jc w:val="both"/>
        <w:rPr>
          <w:rFonts w:ascii="Times New Roman" w:hAnsi="Times New Roman"/>
          <w:color w:val="000000"/>
          <w:sz w:val="24"/>
          <w:szCs w:val="24"/>
        </w:rPr>
      </w:pPr>
    </w:p>
    <w:p w:rsidR="005E0390" w:rsidRDefault="00EE6BD0" w:rsidP="00142243">
      <w:pPr>
        <w:widowControl w:val="0"/>
        <w:spacing w:after="0" w:line="560" w:lineRule="exact"/>
        <w:ind w:left="116" w:right="473"/>
        <w:jc w:val="both"/>
        <w:rPr>
          <w:rFonts w:ascii="Times New Roman" w:hAnsi="Times New Roman"/>
          <w:color w:val="000000"/>
          <w:sz w:val="24"/>
          <w:szCs w:val="24"/>
        </w:rPr>
      </w:pPr>
      <w:r>
        <w:rPr>
          <w:rFonts w:ascii="Times New Roman" w:hAnsi="Times New Roman"/>
          <w:color w:val="000000"/>
          <w:sz w:val="24"/>
          <w:szCs w:val="24"/>
        </w:rPr>
        <w:t xml:space="preserve">НАЗНАЧЕНИЕ: описание субъектов — юридических лиц, с которыми взаимодействует ЛПУ Данные справочника «Организации» отображаются в плоском интерфейсе (рис. 6) </w:t>
      </w:r>
    </w:p>
    <w:p w:rsidR="005E0390" w:rsidRDefault="00EE6BD0" w:rsidP="00142243">
      <w:pPr>
        <w:widowControl w:val="0"/>
        <w:tabs>
          <w:tab w:val="left" w:pos="3560"/>
          <w:tab w:val="left" w:pos="5480"/>
        </w:tabs>
        <w:spacing w:after="0" w:line="285" w:lineRule="exact"/>
        <w:ind w:left="176" w:right="-30"/>
        <w:jc w:val="both"/>
        <w:rPr>
          <w:rFonts w:ascii="Times New Roman" w:hAnsi="Times New Roman"/>
          <w:color w:val="000000"/>
          <w:sz w:val="24"/>
          <w:szCs w:val="24"/>
        </w:rPr>
      </w:pPr>
      <w:r>
        <w:rPr>
          <w:rFonts w:ascii="Times New Roman" w:hAnsi="Times New Roman"/>
          <w:noProof/>
          <w:color w:val="000000"/>
          <w:sz w:val="24"/>
          <w:szCs w:val="24"/>
          <w:lang w:eastAsia="ru-RU"/>
        </w:rPr>
        <w:drawing>
          <wp:anchor distT="0" distB="0" distL="133350" distR="114300" simplePos="0" relativeHeight="251685376" behindDoc="0" locked="0" layoutInCell="1" allowOverlap="1">
            <wp:simplePos x="0" y="0"/>
            <wp:positionH relativeFrom="column">
              <wp:posOffset>52705</wp:posOffset>
            </wp:positionH>
            <wp:positionV relativeFrom="paragraph">
              <wp:posOffset>46355</wp:posOffset>
            </wp:positionV>
            <wp:extent cx="5527675" cy="2717165"/>
            <wp:effectExtent l="0" t="0" r="0" b="0"/>
            <wp:wrapSquare wrapText="bothSides"/>
            <wp:docPr id="172" name="Изображение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Изображение11"/>
                    <pic:cNvPicPr>
                      <a:picLocks noChangeAspect="1" noChangeArrowheads="1"/>
                    </pic:cNvPicPr>
                  </pic:nvPicPr>
                  <pic:blipFill>
                    <a:blip r:embed="rId172" cstate="print"/>
                    <a:stretch>
                      <a:fillRect/>
                    </a:stretch>
                  </pic:blipFill>
                  <pic:spPr bwMode="auto">
                    <a:xfrm>
                      <a:off x="0" y="0"/>
                      <a:ext cx="5527675" cy="2717165"/>
                    </a:xfrm>
                    <a:prstGeom prst="rect">
                      <a:avLst/>
                    </a:prstGeom>
                  </pic:spPr>
                </pic:pic>
              </a:graphicData>
            </a:graphic>
          </wp:anchor>
        </w:drawing>
      </w:r>
    </w:p>
    <w:p w:rsidR="005E0390" w:rsidRDefault="005E0390" w:rsidP="00142243">
      <w:pPr>
        <w:widowControl w:val="0"/>
        <w:tabs>
          <w:tab w:val="left" w:pos="3560"/>
          <w:tab w:val="left" w:pos="5480"/>
        </w:tabs>
        <w:spacing w:after="0" w:line="285" w:lineRule="exact"/>
        <w:ind w:left="176" w:right="-30"/>
        <w:jc w:val="both"/>
        <w:rPr>
          <w:rFonts w:ascii="Times New Roman" w:hAnsi="Times New Roman"/>
          <w:color w:val="000000"/>
          <w:sz w:val="24"/>
          <w:szCs w:val="24"/>
        </w:rPr>
      </w:pPr>
    </w:p>
    <w:p w:rsidR="005E0390" w:rsidRDefault="005E0390" w:rsidP="00142243">
      <w:pPr>
        <w:widowControl w:val="0"/>
        <w:tabs>
          <w:tab w:val="left" w:pos="3560"/>
          <w:tab w:val="left" w:pos="5480"/>
        </w:tabs>
        <w:spacing w:after="0" w:line="285" w:lineRule="exact"/>
        <w:ind w:left="176" w:right="-30"/>
        <w:jc w:val="both"/>
        <w:rPr>
          <w:rFonts w:ascii="Times New Roman" w:hAnsi="Times New Roman"/>
          <w:color w:val="000000"/>
          <w:sz w:val="24"/>
          <w:szCs w:val="24"/>
        </w:rPr>
      </w:pPr>
    </w:p>
    <w:p w:rsidR="005E0390" w:rsidRDefault="005E0390" w:rsidP="00142243">
      <w:pPr>
        <w:widowControl w:val="0"/>
        <w:tabs>
          <w:tab w:val="left" w:pos="3560"/>
          <w:tab w:val="left" w:pos="5480"/>
        </w:tabs>
        <w:spacing w:after="0" w:line="285" w:lineRule="exact"/>
        <w:ind w:left="176" w:right="-30"/>
        <w:jc w:val="both"/>
        <w:rPr>
          <w:rFonts w:ascii="Times New Roman" w:hAnsi="Times New Roman"/>
          <w:color w:val="000000"/>
          <w:sz w:val="24"/>
          <w:szCs w:val="24"/>
        </w:rPr>
      </w:pPr>
    </w:p>
    <w:p w:rsidR="005E0390" w:rsidRDefault="005E0390" w:rsidP="00142243">
      <w:pPr>
        <w:widowControl w:val="0"/>
        <w:tabs>
          <w:tab w:val="left" w:pos="3560"/>
          <w:tab w:val="left" w:pos="5480"/>
        </w:tabs>
        <w:spacing w:after="0" w:line="285" w:lineRule="exact"/>
        <w:ind w:left="176" w:right="-30"/>
        <w:jc w:val="both"/>
        <w:rPr>
          <w:rFonts w:ascii="Times New Roman" w:hAnsi="Times New Roman"/>
          <w:color w:val="000000"/>
          <w:sz w:val="24"/>
          <w:szCs w:val="24"/>
        </w:rPr>
      </w:pPr>
    </w:p>
    <w:p w:rsidR="005E0390" w:rsidRDefault="005E0390" w:rsidP="00142243">
      <w:pPr>
        <w:widowControl w:val="0"/>
        <w:tabs>
          <w:tab w:val="left" w:pos="3560"/>
          <w:tab w:val="left" w:pos="5480"/>
        </w:tabs>
        <w:spacing w:after="0" w:line="285" w:lineRule="exact"/>
        <w:ind w:left="176" w:right="-30"/>
        <w:jc w:val="both"/>
        <w:rPr>
          <w:rFonts w:ascii="Times New Roman" w:hAnsi="Times New Roman"/>
          <w:color w:val="000000"/>
          <w:sz w:val="24"/>
          <w:szCs w:val="24"/>
        </w:rPr>
      </w:pPr>
    </w:p>
    <w:p w:rsidR="005E0390" w:rsidRDefault="005E0390" w:rsidP="00142243">
      <w:pPr>
        <w:widowControl w:val="0"/>
        <w:tabs>
          <w:tab w:val="left" w:pos="3560"/>
          <w:tab w:val="left" w:pos="5480"/>
        </w:tabs>
        <w:spacing w:after="0" w:line="285" w:lineRule="exact"/>
        <w:ind w:left="176" w:right="-30"/>
        <w:jc w:val="both"/>
        <w:rPr>
          <w:rFonts w:ascii="Times New Roman" w:hAnsi="Times New Roman"/>
          <w:color w:val="000000"/>
          <w:sz w:val="24"/>
          <w:szCs w:val="24"/>
        </w:rPr>
      </w:pPr>
    </w:p>
    <w:p w:rsidR="005E0390" w:rsidRDefault="005E0390" w:rsidP="00142243">
      <w:pPr>
        <w:widowControl w:val="0"/>
        <w:tabs>
          <w:tab w:val="left" w:pos="3560"/>
          <w:tab w:val="left" w:pos="5480"/>
        </w:tabs>
        <w:spacing w:after="0" w:line="285" w:lineRule="exact"/>
        <w:ind w:left="176" w:right="-30"/>
        <w:jc w:val="both"/>
        <w:rPr>
          <w:rFonts w:ascii="Times New Roman" w:hAnsi="Times New Roman"/>
          <w:color w:val="000000"/>
          <w:sz w:val="24"/>
          <w:szCs w:val="24"/>
        </w:rPr>
      </w:pPr>
    </w:p>
    <w:p w:rsidR="005E0390" w:rsidRDefault="005E0390" w:rsidP="00142243">
      <w:pPr>
        <w:widowControl w:val="0"/>
        <w:tabs>
          <w:tab w:val="left" w:pos="3560"/>
          <w:tab w:val="left" w:pos="5480"/>
        </w:tabs>
        <w:spacing w:after="0" w:line="285" w:lineRule="exact"/>
        <w:ind w:left="176" w:right="-30"/>
        <w:jc w:val="both"/>
        <w:rPr>
          <w:rFonts w:ascii="Times New Roman" w:hAnsi="Times New Roman"/>
          <w:color w:val="000000"/>
          <w:sz w:val="24"/>
          <w:szCs w:val="24"/>
        </w:rPr>
      </w:pPr>
    </w:p>
    <w:p w:rsidR="005E0390" w:rsidRDefault="005E0390" w:rsidP="00142243">
      <w:pPr>
        <w:widowControl w:val="0"/>
        <w:tabs>
          <w:tab w:val="left" w:pos="3560"/>
          <w:tab w:val="left" w:pos="5480"/>
        </w:tabs>
        <w:spacing w:after="0" w:line="285" w:lineRule="exact"/>
        <w:ind w:left="176" w:right="-30"/>
        <w:jc w:val="both"/>
        <w:rPr>
          <w:rFonts w:ascii="Times New Roman" w:hAnsi="Times New Roman"/>
          <w:color w:val="000000"/>
          <w:sz w:val="24"/>
          <w:szCs w:val="24"/>
        </w:rPr>
      </w:pPr>
    </w:p>
    <w:p w:rsidR="005E0390" w:rsidRDefault="005E0390" w:rsidP="00142243">
      <w:pPr>
        <w:widowControl w:val="0"/>
        <w:tabs>
          <w:tab w:val="left" w:pos="3560"/>
          <w:tab w:val="left" w:pos="5480"/>
        </w:tabs>
        <w:spacing w:after="0" w:line="285" w:lineRule="exact"/>
        <w:ind w:left="176" w:right="-30"/>
        <w:jc w:val="both"/>
        <w:rPr>
          <w:rFonts w:ascii="Times New Roman" w:hAnsi="Times New Roman"/>
          <w:color w:val="000000"/>
          <w:sz w:val="24"/>
          <w:szCs w:val="24"/>
        </w:rPr>
      </w:pPr>
    </w:p>
    <w:p w:rsidR="005E0390" w:rsidRDefault="005E0390" w:rsidP="00142243">
      <w:pPr>
        <w:widowControl w:val="0"/>
        <w:tabs>
          <w:tab w:val="left" w:pos="3560"/>
          <w:tab w:val="left" w:pos="5480"/>
        </w:tabs>
        <w:spacing w:after="0" w:line="285" w:lineRule="exact"/>
        <w:ind w:left="176" w:right="-30"/>
        <w:jc w:val="both"/>
        <w:rPr>
          <w:rFonts w:ascii="Times New Roman" w:hAnsi="Times New Roman"/>
          <w:color w:val="000000"/>
          <w:sz w:val="24"/>
          <w:szCs w:val="24"/>
        </w:rPr>
      </w:pPr>
    </w:p>
    <w:p w:rsidR="005E0390" w:rsidRDefault="005E0390" w:rsidP="00142243">
      <w:pPr>
        <w:widowControl w:val="0"/>
        <w:tabs>
          <w:tab w:val="left" w:pos="3560"/>
          <w:tab w:val="left" w:pos="5480"/>
        </w:tabs>
        <w:spacing w:after="0" w:line="285" w:lineRule="exact"/>
        <w:ind w:left="176" w:right="-30"/>
        <w:jc w:val="both"/>
        <w:rPr>
          <w:rFonts w:ascii="Times New Roman" w:hAnsi="Times New Roman"/>
          <w:color w:val="000000"/>
          <w:sz w:val="24"/>
          <w:szCs w:val="24"/>
        </w:rPr>
      </w:pPr>
    </w:p>
    <w:p w:rsidR="005E0390" w:rsidRDefault="005E0390" w:rsidP="00142243">
      <w:pPr>
        <w:widowControl w:val="0"/>
        <w:tabs>
          <w:tab w:val="left" w:pos="3560"/>
          <w:tab w:val="left" w:pos="5480"/>
        </w:tabs>
        <w:spacing w:after="0" w:line="285" w:lineRule="exact"/>
        <w:ind w:left="176" w:right="-30"/>
        <w:jc w:val="both"/>
        <w:rPr>
          <w:rFonts w:ascii="Times New Roman" w:hAnsi="Times New Roman"/>
          <w:color w:val="000000"/>
          <w:sz w:val="24"/>
          <w:szCs w:val="24"/>
        </w:rPr>
      </w:pPr>
    </w:p>
    <w:p w:rsidR="005E0390" w:rsidRDefault="005E0390" w:rsidP="00142243">
      <w:pPr>
        <w:widowControl w:val="0"/>
        <w:tabs>
          <w:tab w:val="left" w:pos="3560"/>
          <w:tab w:val="left" w:pos="5480"/>
        </w:tabs>
        <w:spacing w:after="0" w:line="285" w:lineRule="exact"/>
        <w:ind w:right="-30"/>
        <w:jc w:val="both"/>
        <w:rPr>
          <w:rFonts w:ascii="Times New Roman" w:hAnsi="Times New Roman"/>
          <w:color w:val="000000"/>
          <w:sz w:val="24"/>
          <w:szCs w:val="24"/>
        </w:rPr>
      </w:pPr>
    </w:p>
    <w:p w:rsidR="005E0390" w:rsidRDefault="00EE6BD0" w:rsidP="00142243">
      <w:pPr>
        <w:widowControl w:val="0"/>
        <w:spacing w:after="0" w:line="285" w:lineRule="exact"/>
        <w:ind w:left="116" w:right="-30"/>
        <w:jc w:val="both"/>
        <w:rPr>
          <w:rFonts w:ascii="Calibri" w:hAnsi="Calibri"/>
          <w:color w:val="000000"/>
          <w:sz w:val="18"/>
          <w:szCs w:val="24"/>
        </w:rPr>
      </w:pPr>
      <w:r>
        <w:rPr>
          <w:rFonts w:ascii="Times New Roman" w:hAnsi="Times New Roman"/>
          <w:color w:val="000000"/>
          <w:sz w:val="24"/>
          <w:szCs w:val="24"/>
        </w:rPr>
        <w:t>Окно редактора записи справочника «Организации» представлено на рис. 7:</w:t>
      </w:r>
      <w:r>
        <w:rPr>
          <w:color w:val="000000"/>
          <w:sz w:val="18"/>
          <w:szCs w:val="24"/>
        </w:rPr>
        <w:t> </w:t>
      </w:r>
    </w:p>
    <w:p w:rsidR="005E0390" w:rsidRDefault="00EE6BD0" w:rsidP="00142243">
      <w:pPr>
        <w:widowControl w:val="0"/>
        <w:tabs>
          <w:tab w:val="left" w:pos="3560"/>
          <w:tab w:val="left" w:pos="5480"/>
        </w:tabs>
        <w:spacing w:after="0" w:line="285" w:lineRule="exact"/>
        <w:ind w:right="-30"/>
        <w:jc w:val="both"/>
        <w:rPr>
          <w:rFonts w:ascii="Times New Roman" w:hAnsi="Times New Roman"/>
          <w:color w:val="000000"/>
          <w:sz w:val="24"/>
          <w:szCs w:val="24"/>
        </w:rPr>
      </w:pPr>
      <w:r>
        <w:rPr>
          <w:rFonts w:ascii="Times New Roman" w:hAnsi="Times New Roman"/>
          <w:noProof/>
          <w:color w:val="000000"/>
          <w:sz w:val="24"/>
          <w:szCs w:val="24"/>
          <w:lang w:eastAsia="ru-RU"/>
        </w:rPr>
        <w:drawing>
          <wp:anchor distT="0" distB="0" distL="133350" distR="114935" simplePos="0" relativeHeight="251686400" behindDoc="0" locked="0" layoutInCell="1" allowOverlap="1">
            <wp:simplePos x="0" y="0"/>
            <wp:positionH relativeFrom="column">
              <wp:posOffset>164465</wp:posOffset>
            </wp:positionH>
            <wp:positionV relativeFrom="paragraph">
              <wp:posOffset>163830</wp:posOffset>
            </wp:positionV>
            <wp:extent cx="4361815" cy="5347970"/>
            <wp:effectExtent l="0" t="0" r="0" b="0"/>
            <wp:wrapSquare wrapText="bothSides"/>
            <wp:docPr id="173"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Рисунок 6"/>
                    <pic:cNvPicPr>
                      <a:picLocks noChangeAspect="1" noChangeArrowheads="1"/>
                    </pic:cNvPicPr>
                  </pic:nvPicPr>
                  <pic:blipFill>
                    <a:blip r:embed="rId173" cstate="print"/>
                    <a:stretch>
                      <a:fillRect/>
                    </a:stretch>
                  </pic:blipFill>
                  <pic:spPr bwMode="auto">
                    <a:xfrm>
                      <a:off x="0" y="0"/>
                      <a:ext cx="4361815" cy="5347970"/>
                    </a:xfrm>
                    <a:prstGeom prst="rect">
                      <a:avLst/>
                    </a:prstGeom>
                  </pic:spPr>
                </pic:pic>
              </a:graphicData>
            </a:graphic>
          </wp:anchor>
        </w:drawing>
      </w:r>
    </w:p>
    <w:p w:rsidR="005E0390" w:rsidRDefault="005E0390" w:rsidP="00142243">
      <w:pPr>
        <w:widowControl w:val="0"/>
        <w:tabs>
          <w:tab w:val="left" w:pos="3560"/>
          <w:tab w:val="left" w:pos="5480"/>
        </w:tabs>
        <w:spacing w:after="0" w:line="285" w:lineRule="exact"/>
        <w:ind w:right="-30"/>
        <w:jc w:val="both"/>
        <w:rPr>
          <w:rFonts w:ascii="Times New Roman" w:hAnsi="Times New Roman"/>
          <w:color w:val="000000"/>
          <w:sz w:val="24"/>
          <w:szCs w:val="24"/>
        </w:rPr>
      </w:pPr>
    </w:p>
    <w:p w:rsidR="005E0390" w:rsidRDefault="005E0390" w:rsidP="00142243">
      <w:pPr>
        <w:widowControl w:val="0"/>
        <w:tabs>
          <w:tab w:val="left" w:pos="3560"/>
          <w:tab w:val="left" w:pos="5480"/>
        </w:tabs>
        <w:spacing w:after="0" w:line="285" w:lineRule="exact"/>
        <w:ind w:right="-30"/>
        <w:jc w:val="both"/>
        <w:rPr>
          <w:rFonts w:ascii="Times New Roman" w:hAnsi="Times New Roman"/>
          <w:color w:val="000000"/>
          <w:sz w:val="24"/>
          <w:szCs w:val="24"/>
        </w:rPr>
      </w:pPr>
    </w:p>
    <w:p w:rsidR="005E0390" w:rsidRDefault="005E0390" w:rsidP="00142243">
      <w:pPr>
        <w:widowControl w:val="0"/>
        <w:tabs>
          <w:tab w:val="left" w:pos="3560"/>
          <w:tab w:val="left" w:pos="5480"/>
        </w:tabs>
        <w:spacing w:after="0" w:line="285" w:lineRule="exact"/>
        <w:ind w:right="-30"/>
        <w:jc w:val="both"/>
        <w:rPr>
          <w:rFonts w:ascii="Times New Roman" w:hAnsi="Times New Roman"/>
          <w:color w:val="000000"/>
          <w:sz w:val="24"/>
          <w:szCs w:val="24"/>
        </w:rPr>
      </w:pPr>
    </w:p>
    <w:p w:rsidR="005E0390" w:rsidRDefault="005E0390" w:rsidP="00142243">
      <w:pPr>
        <w:widowControl w:val="0"/>
        <w:tabs>
          <w:tab w:val="left" w:pos="3560"/>
          <w:tab w:val="left" w:pos="5480"/>
        </w:tabs>
        <w:spacing w:after="0" w:line="285" w:lineRule="exact"/>
        <w:ind w:right="-30"/>
        <w:jc w:val="both"/>
        <w:rPr>
          <w:rFonts w:ascii="Times New Roman" w:hAnsi="Times New Roman"/>
          <w:color w:val="000000"/>
          <w:sz w:val="24"/>
          <w:szCs w:val="24"/>
        </w:rPr>
      </w:pPr>
    </w:p>
    <w:p w:rsidR="005E0390" w:rsidRDefault="005E0390" w:rsidP="00142243">
      <w:pPr>
        <w:widowControl w:val="0"/>
        <w:tabs>
          <w:tab w:val="left" w:pos="3560"/>
          <w:tab w:val="left" w:pos="5480"/>
        </w:tabs>
        <w:spacing w:after="0" w:line="285" w:lineRule="exact"/>
        <w:ind w:right="-30"/>
        <w:jc w:val="both"/>
        <w:rPr>
          <w:rFonts w:ascii="Times New Roman" w:hAnsi="Times New Roman"/>
          <w:color w:val="000000"/>
          <w:sz w:val="24"/>
          <w:szCs w:val="24"/>
        </w:rPr>
      </w:pPr>
    </w:p>
    <w:p w:rsidR="005E0390" w:rsidRDefault="005E0390" w:rsidP="00142243">
      <w:pPr>
        <w:widowControl w:val="0"/>
        <w:tabs>
          <w:tab w:val="left" w:pos="3560"/>
          <w:tab w:val="left" w:pos="5480"/>
        </w:tabs>
        <w:spacing w:after="0" w:line="285" w:lineRule="exact"/>
        <w:ind w:right="-30"/>
        <w:jc w:val="both"/>
        <w:rPr>
          <w:rFonts w:ascii="Times New Roman" w:hAnsi="Times New Roman"/>
          <w:color w:val="000000"/>
          <w:sz w:val="24"/>
          <w:szCs w:val="24"/>
        </w:rPr>
      </w:pPr>
    </w:p>
    <w:p w:rsidR="005E0390" w:rsidRDefault="005E0390" w:rsidP="00142243">
      <w:pPr>
        <w:widowControl w:val="0"/>
        <w:tabs>
          <w:tab w:val="left" w:pos="3560"/>
          <w:tab w:val="left" w:pos="5480"/>
        </w:tabs>
        <w:spacing w:after="0" w:line="285" w:lineRule="exact"/>
        <w:ind w:right="-30"/>
        <w:jc w:val="both"/>
        <w:rPr>
          <w:rFonts w:ascii="Times New Roman" w:hAnsi="Times New Roman"/>
          <w:color w:val="000000"/>
          <w:sz w:val="24"/>
          <w:szCs w:val="24"/>
        </w:rPr>
      </w:pPr>
    </w:p>
    <w:p w:rsidR="005E0390" w:rsidRDefault="005E0390" w:rsidP="00142243">
      <w:pPr>
        <w:widowControl w:val="0"/>
        <w:tabs>
          <w:tab w:val="left" w:pos="3560"/>
          <w:tab w:val="left" w:pos="5480"/>
        </w:tabs>
        <w:spacing w:after="0" w:line="285" w:lineRule="exact"/>
        <w:ind w:right="-30"/>
        <w:jc w:val="both"/>
        <w:rPr>
          <w:rFonts w:ascii="Times New Roman" w:hAnsi="Times New Roman"/>
          <w:color w:val="000000"/>
          <w:sz w:val="24"/>
          <w:szCs w:val="24"/>
        </w:rPr>
      </w:pPr>
    </w:p>
    <w:p w:rsidR="005E0390" w:rsidRDefault="005E0390" w:rsidP="00142243">
      <w:pPr>
        <w:widowControl w:val="0"/>
        <w:tabs>
          <w:tab w:val="left" w:pos="3560"/>
          <w:tab w:val="left" w:pos="5480"/>
        </w:tabs>
        <w:spacing w:after="0" w:line="285" w:lineRule="exact"/>
        <w:ind w:right="-30"/>
        <w:jc w:val="both"/>
        <w:rPr>
          <w:rFonts w:ascii="Times New Roman" w:hAnsi="Times New Roman"/>
          <w:color w:val="000000"/>
          <w:sz w:val="24"/>
          <w:szCs w:val="24"/>
        </w:rPr>
      </w:pPr>
    </w:p>
    <w:p w:rsidR="005E0390" w:rsidRDefault="005E0390" w:rsidP="00142243">
      <w:pPr>
        <w:widowControl w:val="0"/>
        <w:tabs>
          <w:tab w:val="left" w:pos="3560"/>
          <w:tab w:val="left" w:pos="5480"/>
        </w:tabs>
        <w:spacing w:after="0" w:line="285" w:lineRule="exact"/>
        <w:ind w:right="-30"/>
        <w:jc w:val="both"/>
        <w:rPr>
          <w:rFonts w:ascii="Times New Roman" w:hAnsi="Times New Roman"/>
          <w:color w:val="000000"/>
          <w:sz w:val="24"/>
          <w:szCs w:val="24"/>
        </w:rPr>
      </w:pPr>
    </w:p>
    <w:p w:rsidR="005E0390" w:rsidRDefault="005E0390" w:rsidP="00142243">
      <w:pPr>
        <w:widowControl w:val="0"/>
        <w:tabs>
          <w:tab w:val="left" w:pos="3560"/>
          <w:tab w:val="left" w:pos="5480"/>
        </w:tabs>
        <w:spacing w:after="0" w:line="285" w:lineRule="exact"/>
        <w:ind w:right="-30"/>
        <w:jc w:val="both"/>
        <w:rPr>
          <w:rFonts w:ascii="Times New Roman" w:hAnsi="Times New Roman"/>
          <w:color w:val="000000"/>
          <w:sz w:val="24"/>
          <w:szCs w:val="24"/>
        </w:rPr>
      </w:pPr>
    </w:p>
    <w:p w:rsidR="005E0390" w:rsidRDefault="005E0390" w:rsidP="00142243">
      <w:pPr>
        <w:widowControl w:val="0"/>
        <w:tabs>
          <w:tab w:val="left" w:pos="3560"/>
          <w:tab w:val="left" w:pos="5480"/>
        </w:tabs>
        <w:spacing w:after="0" w:line="285" w:lineRule="exact"/>
        <w:ind w:right="-30"/>
        <w:jc w:val="both"/>
        <w:rPr>
          <w:rFonts w:ascii="Times New Roman" w:hAnsi="Times New Roman"/>
          <w:color w:val="000000"/>
          <w:sz w:val="24"/>
          <w:szCs w:val="24"/>
        </w:rPr>
      </w:pPr>
    </w:p>
    <w:p w:rsidR="005E0390" w:rsidRDefault="005E0390" w:rsidP="00142243">
      <w:pPr>
        <w:widowControl w:val="0"/>
        <w:tabs>
          <w:tab w:val="left" w:pos="3560"/>
          <w:tab w:val="left" w:pos="5480"/>
        </w:tabs>
        <w:spacing w:after="0" w:line="285" w:lineRule="exact"/>
        <w:ind w:right="-30"/>
        <w:jc w:val="both"/>
        <w:rPr>
          <w:rFonts w:ascii="Times New Roman" w:hAnsi="Times New Roman"/>
          <w:color w:val="000000"/>
          <w:sz w:val="24"/>
          <w:szCs w:val="24"/>
        </w:rPr>
      </w:pPr>
    </w:p>
    <w:p w:rsidR="005E0390" w:rsidRDefault="005E0390" w:rsidP="00142243">
      <w:pPr>
        <w:widowControl w:val="0"/>
        <w:tabs>
          <w:tab w:val="left" w:pos="3560"/>
          <w:tab w:val="left" w:pos="5480"/>
        </w:tabs>
        <w:spacing w:after="0" w:line="285" w:lineRule="exact"/>
        <w:ind w:right="-30"/>
        <w:jc w:val="both"/>
        <w:rPr>
          <w:rFonts w:ascii="Times New Roman" w:hAnsi="Times New Roman"/>
          <w:color w:val="000000"/>
          <w:sz w:val="24"/>
          <w:szCs w:val="24"/>
        </w:rPr>
      </w:pPr>
    </w:p>
    <w:p w:rsidR="005E0390" w:rsidRDefault="005E0390" w:rsidP="00142243">
      <w:pPr>
        <w:widowControl w:val="0"/>
        <w:tabs>
          <w:tab w:val="left" w:pos="3560"/>
          <w:tab w:val="left" w:pos="5480"/>
        </w:tabs>
        <w:spacing w:after="0" w:line="285" w:lineRule="exact"/>
        <w:ind w:right="-30"/>
        <w:jc w:val="both"/>
        <w:rPr>
          <w:rFonts w:ascii="Times New Roman" w:hAnsi="Times New Roman"/>
          <w:color w:val="000000"/>
          <w:sz w:val="24"/>
          <w:szCs w:val="24"/>
        </w:rPr>
      </w:pPr>
    </w:p>
    <w:p w:rsidR="005E0390" w:rsidRDefault="005E0390" w:rsidP="00142243">
      <w:pPr>
        <w:widowControl w:val="0"/>
        <w:tabs>
          <w:tab w:val="left" w:pos="3560"/>
          <w:tab w:val="left" w:pos="5480"/>
        </w:tabs>
        <w:spacing w:after="0" w:line="285" w:lineRule="exact"/>
        <w:ind w:right="-30"/>
        <w:jc w:val="both"/>
        <w:rPr>
          <w:rFonts w:ascii="Times New Roman" w:hAnsi="Times New Roman"/>
          <w:color w:val="000000"/>
          <w:sz w:val="24"/>
          <w:szCs w:val="24"/>
        </w:rPr>
      </w:pPr>
    </w:p>
    <w:p w:rsidR="005E0390" w:rsidRDefault="005E0390" w:rsidP="00142243">
      <w:pPr>
        <w:widowControl w:val="0"/>
        <w:tabs>
          <w:tab w:val="left" w:pos="3560"/>
          <w:tab w:val="left" w:pos="5480"/>
        </w:tabs>
        <w:spacing w:after="0" w:line="285" w:lineRule="exact"/>
        <w:ind w:right="-30"/>
        <w:jc w:val="both"/>
        <w:rPr>
          <w:rFonts w:ascii="Times New Roman" w:hAnsi="Times New Roman"/>
          <w:color w:val="000000"/>
          <w:sz w:val="24"/>
          <w:szCs w:val="24"/>
        </w:rPr>
      </w:pPr>
    </w:p>
    <w:p w:rsidR="005E0390" w:rsidRDefault="005E0390" w:rsidP="00142243">
      <w:pPr>
        <w:widowControl w:val="0"/>
        <w:tabs>
          <w:tab w:val="left" w:pos="3560"/>
          <w:tab w:val="left" w:pos="5480"/>
        </w:tabs>
        <w:spacing w:after="0" w:line="285" w:lineRule="exact"/>
        <w:ind w:right="-30"/>
        <w:jc w:val="both"/>
        <w:rPr>
          <w:rFonts w:ascii="Times New Roman" w:hAnsi="Times New Roman"/>
          <w:color w:val="000000"/>
          <w:sz w:val="24"/>
          <w:szCs w:val="24"/>
        </w:rPr>
      </w:pPr>
    </w:p>
    <w:p w:rsidR="005E0390" w:rsidRDefault="005E0390" w:rsidP="00142243">
      <w:pPr>
        <w:widowControl w:val="0"/>
        <w:tabs>
          <w:tab w:val="left" w:pos="3560"/>
          <w:tab w:val="left" w:pos="5480"/>
        </w:tabs>
        <w:spacing w:after="0" w:line="285" w:lineRule="exact"/>
        <w:ind w:right="-30"/>
        <w:jc w:val="both"/>
        <w:rPr>
          <w:rFonts w:ascii="Times New Roman" w:hAnsi="Times New Roman"/>
          <w:color w:val="000000"/>
          <w:sz w:val="24"/>
          <w:szCs w:val="24"/>
        </w:rPr>
      </w:pPr>
    </w:p>
    <w:p w:rsidR="005E0390" w:rsidRDefault="005E0390" w:rsidP="00142243">
      <w:pPr>
        <w:widowControl w:val="0"/>
        <w:tabs>
          <w:tab w:val="left" w:pos="3560"/>
          <w:tab w:val="left" w:pos="5480"/>
        </w:tabs>
        <w:spacing w:after="0" w:line="285" w:lineRule="exact"/>
        <w:ind w:right="-30"/>
        <w:jc w:val="both"/>
        <w:rPr>
          <w:rFonts w:ascii="Times New Roman" w:hAnsi="Times New Roman"/>
          <w:color w:val="000000"/>
          <w:sz w:val="24"/>
          <w:szCs w:val="24"/>
        </w:rPr>
      </w:pPr>
    </w:p>
    <w:p w:rsidR="005E0390" w:rsidRDefault="005E0390" w:rsidP="00142243">
      <w:pPr>
        <w:widowControl w:val="0"/>
        <w:tabs>
          <w:tab w:val="left" w:pos="3560"/>
          <w:tab w:val="left" w:pos="5480"/>
        </w:tabs>
        <w:spacing w:after="0" w:line="285" w:lineRule="exact"/>
        <w:ind w:right="-30"/>
        <w:jc w:val="both"/>
        <w:rPr>
          <w:rFonts w:ascii="Times New Roman" w:hAnsi="Times New Roman"/>
          <w:color w:val="000000"/>
          <w:sz w:val="24"/>
          <w:szCs w:val="24"/>
        </w:rPr>
      </w:pPr>
    </w:p>
    <w:p w:rsidR="005E0390" w:rsidRDefault="005E0390" w:rsidP="00142243">
      <w:pPr>
        <w:widowControl w:val="0"/>
        <w:tabs>
          <w:tab w:val="left" w:pos="3560"/>
          <w:tab w:val="left" w:pos="5480"/>
        </w:tabs>
        <w:spacing w:after="0" w:line="285" w:lineRule="exact"/>
        <w:ind w:right="-30"/>
        <w:jc w:val="both"/>
        <w:rPr>
          <w:rFonts w:ascii="Times New Roman" w:hAnsi="Times New Roman"/>
          <w:color w:val="000000"/>
          <w:sz w:val="24"/>
          <w:szCs w:val="24"/>
        </w:rPr>
      </w:pPr>
    </w:p>
    <w:p w:rsidR="005E0390" w:rsidRDefault="005E0390" w:rsidP="00142243">
      <w:pPr>
        <w:widowControl w:val="0"/>
        <w:tabs>
          <w:tab w:val="left" w:pos="3560"/>
          <w:tab w:val="left" w:pos="5480"/>
        </w:tabs>
        <w:spacing w:after="0" w:line="285" w:lineRule="exact"/>
        <w:ind w:right="-30"/>
        <w:jc w:val="both"/>
        <w:rPr>
          <w:rFonts w:ascii="Times New Roman" w:hAnsi="Times New Roman"/>
          <w:color w:val="000000"/>
          <w:sz w:val="24"/>
          <w:szCs w:val="24"/>
        </w:rPr>
      </w:pPr>
    </w:p>
    <w:p w:rsidR="005E0390" w:rsidRDefault="005E0390" w:rsidP="00142243">
      <w:pPr>
        <w:widowControl w:val="0"/>
        <w:tabs>
          <w:tab w:val="left" w:pos="3560"/>
          <w:tab w:val="left" w:pos="5480"/>
        </w:tabs>
        <w:spacing w:after="0" w:line="285" w:lineRule="exact"/>
        <w:ind w:right="-30"/>
        <w:jc w:val="both"/>
        <w:rPr>
          <w:rFonts w:ascii="Times New Roman" w:hAnsi="Times New Roman"/>
          <w:color w:val="000000"/>
          <w:sz w:val="24"/>
          <w:szCs w:val="24"/>
        </w:rPr>
      </w:pPr>
    </w:p>
    <w:p w:rsidR="005E0390" w:rsidRDefault="005E0390" w:rsidP="00142243">
      <w:pPr>
        <w:widowControl w:val="0"/>
        <w:tabs>
          <w:tab w:val="left" w:pos="3560"/>
          <w:tab w:val="left" w:pos="5480"/>
        </w:tabs>
        <w:spacing w:after="0" w:line="285" w:lineRule="exact"/>
        <w:ind w:right="-30"/>
        <w:jc w:val="both"/>
        <w:rPr>
          <w:rFonts w:ascii="Times New Roman" w:hAnsi="Times New Roman"/>
          <w:color w:val="000000"/>
          <w:sz w:val="24"/>
          <w:szCs w:val="24"/>
        </w:rPr>
      </w:pPr>
    </w:p>
    <w:p w:rsidR="005E0390" w:rsidRDefault="005E0390" w:rsidP="00142243">
      <w:pPr>
        <w:widowControl w:val="0"/>
        <w:tabs>
          <w:tab w:val="left" w:pos="3560"/>
          <w:tab w:val="left" w:pos="5480"/>
        </w:tabs>
        <w:spacing w:after="0" w:line="285" w:lineRule="exact"/>
        <w:ind w:right="-30"/>
        <w:jc w:val="both"/>
        <w:rPr>
          <w:rFonts w:ascii="Times New Roman" w:hAnsi="Times New Roman"/>
          <w:color w:val="000000"/>
          <w:sz w:val="24"/>
          <w:szCs w:val="24"/>
        </w:rPr>
      </w:pPr>
    </w:p>
    <w:p w:rsidR="005E0390" w:rsidRDefault="005E0390" w:rsidP="00142243">
      <w:pPr>
        <w:widowControl w:val="0"/>
        <w:tabs>
          <w:tab w:val="left" w:pos="3560"/>
          <w:tab w:val="left" w:pos="5480"/>
        </w:tabs>
        <w:spacing w:after="0" w:line="285" w:lineRule="exact"/>
        <w:ind w:right="-30"/>
        <w:jc w:val="both"/>
        <w:rPr>
          <w:rFonts w:ascii="Times New Roman" w:hAnsi="Times New Roman"/>
          <w:color w:val="000000"/>
          <w:sz w:val="24"/>
          <w:szCs w:val="24"/>
        </w:rPr>
      </w:pPr>
    </w:p>
    <w:p w:rsidR="005E0390" w:rsidRDefault="005E0390" w:rsidP="00142243">
      <w:pPr>
        <w:widowControl w:val="0"/>
        <w:tabs>
          <w:tab w:val="left" w:pos="3560"/>
          <w:tab w:val="left" w:pos="5480"/>
        </w:tabs>
        <w:spacing w:after="0" w:line="285" w:lineRule="exact"/>
        <w:ind w:right="-30"/>
        <w:jc w:val="both"/>
        <w:rPr>
          <w:rFonts w:ascii="Times New Roman" w:hAnsi="Times New Roman"/>
          <w:color w:val="000000"/>
          <w:sz w:val="24"/>
          <w:szCs w:val="24"/>
        </w:rPr>
      </w:pPr>
    </w:p>
    <w:p w:rsidR="005E0390" w:rsidRDefault="005E0390" w:rsidP="00142243">
      <w:pPr>
        <w:widowControl w:val="0"/>
        <w:tabs>
          <w:tab w:val="left" w:pos="3560"/>
          <w:tab w:val="left" w:pos="5480"/>
        </w:tabs>
        <w:spacing w:after="0" w:line="285" w:lineRule="exact"/>
        <w:ind w:right="-30"/>
        <w:jc w:val="both"/>
        <w:rPr>
          <w:rFonts w:ascii="Times New Roman" w:hAnsi="Times New Roman"/>
          <w:color w:val="000000"/>
          <w:sz w:val="24"/>
          <w:szCs w:val="24"/>
        </w:rPr>
      </w:pPr>
    </w:p>
    <w:p w:rsidR="005E0390" w:rsidRDefault="005E0390" w:rsidP="00142243">
      <w:pPr>
        <w:widowControl w:val="0"/>
        <w:tabs>
          <w:tab w:val="left" w:pos="3560"/>
          <w:tab w:val="left" w:pos="5480"/>
        </w:tabs>
        <w:spacing w:after="0" w:line="285" w:lineRule="exact"/>
        <w:ind w:right="-30"/>
        <w:jc w:val="both"/>
        <w:rPr>
          <w:rFonts w:ascii="Times New Roman" w:hAnsi="Times New Roman"/>
          <w:color w:val="000000"/>
          <w:sz w:val="24"/>
          <w:szCs w:val="24"/>
        </w:rPr>
      </w:pPr>
    </w:p>
    <w:p w:rsidR="005E0390" w:rsidRDefault="00EE6BD0" w:rsidP="00142243">
      <w:pPr>
        <w:widowControl w:val="0"/>
        <w:numPr>
          <w:ilvl w:val="0"/>
          <w:numId w:val="67"/>
        </w:numPr>
        <w:spacing w:after="0" w:line="260" w:lineRule="exact"/>
        <w:ind w:left="116" w:right="428" w:firstLine="0"/>
        <w:jc w:val="both"/>
        <w:rPr>
          <w:rFonts w:ascii="Times New Roman" w:hAnsi="Times New Roman"/>
          <w:color w:val="000000"/>
          <w:sz w:val="24"/>
          <w:szCs w:val="24"/>
        </w:rPr>
      </w:pPr>
      <w:r>
        <w:rPr>
          <w:rFonts w:ascii="Times New Roman" w:hAnsi="Times New Roman"/>
          <w:color w:val="000000"/>
          <w:sz w:val="24"/>
          <w:szCs w:val="24"/>
        </w:rPr>
        <w:lastRenderedPageBreak/>
        <w:t xml:space="preserve">справочнике «Организации» необходимо наличие как минимум одной записи для описания базового ЛПУ, в котором эксплуатируется КПС «ВИСТА-МЕД». </w:t>
      </w:r>
    </w:p>
    <w:p w:rsidR="005E0390" w:rsidRDefault="00EE6BD0" w:rsidP="00142243">
      <w:pPr>
        <w:widowControl w:val="0"/>
        <w:spacing w:after="0" w:line="315" w:lineRule="exact"/>
        <w:ind w:right="-30"/>
        <w:jc w:val="both"/>
        <w:rPr>
          <w:rFonts w:ascii="Calibri" w:hAnsi="Calibri"/>
          <w:color w:val="000000"/>
          <w:sz w:val="26"/>
          <w:szCs w:val="24"/>
        </w:rPr>
      </w:pPr>
      <w:r>
        <w:rPr>
          <w:color w:val="000000"/>
          <w:sz w:val="26"/>
          <w:szCs w:val="24"/>
        </w:rPr>
        <w:t> </w:t>
      </w:r>
    </w:p>
    <w:p w:rsidR="005E0390" w:rsidRDefault="00EE6BD0" w:rsidP="00142243">
      <w:pPr>
        <w:widowControl w:val="0"/>
        <w:spacing w:after="0" w:line="280" w:lineRule="exact"/>
        <w:ind w:left="116" w:right="831"/>
        <w:jc w:val="both"/>
        <w:rPr>
          <w:rFonts w:ascii="Times New Roman" w:hAnsi="Times New Roman"/>
          <w:color w:val="000000"/>
          <w:sz w:val="24"/>
          <w:szCs w:val="24"/>
        </w:rPr>
      </w:pPr>
      <w:r>
        <w:rPr>
          <w:rFonts w:ascii="Times New Roman" w:hAnsi="Times New Roman"/>
          <w:color w:val="000000"/>
          <w:sz w:val="24"/>
          <w:szCs w:val="24"/>
        </w:rPr>
        <w:t xml:space="preserve">При описании в справочнике конкретного ЛПУ является обязательным заполнение полей «Сеть» и «ИнФИС», т. к. только после заполнения этих полей система воспринимает организацию как ЛПУ. </w:t>
      </w:r>
    </w:p>
    <w:p w:rsidR="005E0390" w:rsidRDefault="00EE6BD0" w:rsidP="00142243">
      <w:pPr>
        <w:widowControl w:val="0"/>
        <w:spacing w:after="0" w:line="315" w:lineRule="exact"/>
        <w:ind w:right="-30"/>
        <w:jc w:val="both"/>
        <w:rPr>
          <w:rFonts w:ascii="Calibri" w:hAnsi="Calibri"/>
          <w:color w:val="000000"/>
          <w:sz w:val="26"/>
          <w:szCs w:val="24"/>
        </w:rPr>
      </w:pPr>
      <w:r>
        <w:rPr>
          <w:color w:val="000000"/>
          <w:sz w:val="26"/>
          <w:szCs w:val="24"/>
        </w:rPr>
        <w:t> </w:t>
      </w:r>
    </w:p>
    <w:p w:rsidR="005E0390" w:rsidRDefault="00EE6BD0" w:rsidP="00142243">
      <w:pPr>
        <w:widowControl w:val="0"/>
        <w:spacing w:after="0" w:line="280" w:lineRule="exact"/>
        <w:ind w:left="116" w:right="773"/>
        <w:jc w:val="both"/>
        <w:rPr>
          <w:rFonts w:ascii="Times New Roman" w:hAnsi="Times New Roman"/>
          <w:color w:val="000000"/>
          <w:sz w:val="24"/>
          <w:szCs w:val="24"/>
        </w:rPr>
      </w:pPr>
      <w:r>
        <w:rPr>
          <w:rFonts w:ascii="Times New Roman" w:hAnsi="Times New Roman"/>
          <w:color w:val="000000"/>
          <w:sz w:val="24"/>
          <w:szCs w:val="24"/>
        </w:rPr>
        <w:t xml:space="preserve">При описании в справочнике СМО является обязательным установка отметки в CheckBox «Страховая компания». </w:t>
      </w:r>
    </w:p>
    <w:p w:rsidR="005E0390" w:rsidRDefault="00EE6BD0" w:rsidP="00142243">
      <w:pPr>
        <w:widowControl w:val="0"/>
        <w:spacing w:after="0" w:line="315" w:lineRule="exact"/>
        <w:ind w:right="-30"/>
        <w:jc w:val="both"/>
        <w:rPr>
          <w:rFonts w:ascii="Calibri" w:hAnsi="Calibri"/>
          <w:color w:val="000000"/>
          <w:sz w:val="26"/>
          <w:szCs w:val="24"/>
        </w:rPr>
      </w:pPr>
      <w:r>
        <w:rPr>
          <w:color w:val="000000"/>
          <w:sz w:val="26"/>
          <w:szCs w:val="24"/>
        </w:rPr>
        <w:t> </w:t>
      </w:r>
    </w:p>
    <w:p w:rsidR="005E0390" w:rsidRDefault="00EE6BD0" w:rsidP="00142243">
      <w:pPr>
        <w:widowControl w:val="0"/>
        <w:spacing w:after="0" w:line="260" w:lineRule="exact"/>
        <w:ind w:left="116" w:right="1028"/>
        <w:jc w:val="both"/>
        <w:rPr>
          <w:rFonts w:ascii="Times New Roman" w:hAnsi="Times New Roman"/>
          <w:color w:val="000000"/>
          <w:sz w:val="24"/>
          <w:szCs w:val="24"/>
        </w:rPr>
      </w:pPr>
      <w:r>
        <w:rPr>
          <w:rFonts w:ascii="Times New Roman" w:hAnsi="Times New Roman"/>
          <w:color w:val="000000"/>
          <w:sz w:val="24"/>
          <w:szCs w:val="24"/>
        </w:rPr>
        <w:t xml:space="preserve">При описании в справочнике Стационара обязательным является заполнение CheckBox «Стационар» </w:t>
      </w:r>
    </w:p>
    <w:p w:rsidR="005E0390" w:rsidRDefault="00EE6BD0" w:rsidP="00142243">
      <w:pPr>
        <w:widowControl w:val="0"/>
        <w:tabs>
          <w:tab w:val="left" w:pos="3560"/>
          <w:tab w:val="left" w:pos="5480"/>
        </w:tabs>
        <w:spacing w:after="0" w:line="285" w:lineRule="exact"/>
        <w:ind w:right="-30"/>
        <w:jc w:val="both"/>
        <w:rPr>
          <w:rFonts w:ascii="Times New Roman" w:hAnsi="Times New Roman"/>
          <w:color w:val="000000"/>
          <w:sz w:val="24"/>
          <w:szCs w:val="24"/>
        </w:rPr>
      </w:pPr>
      <w:r>
        <w:rPr>
          <w:rFonts w:ascii="Times New Roman" w:hAnsi="Times New Roman"/>
          <w:noProof/>
          <w:color w:val="000000"/>
          <w:sz w:val="24"/>
          <w:szCs w:val="24"/>
          <w:lang w:eastAsia="ru-RU"/>
        </w:rPr>
        <w:drawing>
          <wp:anchor distT="0" distB="0" distL="133350" distR="114300" simplePos="0" relativeHeight="251687424" behindDoc="0" locked="0" layoutInCell="1" allowOverlap="1">
            <wp:simplePos x="0" y="0"/>
            <wp:positionH relativeFrom="column">
              <wp:posOffset>50800</wp:posOffset>
            </wp:positionH>
            <wp:positionV relativeFrom="paragraph">
              <wp:posOffset>96520</wp:posOffset>
            </wp:positionV>
            <wp:extent cx="5011420" cy="1897380"/>
            <wp:effectExtent l="19050" t="0" r="0" b="0"/>
            <wp:wrapSquare wrapText="bothSides"/>
            <wp:docPr id="174"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Рисунок 7"/>
                    <pic:cNvPicPr>
                      <a:picLocks noChangeAspect="1" noChangeArrowheads="1"/>
                    </pic:cNvPicPr>
                  </pic:nvPicPr>
                  <pic:blipFill>
                    <a:blip r:embed="rId174" cstate="print"/>
                    <a:srcRect l="12127" t="24650" r="10268" b="23218"/>
                    <a:stretch>
                      <a:fillRect/>
                    </a:stretch>
                  </pic:blipFill>
                  <pic:spPr bwMode="auto">
                    <a:xfrm>
                      <a:off x="0" y="0"/>
                      <a:ext cx="5011420" cy="1897380"/>
                    </a:xfrm>
                    <a:prstGeom prst="rect">
                      <a:avLst/>
                    </a:prstGeom>
                  </pic:spPr>
                </pic:pic>
              </a:graphicData>
            </a:graphic>
          </wp:anchor>
        </w:drawing>
      </w:r>
    </w:p>
    <w:p w:rsidR="005E0390" w:rsidRDefault="005E0390" w:rsidP="00142243">
      <w:pPr>
        <w:widowControl w:val="0"/>
        <w:tabs>
          <w:tab w:val="left" w:pos="3560"/>
          <w:tab w:val="left" w:pos="5480"/>
        </w:tabs>
        <w:spacing w:after="0" w:line="285" w:lineRule="exact"/>
        <w:ind w:right="-30"/>
        <w:jc w:val="both"/>
        <w:rPr>
          <w:rFonts w:ascii="Times New Roman" w:hAnsi="Times New Roman"/>
          <w:color w:val="000000"/>
          <w:sz w:val="24"/>
          <w:szCs w:val="24"/>
        </w:rPr>
      </w:pPr>
    </w:p>
    <w:p w:rsidR="005E0390" w:rsidRDefault="005E0390" w:rsidP="00142243">
      <w:pPr>
        <w:widowControl w:val="0"/>
        <w:tabs>
          <w:tab w:val="left" w:pos="3560"/>
          <w:tab w:val="left" w:pos="5480"/>
        </w:tabs>
        <w:spacing w:after="0" w:line="285" w:lineRule="exact"/>
        <w:ind w:right="-30"/>
        <w:jc w:val="both"/>
        <w:rPr>
          <w:rFonts w:ascii="Times New Roman" w:hAnsi="Times New Roman"/>
          <w:color w:val="000000"/>
          <w:sz w:val="24"/>
          <w:szCs w:val="24"/>
        </w:rPr>
      </w:pPr>
    </w:p>
    <w:p w:rsidR="005E0390" w:rsidRDefault="005E0390" w:rsidP="00142243">
      <w:pPr>
        <w:widowControl w:val="0"/>
        <w:tabs>
          <w:tab w:val="left" w:pos="3560"/>
          <w:tab w:val="left" w:pos="5480"/>
        </w:tabs>
        <w:spacing w:after="0" w:line="285" w:lineRule="exact"/>
        <w:ind w:right="-30"/>
        <w:jc w:val="both"/>
        <w:rPr>
          <w:rFonts w:ascii="Times New Roman" w:hAnsi="Times New Roman"/>
          <w:color w:val="000000"/>
          <w:sz w:val="24"/>
          <w:szCs w:val="24"/>
        </w:rPr>
      </w:pPr>
    </w:p>
    <w:p w:rsidR="005E0390" w:rsidRDefault="005E0390" w:rsidP="00142243">
      <w:pPr>
        <w:widowControl w:val="0"/>
        <w:tabs>
          <w:tab w:val="left" w:pos="3560"/>
          <w:tab w:val="left" w:pos="5480"/>
        </w:tabs>
        <w:spacing w:after="0" w:line="285" w:lineRule="exact"/>
        <w:ind w:right="-30"/>
        <w:jc w:val="both"/>
        <w:rPr>
          <w:rFonts w:ascii="Times New Roman" w:hAnsi="Times New Roman"/>
          <w:color w:val="000000"/>
          <w:sz w:val="24"/>
          <w:szCs w:val="24"/>
        </w:rPr>
      </w:pPr>
    </w:p>
    <w:p w:rsidR="005E0390" w:rsidRDefault="005E0390" w:rsidP="00142243">
      <w:pPr>
        <w:widowControl w:val="0"/>
        <w:tabs>
          <w:tab w:val="left" w:pos="3560"/>
          <w:tab w:val="left" w:pos="5480"/>
        </w:tabs>
        <w:spacing w:after="0" w:line="285" w:lineRule="exact"/>
        <w:ind w:right="-30"/>
        <w:jc w:val="both"/>
        <w:rPr>
          <w:rFonts w:ascii="Times New Roman" w:hAnsi="Times New Roman"/>
          <w:color w:val="000000"/>
          <w:sz w:val="24"/>
          <w:szCs w:val="24"/>
        </w:rPr>
      </w:pPr>
    </w:p>
    <w:p w:rsidR="005E0390" w:rsidRDefault="005E0390" w:rsidP="00142243">
      <w:pPr>
        <w:widowControl w:val="0"/>
        <w:tabs>
          <w:tab w:val="left" w:pos="3560"/>
          <w:tab w:val="left" w:pos="5480"/>
        </w:tabs>
        <w:spacing w:after="0" w:line="285" w:lineRule="exact"/>
        <w:ind w:right="-30"/>
        <w:jc w:val="both"/>
        <w:rPr>
          <w:rFonts w:ascii="Times New Roman" w:hAnsi="Times New Roman"/>
          <w:color w:val="000000"/>
          <w:sz w:val="24"/>
          <w:szCs w:val="24"/>
        </w:rPr>
      </w:pPr>
    </w:p>
    <w:p w:rsidR="005E0390" w:rsidRDefault="005E0390" w:rsidP="00142243">
      <w:pPr>
        <w:widowControl w:val="0"/>
        <w:tabs>
          <w:tab w:val="left" w:pos="3560"/>
          <w:tab w:val="left" w:pos="5480"/>
        </w:tabs>
        <w:spacing w:after="0" w:line="285" w:lineRule="exact"/>
        <w:ind w:right="-30"/>
        <w:jc w:val="both"/>
        <w:rPr>
          <w:rFonts w:ascii="Times New Roman" w:hAnsi="Times New Roman"/>
          <w:color w:val="000000"/>
          <w:sz w:val="24"/>
          <w:szCs w:val="24"/>
        </w:rPr>
      </w:pPr>
    </w:p>
    <w:p w:rsidR="005E0390" w:rsidRDefault="005E0390" w:rsidP="00142243">
      <w:pPr>
        <w:widowControl w:val="0"/>
        <w:tabs>
          <w:tab w:val="left" w:pos="3560"/>
          <w:tab w:val="left" w:pos="5480"/>
        </w:tabs>
        <w:spacing w:after="0" w:line="285" w:lineRule="exact"/>
        <w:ind w:right="-30"/>
        <w:jc w:val="both"/>
        <w:rPr>
          <w:rFonts w:ascii="Times New Roman" w:hAnsi="Times New Roman"/>
          <w:color w:val="000000"/>
          <w:sz w:val="24"/>
          <w:szCs w:val="24"/>
        </w:rPr>
      </w:pPr>
    </w:p>
    <w:p w:rsidR="005E0390" w:rsidRDefault="005E0390" w:rsidP="00142243">
      <w:pPr>
        <w:widowControl w:val="0"/>
        <w:tabs>
          <w:tab w:val="left" w:pos="3560"/>
          <w:tab w:val="left" w:pos="5480"/>
        </w:tabs>
        <w:spacing w:after="0" w:line="285" w:lineRule="exact"/>
        <w:ind w:right="-30"/>
        <w:jc w:val="both"/>
        <w:rPr>
          <w:rFonts w:ascii="Times New Roman" w:hAnsi="Times New Roman"/>
          <w:color w:val="000000"/>
          <w:sz w:val="24"/>
          <w:szCs w:val="24"/>
        </w:rPr>
      </w:pPr>
    </w:p>
    <w:p w:rsidR="005E0390" w:rsidRDefault="005E0390" w:rsidP="00142243">
      <w:pPr>
        <w:widowControl w:val="0"/>
        <w:tabs>
          <w:tab w:val="left" w:pos="3560"/>
          <w:tab w:val="left" w:pos="5480"/>
        </w:tabs>
        <w:spacing w:after="0" w:line="285" w:lineRule="exact"/>
        <w:ind w:right="-30"/>
        <w:jc w:val="both"/>
        <w:rPr>
          <w:rFonts w:ascii="Times New Roman" w:hAnsi="Times New Roman"/>
          <w:color w:val="000000"/>
          <w:sz w:val="24"/>
          <w:szCs w:val="24"/>
        </w:rPr>
      </w:pPr>
    </w:p>
    <w:p w:rsidR="005E0390" w:rsidRDefault="00EE6BD0" w:rsidP="00142243">
      <w:pPr>
        <w:widowControl w:val="0"/>
        <w:tabs>
          <w:tab w:val="left" w:pos="3560"/>
          <w:tab w:val="left" w:pos="5480"/>
        </w:tabs>
        <w:spacing w:after="0" w:line="285" w:lineRule="exact"/>
        <w:ind w:right="-30"/>
        <w:jc w:val="both"/>
        <w:rPr>
          <w:rFonts w:ascii="Times New Roman" w:hAnsi="Times New Roman"/>
          <w:color w:val="000000"/>
          <w:sz w:val="24"/>
          <w:szCs w:val="24"/>
        </w:rPr>
      </w:pPr>
      <w:r>
        <w:rPr>
          <w:rFonts w:ascii="Times New Roman" w:hAnsi="Times New Roman"/>
          <w:noProof/>
          <w:color w:val="000000"/>
          <w:sz w:val="24"/>
          <w:szCs w:val="24"/>
          <w:lang w:eastAsia="ru-RU"/>
        </w:rPr>
        <w:drawing>
          <wp:anchor distT="0" distB="0" distL="133350" distR="120015" simplePos="0" relativeHeight="251688448" behindDoc="0" locked="0" layoutInCell="1" allowOverlap="1">
            <wp:simplePos x="0" y="0"/>
            <wp:positionH relativeFrom="column">
              <wp:posOffset>-5123815</wp:posOffset>
            </wp:positionH>
            <wp:positionV relativeFrom="paragraph">
              <wp:posOffset>106680</wp:posOffset>
            </wp:positionV>
            <wp:extent cx="5046345" cy="3061970"/>
            <wp:effectExtent l="19050" t="0" r="1905" b="0"/>
            <wp:wrapSquare wrapText="bothSides"/>
            <wp:docPr id="175" name="Изображение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Изображение12"/>
                    <pic:cNvPicPr>
                      <a:picLocks noChangeAspect="1" noChangeArrowheads="1"/>
                    </pic:cNvPicPr>
                  </pic:nvPicPr>
                  <pic:blipFill>
                    <a:blip r:embed="rId175" cstate="print"/>
                    <a:srcRect l="11863" t="11978" r="10010" b="1148"/>
                    <a:stretch>
                      <a:fillRect/>
                    </a:stretch>
                  </pic:blipFill>
                  <pic:spPr bwMode="auto">
                    <a:xfrm>
                      <a:off x="0" y="0"/>
                      <a:ext cx="5046345" cy="3061970"/>
                    </a:xfrm>
                    <a:prstGeom prst="rect">
                      <a:avLst/>
                    </a:prstGeom>
                  </pic:spPr>
                </pic:pic>
              </a:graphicData>
            </a:graphic>
          </wp:anchor>
        </w:drawing>
      </w:r>
    </w:p>
    <w:p w:rsidR="005E0390" w:rsidRDefault="005E0390" w:rsidP="00142243">
      <w:pPr>
        <w:widowControl w:val="0"/>
        <w:tabs>
          <w:tab w:val="left" w:pos="3560"/>
          <w:tab w:val="left" w:pos="5480"/>
        </w:tabs>
        <w:spacing w:after="0" w:line="285" w:lineRule="exact"/>
        <w:ind w:right="-30"/>
        <w:jc w:val="both"/>
        <w:rPr>
          <w:rFonts w:ascii="Times New Roman" w:hAnsi="Times New Roman"/>
          <w:color w:val="000000"/>
          <w:sz w:val="24"/>
          <w:szCs w:val="24"/>
        </w:rPr>
      </w:pPr>
    </w:p>
    <w:p w:rsidR="005E0390" w:rsidRDefault="005E0390" w:rsidP="00142243">
      <w:pPr>
        <w:widowControl w:val="0"/>
        <w:tabs>
          <w:tab w:val="left" w:pos="3560"/>
          <w:tab w:val="left" w:pos="5480"/>
        </w:tabs>
        <w:spacing w:after="0" w:line="285" w:lineRule="exact"/>
        <w:ind w:right="-30"/>
        <w:jc w:val="both"/>
        <w:rPr>
          <w:rFonts w:ascii="Times New Roman" w:hAnsi="Times New Roman"/>
          <w:color w:val="000000"/>
          <w:sz w:val="24"/>
          <w:szCs w:val="24"/>
        </w:rPr>
      </w:pPr>
    </w:p>
    <w:p w:rsidR="005E0390" w:rsidRDefault="005E0390" w:rsidP="00142243">
      <w:pPr>
        <w:widowControl w:val="0"/>
        <w:tabs>
          <w:tab w:val="left" w:pos="3560"/>
          <w:tab w:val="left" w:pos="5480"/>
        </w:tabs>
        <w:spacing w:after="0" w:line="285" w:lineRule="exact"/>
        <w:ind w:right="-30"/>
        <w:jc w:val="both"/>
        <w:rPr>
          <w:rFonts w:ascii="Times New Roman" w:hAnsi="Times New Roman"/>
          <w:color w:val="000000"/>
          <w:sz w:val="24"/>
          <w:szCs w:val="24"/>
        </w:rPr>
      </w:pPr>
    </w:p>
    <w:p w:rsidR="005E0390" w:rsidRDefault="005E0390" w:rsidP="00142243">
      <w:pPr>
        <w:widowControl w:val="0"/>
        <w:tabs>
          <w:tab w:val="left" w:pos="3560"/>
          <w:tab w:val="left" w:pos="5480"/>
        </w:tabs>
        <w:spacing w:after="0" w:line="285" w:lineRule="exact"/>
        <w:ind w:right="-30"/>
        <w:jc w:val="both"/>
        <w:rPr>
          <w:rFonts w:ascii="Times New Roman" w:hAnsi="Times New Roman"/>
          <w:color w:val="000000"/>
          <w:sz w:val="24"/>
          <w:szCs w:val="24"/>
        </w:rPr>
      </w:pPr>
    </w:p>
    <w:p w:rsidR="005E0390" w:rsidRDefault="005E0390" w:rsidP="00142243">
      <w:pPr>
        <w:widowControl w:val="0"/>
        <w:tabs>
          <w:tab w:val="left" w:pos="3560"/>
          <w:tab w:val="left" w:pos="5480"/>
        </w:tabs>
        <w:spacing w:after="0" w:line="285" w:lineRule="exact"/>
        <w:ind w:right="-30"/>
        <w:jc w:val="both"/>
        <w:rPr>
          <w:rFonts w:ascii="Times New Roman" w:hAnsi="Times New Roman"/>
          <w:color w:val="000000"/>
          <w:sz w:val="24"/>
          <w:szCs w:val="24"/>
        </w:rPr>
      </w:pPr>
    </w:p>
    <w:p w:rsidR="005E0390" w:rsidRDefault="005E0390" w:rsidP="00142243">
      <w:pPr>
        <w:widowControl w:val="0"/>
        <w:tabs>
          <w:tab w:val="left" w:pos="3560"/>
          <w:tab w:val="left" w:pos="5480"/>
        </w:tabs>
        <w:spacing w:after="0" w:line="285" w:lineRule="exact"/>
        <w:ind w:right="-30"/>
        <w:jc w:val="both"/>
        <w:rPr>
          <w:rFonts w:ascii="Times New Roman" w:hAnsi="Times New Roman"/>
          <w:color w:val="000000"/>
          <w:sz w:val="24"/>
          <w:szCs w:val="24"/>
        </w:rPr>
      </w:pPr>
    </w:p>
    <w:p w:rsidR="005E0390" w:rsidRDefault="005E0390" w:rsidP="00142243">
      <w:pPr>
        <w:widowControl w:val="0"/>
        <w:tabs>
          <w:tab w:val="left" w:pos="3560"/>
          <w:tab w:val="left" w:pos="5480"/>
        </w:tabs>
        <w:spacing w:after="0" w:line="285" w:lineRule="exact"/>
        <w:ind w:right="-30"/>
        <w:jc w:val="both"/>
        <w:rPr>
          <w:rFonts w:ascii="Times New Roman" w:hAnsi="Times New Roman"/>
          <w:color w:val="000000"/>
          <w:sz w:val="24"/>
          <w:szCs w:val="24"/>
        </w:rPr>
      </w:pPr>
    </w:p>
    <w:p w:rsidR="005E0390" w:rsidRDefault="005E0390" w:rsidP="00142243">
      <w:pPr>
        <w:widowControl w:val="0"/>
        <w:tabs>
          <w:tab w:val="left" w:pos="3560"/>
          <w:tab w:val="left" w:pos="5480"/>
        </w:tabs>
        <w:spacing w:after="0" w:line="285" w:lineRule="exact"/>
        <w:ind w:right="-30"/>
        <w:jc w:val="both"/>
        <w:rPr>
          <w:rFonts w:ascii="Times New Roman" w:hAnsi="Times New Roman"/>
          <w:color w:val="000000"/>
          <w:sz w:val="24"/>
          <w:szCs w:val="24"/>
        </w:rPr>
      </w:pPr>
    </w:p>
    <w:p w:rsidR="005E0390" w:rsidRDefault="005E0390" w:rsidP="00142243">
      <w:pPr>
        <w:widowControl w:val="0"/>
        <w:tabs>
          <w:tab w:val="left" w:pos="3560"/>
          <w:tab w:val="left" w:pos="5480"/>
        </w:tabs>
        <w:spacing w:after="0" w:line="285" w:lineRule="exact"/>
        <w:ind w:right="-30"/>
        <w:jc w:val="both"/>
        <w:rPr>
          <w:rFonts w:ascii="Times New Roman" w:hAnsi="Times New Roman"/>
          <w:color w:val="000000"/>
          <w:sz w:val="24"/>
          <w:szCs w:val="24"/>
        </w:rPr>
      </w:pPr>
    </w:p>
    <w:p w:rsidR="005E0390" w:rsidRDefault="005E0390" w:rsidP="00142243">
      <w:pPr>
        <w:widowControl w:val="0"/>
        <w:tabs>
          <w:tab w:val="left" w:pos="3560"/>
          <w:tab w:val="left" w:pos="5480"/>
        </w:tabs>
        <w:spacing w:after="0" w:line="285" w:lineRule="exact"/>
        <w:ind w:right="-30"/>
        <w:jc w:val="both"/>
        <w:rPr>
          <w:rFonts w:ascii="Times New Roman" w:hAnsi="Times New Roman"/>
          <w:color w:val="000000"/>
          <w:sz w:val="24"/>
          <w:szCs w:val="24"/>
        </w:rPr>
      </w:pPr>
    </w:p>
    <w:p w:rsidR="005E0390" w:rsidRDefault="005E0390" w:rsidP="00142243">
      <w:pPr>
        <w:widowControl w:val="0"/>
        <w:tabs>
          <w:tab w:val="left" w:pos="3560"/>
          <w:tab w:val="left" w:pos="5480"/>
        </w:tabs>
        <w:spacing w:after="0" w:line="285" w:lineRule="exact"/>
        <w:ind w:right="-30"/>
        <w:jc w:val="both"/>
        <w:rPr>
          <w:rFonts w:ascii="Times New Roman" w:hAnsi="Times New Roman"/>
          <w:color w:val="000000"/>
          <w:sz w:val="24"/>
          <w:szCs w:val="24"/>
        </w:rPr>
      </w:pPr>
    </w:p>
    <w:p w:rsidR="005E0390" w:rsidRDefault="005E0390" w:rsidP="00142243">
      <w:pPr>
        <w:widowControl w:val="0"/>
        <w:tabs>
          <w:tab w:val="left" w:pos="3560"/>
          <w:tab w:val="left" w:pos="5480"/>
        </w:tabs>
        <w:spacing w:after="0" w:line="285" w:lineRule="exact"/>
        <w:ind w:right="-30"/>
        <w:jc w:val="both"/>
        <w:rPr>
          <w:rFonts w:ascii="Times New Roman" w:hAnsi="Times New Roman"/>
          <w:color w:val="000000"/>
          <w:sz w:val="24"/>
          <w:szCs w:val="24"/>
        </w:rPr>
      </w:pPr>
    </w:p>
    <w:p w:rsidR="005E0390" w:rsidRDefault="005E0390" w:rsidP="00142243">
      <w:pPr>
        <w:widowControl w:val="0"/>
        <w:tabs>
          <w:tab w:val="left" w:pos="3560"/>
          <w:tab w:val="left" w:pos="5480"/>
        </w:tabs>
        <w:spacing w:after="0" w:line="285" w:lineRule="exact"/>
        <w:ind w:right="-30"/>
        <w:jc w:val="both"/>
        <w:rPr>
          <w:rFonts w:ascii="Times New Roman" w:hAnsi="Times New Roman"/>
          <w:color w:val="000000"/>
          <w:sz w:val="24"/>
          <w:szCs w:val="24"/>
        </w:rPr>
      </w:pPr>
    </w:p>
    <w:p w:rsidR="005E0390" w:rsidRDefault="005E0390" w:rsidP="00142243">
      <w:pPr>
        <w:widowControl w:val="0"/>
        <w:tabs>
          <w:tab w:val="left" w:pos="3560"/>
          <w:tab w:val="left" w:pos="5480"/>
        </w:tabs>
        <w:spacing w:after="0" w:line="285" w:lineRule="exact"/>
        <w:ind w:right="-30"/>
        <w:jc w:val="both"/>
        <w:rPr>
          <w:rFonts w:ascii="Times New Roman" w:hAnsi="Times New Roman"/>
          <w:color w:val="000000"/>
          <w:sz w:val="24"/>
          <w:szCs w:val="24"/>
        </w:rPr>
      </w:pPr>
    </w:p>
    <w:p w:rsidR="005E0390" w:rsidRDefault="005E0390" w:rsidP="00142243">
      <w:pPr>
        <w:widowControl w:val="0"/>
        <w:tabs>
          <w:tab w:val="left" w:pos="3560"/>
          <w:tab w:val="left" w:pos="5480"/>
        </w:tabs>
        <w:spacing w:after="0" w:line="285" w:lineRule="exact"/>
        <w:ind w:right="-30"/>
        <w:jc w:val="both"/>
        <w:rPr>
          <w:rFonts w:ascii="Times New Roman" w:hAnsi="Times New Roman"/>
          <w:color w:val="000000"/>
          <w:sz w:val="24"/>
          <w:szCs w:val="24"/>
        </w:rPr>
      </w:pPr>
    </w:p>
    <w:p w:rsidR="005E0390" w:rsidRDefault="005E0390" w:rsidP="00142243">
      <w:pPr>
        <w:widowControl w:val="0"/>
        <w:tabs>
          <w:tab w:val="left" w:pos="3560"/>
          <w:tab w:val="left" w:pos="5480"/>
        </w:tabs>
        <w:spacing w:after="0" w:line="285" w:lineRule="exact"/>
        <w:ind w:right="-30"/>
        <w:jc w:val="both"/>
        <w:rPr>
          <w:rFonts w:ascii="Times New Roman" w:hAnsi="Times New Roman"/>
          <w:color w:val="000000"/>
          <w:sz w:val="24"/>
          <w:szCs w:val="24"/>
        </w:rPr>
      </w:pPr>
    </w:p>
    <w:p w:rsidR="005E0390" w:rsidRDefault="005E0390" w:rsidP="00142243">
      <w:pPr>
        <w:widowControl w:val="0"/>
        <w:tabs>
          <w:tab w:val="left" w:pos="3560"/>
          <w:tab w:val="left" w:pos="5480"/>
        </w:tabs>
        <w:spacing w:after="0" w:line="285" w:lineRule="exact"/>
        <w:ind w:right="-30"/>
        <w:jc w:val="both"/>
        <w:rPr>
          <w:rFonts w:ascii="Times New Roman" w:hAnsi="Times New Roman"/>
          <w:color w:val="000000"/>
          <w:sz w:val="24"/>
          <w:szCs w:val="24"/>
        </w:rPr>
      </w:pPr>
    </w:p>
    <w:p w:rsidR="005E0390" w:rsidRDefault="005E0390" w:rsidP="00142243">
      <w:pPr>
        <w:widowControl w:val="0"/>
        <w:tabs>
          <w:tab w:val="left" w:pos="3560"/>
          <w:tab w:val="left" w:pos="5480"/>
        </w:tabs>
        <w:spacing w:after="0" w:line="285" w:lineRule="exact"/>
        <w:ind w:right="-30"/>
        <w:jc w:val="both"/>
        <w:rPr>
          <w:rFonts w:ascii="Times New Roman" w:hAnsi="Times New Roman"/>
          <w:color w:val="000000"/>
          <w:sz w:val="24"/>
          <w:szCs w:val="24"/>
        </w:rPr>
      </w:pPr>
    </w:p>
    <w:p w:rsidR="005E0390" w:rsidRDefault="005E0390" w:rsidP="00142243">
      <w:pPr>
        <w:widowControl w:val="0"/>
        <w:tabs>
          <w:tab w:val="left" w:pos="3560"/>
          <w:tab w:val="left" w:pos="5480"/>
        </w:tabs>
        <w:spacing w:after="0" w:line="285" w:lineRule="exact"/>
        <w:ind w:right="-30"/>
        <w:jc w:val="both"/>
        <w:rPr>
          <w:rFonts w:ascii="Times New Roman" w:hAnsi="Times New Roman"/>
          <w:color w:val="000000"/>
          <w:sz w:val="24"/>
          <w:szCs w:val="24"/>
        </w:rPr>
      </w:pPr>
    </w:p>
    <w:p w:rsidR="005E0390" w:rsidRDefault="005E0390" w:rsidP="00142243">
      <w:pPr>
        <w:widowControl w:val="0"/>
        <w:tabs>
          <w:tab w:val="left" w:pos="3560"/>
          <w:tab w:val="left" w:pos="5480"/>
        </w:tabs>
        <w:spacing w:after="0" w:line="285" w:lineRule="exact"/>
        <w:ind w:right="-30"/>
        <w:jc w:val="both"/>
        <w:rPr>
          <w:rFonts w:ascii="Times New Roman" w:hAnsi="Times New Roman"/>
          <w:color w:val="000000"/>
          <w:sz w:val="24"/>
          <w:szCs w:val="24"/>
        </w:rPr>
      </w:pPr>
    </w:p>
    <w:p w:rsidR="005E0390" w:rsidRDefault="005E0390" w:rsidP="00142243">
      <w:pPr>
        <w:widowControl w:val="0"/>
        <w:tabs>
          <w:tab w:val="left" w:pos="3560"/>
          <w:tab w:val="left" w:pos="5480"/>
        </w:tabs>
        <w:spacing w:after="0" w:line="285" w:lineRule="exact"/>
        <w:ind w:right="-30"/>
        <w:jc w:val="both"/>
        <w:rPr>
          <w:rFonts w:ascii="Times New Roman" w:hAnsi="Times New Roman"/>
          <w:color w:val="000000"/>
          <w:sz w:val="24"/>
          <w:szCs w:val="24"/>
        </w:rPr>
      </w:pPr>
    </w:p>
    <w:p w:rsidR="005E0390" w:rsidRDefault="005E0390" w:rsidP="00142243">
      <w:pPr>
        <w:widowControl w:val="0"/>
        <w:tabs>
          <w:tab w:val="left" w:pos="3560"/>
          <w:tab w:val="left" w:pos="5480"/>
        </w:tabs>
        <w:spacing w:after="0" w:line="285" w:lineRule="exact"/>
        <w:ind w:right="-30"/>
        <w:jc w:val="both"/>
        <w:rPr>
          <w:rFonts w:ascii="Times New Roman" w:hAnsi="Times New Roman"/>
          <w:color w:val="000000"/>
          <w:sz w:val="24"/>
          <w:szCs w:val="24"/>
        </w:rPr>
      </w:pPr>
    </w:p>
    <w:p w:rsidR="005E0390" w:rsidRDefault="005E0390" w:rsidP="00142243">
      <w:pPr>
        <w:widowControl w:val="0"/>
        <w:tabs>
          <w:tab w:val="left" w:pos="3560"/>
          <w:tab w:val="left" w:pos="5480"/>
        </w:tabs>
        <w:spacing w:after="0" w:line="285" w:lineRule="exact"/>
        <w:ind w:right="-30"/>
        <w:jc w:val="both"/>
        <w:rPr>
          <w:rFonts w:ascii="Times New Roman" w:hAnsi="Times New Roman"/>
          <w:color w:val="000000"/>
          <w:sz w:val="24"/>
          <w:szCs w:val="24"/>
        </w:rPr>
      </w:pPr>
    </w:p>
    <w:p w:rsidR="005E0390" w:rsidRDefault="005E0390" w:rsidP="00142243">
      <w:pPr>
        <w:widowControl w:val="0"/>
        <w:tabs>
          <w:tab w:val="left" w:pos="3560"/>
          <w:tab w:val="left" w:pos="5480"/>
        </w:tabs>
        <w:spacing w:after="0" w:line="285" w:lineRule="exact"/>
        <w:ind w:right="-30"/>
        <w:jc w:val="both"/>
        <w:rPr>
          <w:rFonts w:ascii="Times New Roman" w:hAnsi="Times New Roman"/>
          <w:color w:val="000000"/>
          <w:sz w:val="24"/>
          <w:szCs w:val="24"/>
        </w:rPr>
      </w:pPr>
    </w:p>
    <w:p w:rsidR="005E0390" w:rsidRDefault="005E0390" w:rsidP="00142243">
      <w:pPr>
        <w:widowControl w:val="0"/>
        <w:tabs>
          <w:tab w:val="left" w:pos="3560"/>
          <w:tab w:val="left" w:pos="5480"/>
        </w:tabs>
        <w:spacing w:after="0" w:line="285" w:lineRule="exact"/>
        <w:ind w:right="-30"/>
        <w:jc w:val="both"/>
        <w:rPr>
          <w:rFonts w:ascii="Times New Roman" w:hAnsi="Times New Roman"/>
          <w:color w:val="000000"/>
          <w:sz w:val="24"/>
          <w:szCs w:val="24"/>
        </w:rPr>
      </w:pPr>
    </w:p>
    <w:p w:rsidR="005E0390" w:rsidRDefault="005E0390" w:rsidP="00142243">
      <w:pPr>
        <w:widowControl w:val="0"/>
        <w:tabs>
          <w:tab w:val="left" w:pos="3560"/>
          <w:tab w:val="left" w:pos="5480"/>
        </w:tabs>
        <w:spacing w:after="0" w:line="285" w:lineRule="exact"/>
        <w:ind w:right="-30"/>
        <w:jc w:val="both"/>
        <w:rPr>
          <w:rFonts w:ascii="Times New Roman" w:hAnsi="Times New Roman"/>
          <w:color w:val="000000"/>
          <w:sz w:val="24"/>
          <w:szCs w:val="24"/>
        </w:rPr>
      </w:pPr>
    </w:p>
    <w:p w:rsidR="005E0390" w:rsidRDefault="005E0390" w:rsidP="00142243">
      <w:pPr>
        <w:widowControl w:val="0"/>
        <w:tabs>
          <w:tab w:val="left" w:pos="3560"/>
          <w:tab w:val="left" w:pos="5480"/>
        </w:tabs>
        <w:spacing w:after="0" w:line="285" w:lineRule="exact"/>
        <w:ind w:right="-30"/>
        <w:jc w:val="both"/>
        <w:rPr>
          <w:rFonts w:ascii="Times New Roman" w:hAnsi="Times New Roman"/>
          <w:color w:val="000000"/>
          <w:sz w:val="24"/>
          <w:szCs w:val="24"/>
        </w:rPr>
      </w:pPr>
    </w:p>
    <w:p w:rsidR="005E0390" w:rsidRDefault="005E0390" w:rsidP="00142243">
      <w:pPr>
        <w:widowControl w:val="0"/>
        <w:tabs>
          <w:tab w:val="left" w:pos="3560"/>
          <w:tab w:val="left" w:pos="5480"/>
        </w:tabs>
        <w:spacing w:after="0" w:line="285" w:lineRule="exact"/>
        <w:ind w:right="-30"/>
        <w:jc w:val="both"/>
        <w:rPr>
          <w:rFonts w:ascii="Times New Roman" w:hAnsi="Times New Roman"/>
          <w:color w:val="000000"/>
          <w:sz w:val="24"/>
          <w:szCs w:val="24"/>
        </w:rPr>
      </w:pPr>
    </w:p>
    <w:p w:rsidR="005E0390" w:rsidRDefault="005E0390" w:rsidP="00142243">
      <w:pPr>
        <w:widowControl w:val="0"/>
        <w:tabs>
          <w:tab w:val="left" w:pos="3560"/>
          <w:tab w:val="left" w:pos="5480"/>
        </w:tabs>
        <w:spacing w:after="0" w:line="285" w:lineRule="exact"/>
        <w:ind w:right="-30"/>
        <w:jc w:val="both"/>
        <w:rPr>
          <w:rFonts w:ascii="Times New Roman" w:hAnsi="Times New Roman"/>
          <w:color w:val="000000"/>
          <w:sz w:val="24"/>
          <w:szCs w:val="24"/>
        </w:rPr>
      </w:pPr>
    </w:p>
    <w:p w:rsidR="005E0390" w:rsidRDefault="00F84238" w:rsidP="00142243">
      <w:pPr>
        <w:widowControl w:val="0"/>
        <w:tabs>
          <w:tab w:val="left" w:pos="3560"/>
          <w:tab w:val="left" w:pos="5480"/>
        </w:tabs>
        <w:spacing w:after="0" w:line="285" w:lineRule="exact"/>
        <w:ind w:right="-30"/>
        <w:jc w:val="both"/>
        <w:rPr>
          <w:rFonts w:ascii="Times New Roman" w:hAnsi="Times New Roman"/>
          <w:color w:val="000000"/>
          <w:sz w:val="24"/>
          <w:szCs w:val="24"/>
        </w:rPr>
      </w:pPr>
      <w:r>
        <w:rPr>
          <w:rFonts w:ascii="Times New Roman" w:hAnsi="Times New Roman"/>
          <w:noProof/>
          <w:color w:val="000000"/>
          <w:sz w:val="24"/>
          <w:szCs w:val="24"/>
          <w:lang w:eastAsia="ru-RU"/>
        </w:rPr>
        <w:lastRenderedPageBreak/>
        <w:drawing>
          <wp:anchor distT="0" distB="0" distL="133350" distR="114300" simplePos="0" relativeHeight="251689472" behindDoc="0" locked="0" layoutInCell="1" allowOverlap="1">
            <wp:simplePos x="0" y="0"/>
            <wp:positionH relativeFrom="column">
              <wp:posOffset>137160</wp:posOffset>
            </wp:positionH>
            <wp:positionV relativeFrom="paragraph">
              <wp:posOffset>-57785</wp:posOffset>
            </wp:positionV>
            <wp:extent cx="5018405" cy="3018790"/>
            <wp:effectExtent l="19050" t="0" r="0" b="0"/>
            <wp:wrapSquare wrapText="bothSides"/>
            <wp:docPr id="176"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Рисунок 13"/>
                    <pic:cNvPicPr>
                      <a:picLocks noChangeAspect="1" noChangeArrowheads="1"/>
                    </pic:cNvPicPr>
                  </pic:nvPicPr>
                  <pic:blipFill>
                    <a:blip r:embed="rId176" cstate="print"/>
                    <a:srcRect l="12258" t="14427" r="10121" b="-10"/>
                    <a:stretch>
                      <a:fillRect/>
                    </a:stretch>
                  </pic:blipFill>
                  <pic:spPr bwMode="auto">
                    <a:xfrm>
                      <a:off x="0" y="0"/>
                      <a:ext cx="5018405" cy="3018790"/>
                    </a:xfrm>
                    <a:prstGeom prst="rect">
                      <a:avLst/>
                    </a:prstGeom>
                  </pic:spPr>
                </pic:pic>
              </a:graphicData>
            </a:graphic>
          </wp:anchor>
        </w:drawing>
      </w:r>
    </w:p>
    <w:p w:rsidR="005E0390" w:rsidRDefault="005E0390" w:rsidP="00142243">
      <w:pPr>
        <w:widowControl w:val="0"/>
        <w:tabs>
          <w:tab w:val="left" w:pos="3560"/>
          <w:tab w:val="left" w:pos="5480"/>
        </w:tabs>
        <w:spacing w:after="0" w:line="285" w:lineRule="exact"/>
        <w:ind w:right="-30"/>
        <w:jc w:val="both"/>
        <w:rPr>
          <w:rFonts w:ascii="Times New Roman" w:hAnsi="Times New Roman"/>
          <w:color w:val="000000"/>
          <w:sz w:val="24"/>
          <w:szCs w:val="24"/>
        </w:rPr>
      </w:pPr>
    </w:p>
    <w:p w:rsidR="005E0390" w:rsidRDefault="005E0390" w:rsidP="00142243">
      <w:pPr>
        <w:widowControl w:val="0"/>
        <w:tabs>
          <w:tab w:val="left" w:pos="3560"/>
          <w:tab w:val="left" w:pos="5480"/>
        </w:tabs>
        <w:spacing w:after="0" w:line="285" w:lineRule="exact"/>
        <w:ind w:right="-30"/>
        <w:jc w:val="both"/>
        <w:rPr>
          <w:rFonts w:ascii="Times New Roman" w:hAnsi="Times New Roman"/>
          <w:color w:val="000000"/>
          <w:sz w:val="24"/>
          <w:szCs w:val="24"/>
        </w:rPr>
      </w:pPr>
    </w:p>
    <w:p w:rsidR="005E0390" w:rsidRDefault="005E0390" w:rsidP="00142243">
      <w:pPr>
        <w:widowControl w:val="0"/>
        <w:tabs>
          <w:tab w:val="left" w:pos="3560"/>
          <w:tab w:val="left" w:pos="5480"/>
        </w:tabs>
        <w:spacing w:after="0" w:line="285" w:lineRule="exact"/>
        <w:ind w:right="-30"/>
        <w:jc w:val="both"/>
        <w:rPr>
          <w:rFonts w:ascii="Times New Roman" w:hAnsi="Times New Roman"/>
          <w:color w:val="000000"/>
          <w:sz w:val="24"/>
          <w:szCs w:val="24"/>
        </w:rPr>
      </w:pPr>
    </w:p>
    <w:p w:rsidR="005E0390" w:rsidRDefault="005E0390" w:rsidP="00142243">
      <w:pPr>
        <w:widowControl w:val="0"/>
        <w:tabs>
          <w:tab w:val="left" w:pos="3560"/>
          <w:tab w:val="left" w:pos="5480"/>
        </w:tabs>
        <w:spacing w:after="0" w:line="285" w:lineRule="exact"/>
        <w:ind w:right="-30"/>
        <w:jc w:val="both"/>
        <w:rPr>
          <w:rFonts w:ascii="Times New Roman" w:hAnsi="Times New Roman"/>
          <w:color w:val="000000"/>
          <w:sz w:val="24"/>
          <w:szCs w:val="24"/>
        </w:rPr>
      </w:pPr>
    </w:p>
    <w:p w:rsidR="005E0390" w:rsidRDefault="005E0390" w:rsidP="00142243">
      <w:pPr>
        <w:widowControl w:val="0"/>
        <w:tabs>
          <w:tab w:val="left" w:pos="3560"/>
          <w:tab w:val="left" w:pos="5480"/>
        </w:tabs>
        <w:spacing w:after="0" w:line="285" w:lineRule="exact"/>
        <w:ind w:right="-30"/>
        <w:jc w:val="both"/>
        <w:rPr>
          <w:rFonts w:ascii="Times New Roman" w:hAnsi="Times New Roman"/>
          <w:color w:val="000000"/>
          <w:sz w:val="24"/>
          <w:szCs w:val="24"/>
        </w:rPr>
      </w:pPr>
    </w:p>
    <w:p w:rsidR="005E0390" w:rsidRDefault="005E0390" w:rsidP="00142243">
      <w:pPr>
        <w:widowControl w:val="0"/>
        <w:tabs>
          <w:tab w:val="left" w:pos="3560"/>
          <w:tab w:val="left" w:pos="5480"/>
        </w:tabs>
        <w:spacing w:after="0" w:line="285" w:lineRule="exact"/>
        <w:ind w:right="-30"/>
        <w:jc w:val="both"/>
        <w:rPr>
          <w:rFonts w:ascii="Times New Roman" w:hAnsi="Times New Roman"/>
          <w:color w:val="000000"/>
          <w:sz w:val="24"/>
          <w:szCs w:val="24"/>
        </w:rPr>
      </w:pPr>
    </w:p>
    <w:p w:rsidR="005E0390" w:rsidRDefault="005E0390" w:rsidP="00142243">
      <w:pPr>
        <w:widowControl w:val="0"/>
        <w:tabs>
          <w:tab w:val="left" w:pos="3560"/>
          <w:tab w:val="left" w:pos="5480"/>
        </w:tabs>
        <w:spacing w:after="0" w:line="285" w:lineRule="exact"/>
        <w:ind w:right="-30"/>
        <w:jc w:val="both"/>
        <w:rPr>
          <w:rFonts w:ascii="Times New Roman" w:hAnsi="Times New Roman"/>
          <w:color w:val="000000"/>
          <w:sz w:val="24"/>
          <w:szCs w:val="24"/>
        </w:rPr>
      </w:pPr>
    </w:p>
    <w:p w:rsidR="005E0390" w:rsidRDefault="005E0390" w:rsidP="00142243">
      <w:pPr>
        <w:widowControl w:val="0"/>
        <w:tabs>
          <w:tab w:val="left" w:pos="3560"/>
          <w:tab w:val="left" w:pos="5480"/>
        </w:tabs>
        <w:spacing w:after="0" w:line="285" w:lineRule="exact"/>
        <w:ind w:right="-30"/>
        <w:jc w:val="both"/>
        <w:rPr>
          <w:rFonts w:ascii="Times New Roman" w:hAnsi="Times New Roman"/>
          <w:color w:val="000000"/>
          <w:sz w:val="24"/>
          <w:szCs w:val="24"/>
        </w:rPr>
      </w:pPr>
    </w:p>
    <w:p w:rsidR="005E0390" w:rsidRDefault="005E0390" w:rsidP="00142243">
      <w:pPr>
        <w:widowControl w:val="0"/>
        <w:tabs>
          <w:tab w:val="left" w:pos="3560"/>
          <w:tab w:val="left" w:pos="5480"/>
        </w:tabs>
        <w:spacing w:after="0" w:line="285" w:lineRule="exact"/>
        <w:ind w:right="-30"/>
        <w:jc w:val="both"/>
        <w:rPr>
          <w:rFonts w:ascii="Times New Roman" w:hAnsi="Times New Roman"/>
          <w:color w:val="000000"/>
          <w:sz w:val="24"/>
          <w:szCs w:val="24"/>
        </w:rPr>
      </w:pPr>
    </w:p>
    <w:p w:rsidR="005E0390" w:rsidRDefault="005E0390" w:rsidP="00142243">
      <w:pPr>
        <w:widowControl w:val="0"/>
        <w:tabs>
          <w:tab w:val="left" w:pos="3560"/>
          <w:tab w:val="left" w:pos="5480"/>
        </w:tabs>
        <w:spacing w:after="0" w:line="285" w:lineRule="exact"/>
        <w:ind w:right="-30"/>
        <w:jc w:val="both"/>
        <w:rPr>
          <w:rFonts w:ascii="Times New Roman" w:hAnsi="Times New Roman"/>
          <w:color w:val="000000"/>
          <w:sz w:val="24"/>
          <w:szCs w:val="24"/>
        </w:rPr>
      </w:pPr>
    </w:p>
    <w:p w:rsidR="005E0390" w:rsidRDefault="005E0390" w:rsidP="00142243">
      <w:pPr>
        <w:widowControl w:val="0"/>
        <w:tabs>
          <w:tab w:val="left" w:pos="3560"/>
          <w:tab w:val="left" w:pos="5480"/>
        </w:tabs>
        <w:spacing w:after="0" w:line="285" w:lineRule="exact"/>
        <w:ind w:right="-30"/>
        <w:jc w:val="both"/>
        <w:rPr>
          <w:rFonts w:ascii="Times New Roman" w:hAnsi="Times New Roman"/>
          <w:color w:val="000000"/>
          <w:sz w:val="24"/>
          <w:szCs w:val="24"/>
        </w:rPr>
      </w:pPr>
    </w:p>
    <w:p w:rsidR="005E0390" w:rsidRDefault="005E0390" w:rsidP="00142243">
      <w:pPr>
        <w:widowControl w:val="0"/>
        <w:tabs>
          <w:tab w:val="left" w:pos="3560"/>
          <w:tab w:val="left" w:pos="5480"/>
        </w:tabs>
        <w:spacing w:after="0" w:line="285" w:lineRule="exact"/>
        <w:ind w:right="-30"/>
        <w:jc w:val="both"/>
        <w:rPr>
          <w:rFonts w:ascii="Times New Roman" w:hAnsi="Times New Roman"/>
          <w:color w:val="000000"/>
          <w:sz w:val="24"/>
          <w:szCs w:val="24"/>
        </w:rPr>
      </w:pPr>
    </w:p>
    <w:p w:rsidR="005E0390" w:rsidRDefault="005E0390" w:rsidP="00142243">
      <w:pPr>
        <w:widowControl w:val="0"/>
        <w:tabs>
          <w:tab w:val="left" w:pos="3560"/>
          <w:tab w:val="left" w:pos="5480"/>
        </w:tabs>
        <w:spacing w:after="0" w:line="285" w:lineRule="exact"/>
        <w:ind w:right="-30"/>
        <w:jc w:val="both"/>
        <w:rPr>
          <w:rFonts w:ascii="Times New Roman" w:hAnsi="Times New Roman"/>
          <w:color w:val="000000"/>
          <w:sz w:val="24"/>
          <w:szCs w:val="24"/>
        </w:rPr>
      </w:pPr>
    </w:p>
    <w:p w:rsidR="005E0390" w:rsidRDefault="005E0390" w:rsidP="00142243">
      <w:pPr>
        <w:widowControl w:val="0"/>
        <w:tabs>
          <w:tab w:val="left" w:pos="3560"/>
          <w:tab w:val="left" w:pos="5480"/>
        </w:tabs>
        <w:spacing w:after="0" w:line="285" w:lineRule="exact"/>
        <w:ind w:right="-30"/>
        <w:jc w:val="both"/>
        <w:rPr>
          <w:rFonts w:ascii="Times New Roman" w:hAnsi="Times New Roman"/>
          <w:color w:val="000000"/>
          <w:sz w:val="24"/>
          <w:szCs w:val="24"/>
        </w:rPr>
      </w:pPr>
    </w:p>
    <w:p w:rsidR="005E0390" w:rsidRDefault="005E0390" w:rsidP="00142243">
      <w:pPr>
        <w:widowControl w:val="0"/>
        <w:tabs>
          <w:tab w:val="left" w:pos="3560"/>
          <w:tab w:val="left" w:pos="5480"/>
        </w:tabs>
        <w:spacing w:after="0" w:line="285" w:lineRule="exact"/>
        <w:ind w:right="-30"/>
        <w:jc w:val="both"/>
        <w:rPr>
          <w:rFonts w:ascii="Times New Roman" w:hAnsi="Times New Roman"/>
          <w:color w:val="000000"/>
          <w:sz w:val="24"/>
          <w:szCs w:val="24"/>
        </w:rPr>
      </w:pPr>
    </w:p>
    <w:p w:rsidR="005E0390" w:rsidRDefault="00F84238" w:rsidP="00142243">
      <w:pPr>
        <w:widowControl w:val="0"/>
        <w:tabs>
          <w:tab w:val="left" w:pos="3560"/>
          <w:tab w:val="left" w:pos="5480"/>
        </w:tabs>
        <w:spacing w:after="0" w:line="285" w:lineRule="exact"/>
        <w:ind w:right="-30"/>
        <w:jc w:val="both"/>
        <w:rPr>
          <w:rFonts w:ascii="Times New Roman" w:hAnsi="Times New Roman"/>
          <w:color w:val="000000"/>
          <w:sz w:val="24"/>
          <w:szCs w:val="24"/>
        </w:rPr>
      </w:pPr>
      <w:r>
        <w:rPr>
          <w:rFonts w:ascii="Times New Roman" w:hAnsi="Times New Roman"/>
          <w:noProof/>
          <w:color w:val="000000"/>
          <w:sz w:val="24"/>
          <w:szCs w:val="24"/>
          <w:lang w:eastAsia="ru-RU"/>
        </w:rPr>
        <w:drawing>
          <wp:anchor distT="0" distB="0" distL="133350" distR="114300" simplePos="0" relativeHeight="251690496" behindDoc="0" locked="0" layoutInCell="1" allowOverlap="1">
            <wp:simplePos x="0" y="0"/>
            <wp:positionH relativeFrom="column">
              <wp:posOffset>-5130800</wp:posOffset>
            </wp:positionH>
            <wp:positionV relativeFrom="paragraph">
              <wp:posOffset>169545</wp:posOffset>
            </wp:positionV>
            <wp:extent cx="5018405" cy="1388745"/>
            <wp:effectExtent l="19050" t="0" r="0" b="0"/>
            <wp:wrapSquare wrapText="bothSides"/>
            <wp:docPr id="177" name="Изображение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Изображение13"/>
                    <pic:cNvPicPr>
                      <a:picLocks noChangeAspect="1" noChangeArrowheads="1"/>
                    </pic:cNvPicPr>
                  </pic:nvPicPr>
                  <pic:blipFill>
                    <a:blip r:embed="rId177" cstate="print"/>
                    <a:srcRect l="12122" t="14665" r="10140" b="45979"/>
                    <a:stretch>
                      <a:fillRect/>
                    </a:stretch>
                  </pic:blipFill>
                  <pic:spPr bwMode="auto">
                    <a:xfrm>
                      <a:off x="0" y="0"/>
                      <a:ext cx="5018405" cy="1388745"/>
                    </a:xfrm>
                    <a:prstGeom prst="rect">
                      <a:avLst/>
                    </a:prstGeom>
                  </pic:spPr>
                </pic:pic>
              </a:graphicData>
            </a:graphic>
          </wp:anchor>
        </w:drawing>
      </w:r>
    </w:p>
    <w:p w:rsidR="005E0390" w:rsidRDefault="005E0390" w:rsidP="00142243">
      <w:pPr>
        <w:widowControl w:val="0"/>
        <w:tabs>
          <w:tab w:val="left" w:pos="3560"/>
          <w:tab w:val="left" w:pos="5480"/>
        </w:tabs>
        <w:spacing w:after="0" w:line="285" w:lineRule="exact"/>
        <w:ind w:right="-30"/>
        <w:jc w:val="both"/>
        <w:rPr>
          <w:rFonts w:ascii="Times New Roman" w:hAnsi="Times New Roman"/>
          <w:color w:val="000000"/>
          <w:sz w:val="24"/>
          <w:szCs w:val="24"/>
        </w:rPr>
      </w:pPr>
    </w:p>
    <w:p w:rsidR="005E0390" w:rsidRDefault="005E0390" w:rsidP="00142243">
      <w:pPr>
        <w:widowControl w:val="0"/>
        <w:tabs>
          <w:tab w:val="left" w:pos="3560"/>
          <w:tab w:val="left" w:pos="5480"/>
        </w:tabs>
        <w:spacing w:after="0" w:line="285" w:lineRule="exact"/>
        <w:ind w:right="-30"/>
        <w:jc w:val="both"/>
        <w:rPr>
          <w:rFonts w:ascii="Times New Roman" w:hAnsi="Times New Roman"/>
          <w:color w:val="000000"/>
          <w:sz w:val="24"/>
          <w:szCs w:val="24"/>
        </w:rPr>
      </w:pPr>
    </w:p>
    <w:p w:rsidR="005E0390" w:rsidRDefault="005E0390" w:rsidP="00142243">
      <w:pPr>
        <w:widowControl w:val="0"/>
        <w:tabs>
          <w:tab w:val="left" w:pos="3560"/>
          <w:tab w:val="left" w:pos="5480"/>
        </w:tabs>
        <w:spacing w:after="0" w:line="285" w:lineRule="exact"/>
        <w:ind w:right="-30"/>
        <w:jc w:val="both"/>
        <w:rPr>
          <w:rFonts w:ascii="Times New Roman" w:hAnsi="Times New Roman"/>
          <w:color w:val="000000"/>
          <w:sz w:val="24"/>
          <w:szCs w:val="24"/>
        </w:rPr>
      </w:pPr>
    </w:p>
    <w:p w:rsidR="005E0390" w:rsidRDefault="005E0390" w:rsidP="00142243">
      <w:pPr>
        <w:widowControl w:val="0"/>
        <w:tabs>
          <w:tab w:val="left" w:pos="3560"/>
          <w:tab w:val="left" w:pos="5480"/>
        </w:tabs>
        <w:spacing w:after="0" w:line="285" w:lineRule="exact"/>
        <w:ind w:right="-30"/>
        <w:jc w:val="both"/>
        <w:rPr>
          <w:rFonts w:ascii="Times New Roman" w:hAnsi="Times New Roman"/>
          <w:color w:val="000000"/>
          <w:sz w:val="24"/>
          <w:szCs w:val="24"/>
        </w:rPr>
      </w:pPr>
    </w:p>
    <w:p w:rsidR="005E0390" w:rsidRDefault="00F84238" w:rsidP="00142243">
      <w:pPr>
        <w:widowControl w:val="0"/>
        <w:tabs>
          <w:tab w:val="left" w:pos="3560"/>
          <w:tab w:val="left" w:pos="5480"/>
        </w:tabs>
        <w:spacing w:after="0" w:line="285" w:lineRule="exact"/>
        <w:ind w:right="-30"/>
        <w:jc w:val="both"/>
        <w:rPr>
          <w:rFonts w:ascii="Times New Roman" w:hAnsi="Times New Roman"/>
          <w:color w:val="000000"/>
          <w:sz w:val="24"/>
          <w:szCs w:val="24"/>
        </w:rPr>
      </w:pPr>
      <w:r>
        <w:rPr>
          <w:rFonts w:ascii="Times New Roman" w:hAnsi="Times New Roman"/>
          <w:noProof/>
          <w:color w:val="000000"/>
          <w:sz w:val="24"/>
          <w:szCs w:val="24"/>
          <w:lang w:eastAsia="ru-RU"/>
        </w:rPr>
        <w:drawing>
          <wp:anchor distT="0" distB="0" distL="133350" distR="120650" simplePos="0" relativeHeight="251691520" behindDoc="0" locked="0" layoutInCell="1" allowOverlap="1">
            <wp:simplePos x="0" y="0"/>
            <wp:positionH relativeFrom="column">
              <wp:posOffset>-5117465</wp:posOffset>
            </wp:positionH>
            <wp:positionV relativeFrom="paragraph">
              <wp:posOffset>708660</wp:posOffset>
            </wp:positionV>
            <wp:extent cx="5003165" cy="1319530"/>
            <wp:effectExtent l="19050" t="0" r="6985" b="0"/>
            <wp:wrapSquare wrapText="bothSides"/>
            <wp:docPr id="178" name="Изображение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Изображение14"/>
                    <pic:cNvPicPr>
                      <a:picLocks noChangeAspect="1" noChangeArrowheads="1"/>
                    </pic:cNvPicPr>
                  </pic:nvPicPr>
                  <pic:blipFill>
                    <a:blip r:embed="rId178" cstate="print"/>
                    <a:srcRect l="12264" t="20787" r="10224" b="41783"/>
                    <a:stretch>
                      <a:fillRect/>
                    </a:stretch>
                  </pic:blipFill>
                  <pic:spPr bwMode="auto">
                    <a:xfrm>
                      <a:off x="0" y="0"/>
                      <a:ext cx="5003165" cy="1319530"/>
                    </a:xfrm>
                    <a:prstGeom prst="rect">
                      <a:avLst/>
                    </a:prstGeom>
                  </pic:spPr>
                </pic:pic>
              </a:graphicData>
            </a:graphic>
          </wp:anchor>
        </w:drawing>
      </w:r>
    </w:p>
    <w:p w:rsidR="005E0390" w:rsidRDefault="005E0390" w:rsidP="00142243">
      <w:pPr>
        <w:widowControl w:val="0"/>
        <w:tabs>
          <w:tab w:val="left" w:pos="3560"/>
          <w:tab w:val="left" w:pos="5480"/>
        </w:tabs>
        <w:spacing w:after="0" w:line="285" w:lineRule="exact"/>
        <w:ind w:right="-30"/>
        <w:jc w:val="both"/>
        <w:rPr>
          <w:rFonts w:ascii="Times New Roman" w:hAnsi="Times New Roman"/>
          <w:color w:val="000000"/>
          <w:sz w:val="24"/>
          <w:szCs w:val="24"/>
        </w:rPr>
      </w:pPr>
    </w:p>
    <w:p w:rsidR="005E0390" w:rsidRDefault="005E0390" w:rsidP="00142243">
      <w:pPr>
        <w:widowControl w:val="0"/>
        <w:tabs>
          <w:tab w:val="left" w:pos="3560"/>
          <w:tab w:val="left" w:pos="5480"/>
        </w:tabs>
        <w:spacing w:after="0" w:line="285" w:lineRule="exact"/>
        <w:ind w:right="-30"/>
        <w:jc w:val="both"/>
        <w:rPr>
          <w:rFonts w:ascii="Times New Roman" w:hAnsi="Times New Roman"/>
          <w:color w:val="000000"/>
          <w:sz w:val="24"/>
          <w:szCs w:val="24"/>
        </w:rPr>
      </w:pPr>
    </w:p>
    <w:p w:rsidR="005E0390" w:rsidRDefault="005E0390" w:rsidP="00142243">
      <w:pPr>
        <w:widowControl w:val="0"/>
        <w:tabs>
          <w:tab w:val="left" w:pos="3560"/>
          <w:tab w:val="left" w:pos="5480"/>
        </w:tabs>
        <w:spacing w:after="0" w:line="285" w:lineRule="exact"/>
        <w:ind w:right="-30"/>
        <w:jc w:val="both"/>
        <w:rPr>
          <w:rFonts w:ascii="Times New Roman" w:hAnsi="Times New Roman"/>
          <w:color w:val="000000"/>
          <w:sz w:val="24"/>
          <w:szCs w:val="24"/>
        </w:rPr>
      </w:pPr>
    </w:p>
    <w:p w:rsidR="005E0390" w:rsidRDefault="005E0390" w:rsidP="00142243">
      <w:pPr>
        <w:widowControl w:val="0"/>
        <w:tabs>
          <w:tab w:val="left" w:pos="3560"/>
          <w:tab w:val="left" w:pos="5480"/>
        </w:tabs>
        <w:spacing w:after="0" w:line="285" w:lineRule="exact"/>
        <w:ind w:right="-30"/>
        <w:jc w:val="both"/>
        <w:rPr>
          <w:rFonts w:ascii="Times New Roman" w:hAnsi="Times New Roman"/>
          <w:color w:val="000000"/>
          <w:sz w:val="24"/>
          <w:szCs w:val="24"/>
        </w:rPr>
      </w:pPr>
    </w:p>
    <w:p w:rsidR="005E0390" w:rsidRDefault="005E0390" w:rsidP="00142243">
      <w:pPr>
        <w:widowControl w:val="0"/>
        <w:tabs>
          <w:tab w:val="left" w:pos="3560"/>
          <w:tab w:val="left" w:pos="5480"/>
        </w:tabs>
        <w:spacing w:after="0" w:line="285" w:lineRule="exact"/>
        <w:ind w:right="-30"/>
        <w:jc w:val="both"/>
        <w:rPr>
          <w:rFonts w:ascii="Times New Roman" w:hAnsi="Times New Roman"/>
          <w:color w:val="000000"/>
          <w:sz w:val="24"/>
          <w:szCs w:val="24"/>
        </w:rPr>
      </w:pPr>
    </w:p>
    <w:p w:rsidR="005E0390" w:rsidRDefault="005E0390" w:rsidP="00142243">
      <w:pPr>
        <w:widowControl w:val="0"/>
        <w:tabs>
          <w:tab w:val="left" w:pos="3560"/>
          <w:tab w:val="left" w:pos="5480"/>
        </w:tabs>
        <w:spacing w:after="0" w:line="285" w:lineRule="exact"/>
        <w:ind w:right="-30"/>
        <w:jc w:val="both"/>
        <w:rPr>
          <w:rFonts w:ascii="Times New Roman" w:hAnsi="Times New Roman"/>
          <w:color w:val="000000"/>
          <w:sz w:val="24"/>
          <w:szCs w:val="24"/>
        </w:rPr>
      </w:pPr>
    </w:p>
    <w:p w:rsidR="005E0390" w:rsidRDefault="005E0390" w:rsidP="00142243">
      <w:pPr>
        <w:widowControl w:val="0"/>
        <w:tabs>
          <w:tab w:val="left" w:pos="3560"/>
          <w:tab w:val="left" w:pos="5480"/>
        </w:tabs>
        <w:spacing w:after="0" w:line="285" w:lineRule="exact"/>
        <w:ind w:right="-30"/>
        <w:jc w:val="both"/>
        <w:rPr>
          <w:rFonts w:ascii="Times New Roman" w:hAnsi="Times New Roman"/>
          <w:color w:val="000000"/>
          <w:sz w:val="24"/>
          <w:szCs w:val="24"/>
        </w:rPr>
      </w:pPr>
    </w:p>
    <w:p w:rsidR="005E0390" w:rsidRDefault="005E0390" w:rsidP="00142243">
      <w:pPr>
        <w:widowControl w:val="0"/>
        <w:tabs>
          <w:tab w:val="left" w:pos="3560"/>
          <w:tab w:val="left" w:pos="5480"/>
        </w:tabs>
        <w:spacing w:after="0" w:line="285" w:lineRule="exact"/>
        <w:ind w:right="-30"/>
        <w:jc w:val="both"/>
        <w:rPr>
          <w:rFonts w:ascii="Times New Roman" w:hAnsi="Times New Roman"/>
          <w:color w:val="000000"/>
          <w:sz w:val="24"/>
          <w:szCs w:val="24"/>
        </w:rPr>
      </w:pPr>
    </w:p>
    <w:p w:rsidR="005E0390" w:rsidRDefault="005E0390" w:rsidP="00142243">
      <w:pPr>
        <w:widowControl w:val="0"/>
        <w:tabs>
          <w:tab w:val="left" w:pos="3560"/>
          <w:tab w:val="left" w:pos="5480"/>
        </w:tabs>
        <w:spacing w:after="0" w:line="285" w:lineRule="exact"/>
        <w:ind w:right="-30"/>
        <w:jc w:val="both"/>
        <w:rPr>
          <w:rFonts w:ascii="Times New Roman" w:hAnsi="Times New Roman"/>
          <w:color w:val="000000"/>
          <w:sz w:val="24"/>
          <w:szCs w:val="24"/>
        </w:rPr>
      </w:pPr>
    </w:p>
    <w:p w:rsidR="005E0390" w:rsidRDefault="005E0390" w:rsidP="00142243">
      <w:pPr>
        <w:widowControl w:val="0"/>
        <w:tabs>
          <w:tab w:val="left" w:pos="3560"/>
          <w:tab w:val="left" w:pos="5480"/>
        </w:tabs>
        <w:spacing w:after="0" w:line="285" w:lineRule="exact"/>
        <w:ind w:right="-30"/>
        <w:jc w:val="both"/>
        <w:rPr>
          <w:rFonts w:ascii="Times New Roman" w:hAnsi="Times New Roman"/>
          <w:color w:val="000000"/>
          <w:sz w:val="24"/>
          <w:szCs w:val="24"/>
        </w:rPr>
      </w:pPr>
    </w:p>
    <w:p w:rsidR="005E0390" w:rsidRDefault="00EE6BD0" w:rsidP="00142243">
      <w:pPr>
        <w:pStyle w:val="31"/>
        <w:jc w:val="both"/>
      </w:pPr>
      <w:bookmarkStart w:id="103" w:name="_Toc343161929"/>
      <w:r>
        <w:t>Структура</w:t>
      </w:r>
      <w:r>
        <w:rPr>
          <w:rFonts w:ascii="Roman" w:hAnsi="Roman"/>
        </w:rPr>
        <w:t xml:space="preserve"> </w:t>
      </w:r>
      <w:bookmarkEnd w:id="103"/>
      <w:r>
        <w:t>ЛПУ</w:t>
      </w:r>
    </w:p>
    <w:p w:rsidR="005E0390" w:rsidRDefault="005E0390" w:rsidP="00142243">
      <w:pPr>
        <w:jc w:val="both"/>
      </w:pPr>
    </w:p>
    <w:p w:rsidR="005E0390" w:rsidRDefault="00EE6BD0" w:rsidP="00142243">
      <w:pPr>
        <w:widowControl w:val="0"/>
        <w:numPr>
          <w:ilvl w:val="0"/>
          <w:numId w:val="68"/>
        </w:numPr>
        <w:tabs>
          <w:tab w:val="left" w:pos="3500"/>
          <w:tab w:val="left" w:pos="5061"/>
          <w:tab w:val="left" w:pos="7040"/>
        </w:tabs>
        <w:spacing w:after="0" w:line="285" w:lineRule="exact"/>
        <w:ind w:left="116" w:right="-30" w:firstLine="0"/>
        <w:jc w:val="both"/>
        <w:rPr>
          <w:rFonts w:ascii="Times New Roman" w:hAnsi="Times New Roman"/>
          <w:color w:val="000000"/>
          <w:sz w:val="24"/>
          <w:szCs w:val="24"/>
        </w:rPr>
      </w:pPr>
      <w:r>
        <w:rPr>
          <w:rFonts w:ascii="Times New Roman" w:hAnsi="Times New Roman"/>
          <w:i/>
          <w:color w:val="000000"/>
          <w:sz w:val="24"/>
          <w:szCs w:val="24"/>
        </w:rPr>
        <w:t xml:space="preserve">Пункт меню «Справочники» </w:t>
      </w:r>
      <w:r>
        <w:rPr>
          <w:rFonts w:ascii="Arial" w:hAnsi="Arial"/>
          <w:color w:val="000000"/>
          <w:sz w:val="24"/>
          <w:szCs w:val="24"/>
        </w:rPr>
        <w:t xml:space="preserve">→ </w:t>
      </w:r>
      <w:r>
        <w:rPr>
          <w:rFonts w:ascii="Times New Roman" w:hAnsi="Times New Roman"/>
          <w:i/>
          <w:color w:val="000000"/>
          <w:sz w:val="24"/>
          <w:szCs w:val="24"/>
        </w:rPr>
        <w:t xml:space="preserve">«Персонал» </w:t>
      </w:r>
      <w:r>
        <w:rPr>
          <w:rFonts w:ascii="Arial" w:hAnsi="Arial"/>
          <w:color w:val="000000"/>
          <w:sz w:val="24"/>
          <w:szCs w:val="24"/>
        </w:rPr>
        <w:t xml:space="preserve">→ </w:t>
      </w:r>
      <w:r>
        <w:rPr>
          <w:rFonts w:ascii="Times New Roman" w:hAnsi="Times New Roman"/>
          <w:i/>
          <w:color w:val="000000"/>
          <w:sz w:val="24"/>
          <w:szCs w:val="24"/>
        </w:rPr>
        <w:t>«Структура ЛПУ»</w:t>
      </w:r>
      <w:r>
        <w:rPr>
          <w:rFonts w:ascii="Times New Roman" w:hAnsi="Times New Roman"/>
          <w:color w:val="000000"/>
          <w:sz w:val="24"/>
          <w:szCs w:val="24"/>
        </w:rPr>
        <w:t>)</w:t>
      </w:r>
    </w:p>
    <w:p w:rsidR="005E0390" w:rsidRDefault="005E0390" w:rsidP="00142243">
      <w:pPr>
        <w:widowControl w:val="0"/>
        <w:tabs>
          <w:tab w:val="left" w:pos="3500"/>
          <w:tab w:val="left" w:pos="5061"/>
          <w:tab w:val="left" w:pos="7040"/>
        </w:tabs>
        <w:spacing w:after="0" w:line="285" w:lineRule="exact"/>
        <w:ind w:right="-30"/>
        <w:jc w:val="both"/>
        <w:rPr>
          <w:rFonts w:ascii="Times New Roman" w:hAnsi="Times New Roman"/>
          <w:color w:val="000000"/>
          <w:sz w:val="24"/>
          <w:szCs w:val="24"/>
        </w:rPr>
      </w:pPr>
    </w:p>
    <w:p w:rsidR="005E0390" w:rsidRDefault="00EE6BD0" w:rsidP="00142243">
      <w:pPr>
        <w:widowControl w:val="0"/>
        <w:spacing w:after="0" w:line="285" w:lineRule="exact"/>
        <w:ind w:left="116" w:right="-30"/>
        <w:jc w:val="both"/>
        <w:rPr>
          <w:rFonts w:ascii="Times New Roman" w:hAnsi="Times New Roman"/>
          <w:color w:val="000000"/>
          <w:sz w:val="24"/>
          <w:szCs w:val="24"/>
        </w:rPr>
      </w:pPr>
      <w:r>
        <w:rPr>
          <w:rFonts w:ascii="Times New Roman" w:hAnsi="Times New Roman"/>
          <w:color w:val="000000"/>
          <w:sz w:val="24"/>
          <w:szCs w:val="24"/>
        </w:rPr>
        <w:t xml:space="preserve">НАЗНАЧЕНИЕ: описание структуры базового ЛПУ. </w:t>
      </w:r>
    </w:p>
    <w:p w:rsidR="005E0390" w:rsidRDefault="00EE6BD0" w:rsidP="00142243">
      <w:pPr>
        <w:widowControl w:val="0"/>
        <w:spacing w:after="0" w:line="315" w:lineRule="exact"/>
        <w:ind w:right="-30"/>
        <w:jc w:val="both"/>
        <w:rPr>
          <w:rFonts w:ascii="Calibri" w:hAnsi="Calibri"/>
          <w:color w:val="000000"/>
          <w:sz w:val="26"/>
          <w:szCs w:val="24"/>
        </w:rPr>
      </w:pPr>
      <w:r>
        <w:rPr>
          <w:color w:val="000000"/>
          <w:sz w:val="26"/>
          <w:szCs w:val="24"/>
        </w:rPr>
        <w:t> </w:t>
      </w:r>
    </w:p>
    <w:p w:rsidR="005E0390" w:rsidRDefault="00EE6BD0" w:rsidP="00142243">
      <w:pPr>
        <w:widowControl w:val="0"/>
        <w:spacing w:after="0" w:line="285" w:lineRule="exact"/>
        <w:ind w:left="116" w:right="-30"/>
        <w:jc w:val="both"/>
        <w:rPr>
          <w:rFonts w:ascii="Times New Roman" w:hAnsi="Times New Roman"/>
          <w:color w:val="000000"/>
          <w:sz w:val="24"/>
          <w:szCs w:val="24"/>
        </w:rPr>
      </w:pPr>
      <w:r>
        <w:rPr>
          <w:rFonts w:ascii="Times New Roman" w:hAnsi="Times New Roman"/>
          <w:color w:val="000000"/>
          <w:sz w:val="24"/>
          <w:szCs w:val="24"/>
        </w:rPr>
        <w:t xml:space="preserve">Данные справочника «Структура ЛПУ» отображаются в иерархическом интерфейсе (рис. 8) </w:t>
      </w:r>
    </w:p>
    <w:p w:rsidR="005E0390" w:rsidRDefault="005E0390" w:rsidP="00142243">
      <w:pPr>
        <w:widowControl w:val="0"/>
        <w:tabs>
          <w:tab w:val="left" w:pos="3500"/>
          <w:tab w:val="left" w:pos="5061"/>
          <w:tab w:val="left" w:pos="7040"/>
        </w:tabs>
        <w:spacing w:after="0" w:line="285" w:lineRule="exact"/>
        <w:ind w:right="-30"/>
        <w:jc w:val="both"/>
        <w:rPr>
          <w:rFonts w:ascii="Times New Roman" w:hAnsi="Times New Roman"/>
          <w:color w:val="000000"/>
          <w:sz w:val="24"/>
          <w:szCs w:val="24"/>
        </w:rPr>
      </w:pPr>
    </w:p>
    <w:p w:rsidR="005E0390" w:rsidRDefault="005E0390" w:rsidP="00142243">
      <w:pPr>
        <w:widowControl w:val="0"/>
        <w:tabs>
          <w:tab w:val="left" w:pos="3500"/>
          <w:tab w:val="left" w:pos="5061"/>
          <w:tab w:val="left" w:pos="7040"/>
        </w:tabs>
        <w:spacing w:after="0" w:line="285" w:lineRule="exact"/>
        <w:ind w:right="-30"/>
        <w:jc w:val="both"/>
        <w:rPr>
          <w:rFonts w:ascii="Times New Roman" w:hAnsi="Times New Roman"/>
          <w:color w:val="000000"/>
          <w:sz w:val="24"/>
          <w:szCs w:val="24"/>
        </w:rPr>
      </w:pPr>
    </w:p>
    <w:p w:rsidR="005E0390" w:rsidRDefault="005E0390" w:rsidP="00142243">
      <w:pPr>
        <w:widowControl w:val="0"/>
        <w:tabs>
          <w:tab w:val="left" w:pos="3500"/>
          <w:tab w:val="left" w:pos="5061"/>
          <w:tab w:val="left" w:pos="7040"/>
        </w:tabs>
        <w:spacing w:after="0" w:line="285" w:lineRule="exact"/>
        <w:ind w:right="-30"/>
        <w:jc w:val="both"/>
        <w:rPr>
          <w:rFonts w:ascii="Times New Roman" w:hAnsi="Times New Roman"/>
          <w:color w:val="000000"/>
          <w:sz w:val="24"/>
          <w:szCs w:val="24"/>
        </w:rPr>
      </w:pPr>
    </w:p>
    <w:p w:rsidR="005E0390" w:rsidRDefault="005E0390" w:rsidP="00142243">
      <w:pPr>
        <w:widowControl w:val="0"/>
        <w:tabs>
          <w:tab w:val="left" w:pos="3500"/>
          <w:tab w:val="left" w:pos="5061"/>
          <w:tab w:val="left" w:pos="7040"/>
        </w:tabs>
        <w:spacing w:after="0" w:line="285" w:lineRule="exact"/>
        <w:ind w:right="-30"/>
        <w:jc w:val="both"/>
        <w:rPr>
          <w:rFonts w:ascii="Times New Roman" w:hAnsi="Times New Roman"/>
          <w:color w:val="000000"/>
          <w:sz w:val="24"/>
          <w:szCs w:val="24"/>
        </w:rPr>
      </w:pPr>
    </w:p>
    <w:p w:rsidR="005E0390" w:rsidRDefault="005E0390" w:rsidP="00142243">
      <w:pPr>
        <w:widowControl w:val="0"/>
        <w:tabs>
          <w:tab w:val="left" w:pos="3500"/>
          <w:tab w:val="left" w:pos="5061"/>
          <w:tab w:val="left" w:pos="7040"/>
        </w:tabs>
        <w:spacing w:after="0" w:line="285" w:lineRule="exact"/>
        <w:ind w:right="-30"/>
        <w:jc w:val="both"/>
        <w:rPr>
          <w:rFonts w:ascii="Times New Roman" w:hAnsi="Times New Roman"/>
          <w:color w:val="000000"/>
          <w:sz w:val="24"/>
          <w:szCs w:val="24"/>
        </w:rPr>
      </w:pPr>
    </w:p>
    <w:p w:rsidR="005E0390" w:rsidRDefault="005E0390" w:rsidP="00142243">
      <w:pPr>
        <w:widowControl w:val="0"/>
        <w:tabs>
          <w:tab w:val="left" w:pos="3500"/>
          <w:tab w:val="left" w:pos="5061"/>
          <w:tab w:val="left" w:pos="7040"/>
        </w:tabs>
        <w:spacing w:after="0" w:line="285" w:lineRule="exact"/>
        <w:ind w:right="-30"/>
        <w:jc w:val="both"/>
        <w:rPr>
          <w:rFonts w:ascii="Times New Roman" w:hAnsi="Times New Roman"/>
          <w:color w:val="000000"/>
          <w:sz w:val="24"/>
          <w:szCs w:val="24"/>
        </w:rPr>
      </w:pPr>
    </w:p>
    <w:p w:rsidR="005E0390" w:rsidRDefault="005E0390" w:rsidP="00142243">
      <w:pPr>
        <w:widowControl w:val="0"/>
        <w:tabs>
          <w:tab w:val="left" w:pos="3500"/>
          <w:tab w:val="left" w:pos="5061"/>
          <w:tab w:val="left" w:pos="7040"/>
        </w:tabs>
        <w:spacing w:after="0" w:line="285" w:lineRule="exact"/>
        <w:ind w:right="-30"/>
        <w:jc w:val="both"/>
        <w:rPr>
          <w:rFonts w:ascii="Times New Roman" w:hAnsi="Times New Roman"/>
          <w:color w:val="000000"/>
          <w:sz w:val="24"/>
          <w:szCs w:val="24"/>
        </w:rPr>
      </w:pPr>
    </w:p>
    <w:p w:rsidR="005E0390" w:rsidRDefault="005E0390" w:rsidP="00142243">
      <w:pPr>
        <w:widowControl w:val="0"/>
        <w:tabs>
          <w:tab w:val="left" w:pos="3500"/>
          <w:tab w:val="left" w:pos="5061"/>
          <w:tab w:val="left" w:pos="7040"/>
        </w:tabs>
        <w:spacing w:after="0" w:line="285" w:lineRule="exact"/>
        <w:ind w:right="-30"/>
        <w:jc w:val="both"/>
        <w:rPr>
          <w:rFonts w:ascii="Times New Roman" w:hAnsi="Times New Roman"/>
          <w:color w:val="000000"/>
          <w:sz w:val="24"/>
          <w:szCs w:val="24"/>
        </w:rPr>
      </w:pPr>
    </w:p>
    <w:p w:rsidR="005E0390" w:rsidRDefault="005E0390" w:rsidP="00142243">
      <w:pPr>
        <w:widowControl w:val="0"/>
        <w:tabs>
          <w:tab w:val="left" w:pos="3500"/>
          <w:tab w:val="left" w:pos="5061"/>
          <w:tab w:val="left" w:pos="7040"/>
        </w:tabs>
        <w:spacing w:after="0" w:line="285" w:lineRule="exact"/>
        <w:ind w:right="-30"/>
        <w:jc w:val="both"/>
        <w:rPr>
          <w:rFonts w:ascii="Times New Roman" w:hAnsi="Times New Roman"/>
          <w:color w:val="000000"/>
          <w:sz w:val="24"/>
          <w:szCs w:val="24"/>
        </w:rPr>
      </w:pPr>
    </w:p>
    <w:p w:rsidR="005E0390" w:rsidRDefault="005E0390" w:rsidP="00142243">
      <w:pPr>
        <w:widowControl w:val="0"/>
        <w:tabs>
          <w:tab w:val="left" w:pos="3500"/>
          <w:tab w:val="left" w:pos="5061"/>
          <w:tab w:val="left" w:pos="7040"/>
        </w:tabs>
        <w:spacing w:after="0" w:line="285" w:lineRule="exact"/>
        <w:ind w:right="-30"/>
        <w:jc w:val="both"/>
        <w:rPr>
          <w:rFonts w:ascii="Times New Roman" w:hAnsi="Times New Roman"/>
          <w:color w:val="000000"/>
          <w:sz w:val="24"/>
          <w:szCs w:val="24"/>
        </w:rPr>
      </w:pPr>
    </w:p>
    <w:p w:rsidR="005E0390" w:rsidRDefault="005E0390" w:rsidP="00142243">
      <w:pPr>
        <w:widowControl w:val="0"/>
        <w:tabs>
          <w:tab w:val="left" w:pos="3500"/>
          <w:tab w:val="left" w:pos="5061"/>
          <w:tab w:val="left" w:pos="7040"/>
        </w:tabs>
        <w:spacing w:after="0" w:line="285" w:lineRule="exact"/>
        <w:ind w:right="-30"/>
        <w:jc w:val="both"/>
        <w:rPr>
          <w:rFonts w:ascii="Times New Roman" w:hAnsi="Times New Roman"/>
          <w:color w:val="000000"/>
          <w:sz w:val="24"/>
          <w:szCs w:val="24"/>
        </w:rPr>
      </w:pPr>
    </w:p>
    <w:p w:rsidR="005E0390" w:rsidRDefault="005E0390" w:rsidP="00142243">
      <w:pPr>
        <w:widowControl w:val="0"/>
        <w:tabs>
          <w:tab w:val="left" w:pos="3500"/>
          <w:tab w:val="left" w:pos="5061"/>
          <w:tab w:val="left" w:pos="7040"/>
        </w:tabs>
        <w:spacing w:after="0" w:line="285" w:lineRule="exact"/>
        <w:ind w:right="-30"/>
        <w:jc w:val="both"/>
        <w:rPr>
          <w:rFonts w:ascii="Times New Roman" w:hAnsi="Times New Roman"/>
          <w:color w:val="000000"/>
          <w:sz w:val="24"/>
          <w:szCs w:val="24"/>
        </w:rPr>
      </w:pPr>
    </w:p>
    <w:p w:rsidR="005E0390" w:rsidRDefault="00F84238" w:rsidP="00142243">
      <w:pPr>
        <w:widowControl w:val="0"/>
        <w:tabs>
          <w:tab w:val="left" w:pos="3500"/>
          <w:tab w:val="left" w:pos="5061"/>
          <w:tab w:val="left" w:pos="7040"/>
        </w:tabs>
        <w:spacing w:after="0" w:line="285" w:lineRule="exact"/>
        <w:ind w:right="-30"/>
        <w:jc w:val="both"/>
        <w:rPr>
          <w:rFonts w:ascii="Times New Roman" w:hAnsi="Times New Roman"/>
          <w:color w:val="000000"/>
          <w:sz w:val="24"/>
          <w:szCs w:val="24"/>
        </w:rPr>
      </w:pPr>
      <w:r>
        <w:rPr>
          <w:rFonts w:ascii="Times New Roman" w:hAnsi="Times New Roman"/>
          <w:noProof/>
          <w:color w:val="000000"/>
          <w:sz w:val="24"/>
          <w:szCs w:val="24"/>
          <w:lang w:eastAsia="ru-RU"/>
        </w:rPr>
        <w:lastRenderedPageBreak/>
        <w:drawing>
          <wp:anchor distT="0" distB="0" distL="133350" distR="117475" simplePos="0" relativeHeight="251692544" behindDoc="0" locked="0" layoutInCell="1" allowOverlap="1">
            <wp:simplePos x="0" y="0"/>
            <wp:positionH relativeFrom="column">
              <wp:posOffset>137160</wp:posOffset>
            </wp:positionH>
            <wp:positionV relativeFrom="paragraph">
              <wp:posOffset>-57785</wp:posOffset>
            </wp:positionV>
            <wp:extent cx="4433570" cy="3114040"/>
            <wp:effectExtent l="19050" t="0" r="5080" b="0"/>
            <wp:wrapNone/>
            <wp:docPr id="179" name="Изображение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Изображение15"/>
                    <pic:cNvPicPr>
                      <a:picLocks noChangeAspect="1" noChangeArrowheads="1"/>
                    </pic:cNvPicPr>
                  </pic:nvPicPr>
                  <pic:blipFill>
                    <a:blip r:embed="rId179" cstate="print"/>
                    <a:stretch>
                      <a:fillRect/>
                    </a:stretch>
                  </pic:blipFill>
                  <pic:spPr bwMode="auto">
                    <a:xfrm>
                      <a:off x="0" y="0"/>
                      <a:ext cx="4433570" cy="3114040"/>
                    </a:xfrm>
                    <a:prstGeom prst="rect">
                      <a:avLst/>
                    </a:prstGeom>
                  </pic:spPr>
                </pic:pic>
              </a:graphicData>
            </a:graphic>
          </wp:anchor>
        </w:drawing>
      </w:r>
    </w:p>
    <w:p w:rsidR="005E0390" w:rsidRDefault="005E0390" w:rsidP="00142243">
      <w:pPr>
        <w:widowControl w:val="0"/>
        <w:tabs>
          <w:tab w:val="left" w:pos="3500"/>
          <w:tab w:val="left" w:pos="5061"/>
          <w:tab w:val="left" w:pos="7040"/>
        </w:tabs>
        <w:spacing w:after="0" w:line="285" w:lineRule="exact"/>
        <w:ind w:right="-30"/>
        <w:jc w:val="both"/>
        <w:rPr>
          <w:rFonts w:ascii="Times New Roman" w:hAnsi="Times New Roman"/>
          <w:color w:val="000000"/>
          <w:sz w:val="24"/>
          <w:szCs w:val="24"/>
        </w:rPr>
      </w:pPr>
    </w:p>
    <w:p w:rsidR="005E0390" w:rsidRDefault="005E0390" w:rsidP="00142243">
      <w:pPr>
        <w:widowControl w:val="0"/>
        <w:tabs>
          <w:tab w:val="left" w:pos="3500"/>
          <w:tab w:val="left" w:pos="5061"/>
          <w:tab w:val="left" w:pos="7040"/>
        </w:tabs>
        <w:spacing w:after="0" w:line="285" w:lineRule="exact"/>
        <w:ind w:right="-30"/>
        <w:jc w:val="both"/>
        <w:rPr>
          <w:rFonts w:ascii="Times New Roman" w:hAnsi="Times New Roman"/>
          <w:color w:val="000000"/>
          <w:sz w:val="24"/>
          <w:szCs w:val="24"/>
        </w:rPr>
      </w:pPr>
    </w:p>
    <w:p w:rsidR="005E0390" w:rsidRDefault="005E0390" w:rsidP="00142243">
      <w:pPr>
        <w:widowControl w:val="0"/>
        <w:tabs>
          <w:tab w:val="left" w:pos="3500"/>
          <w:tab w:val="left" w:pos="5061"/>
          <w:tab w:val="left" w:pos="7040"/>
        </w:tabs>
        <w:spacing w:after="0" w:line="285" w:lineRule="exact"/>
        <w:ind w:right="-30"/>
        <w:jc w:val="both"/>
        <w:rPr>
          <w:rFonts w:ascii="Times New Roman" w:hAnsi="Times New Roman"/>
          <w:color w:val="000000"/>
          <w:sz w:val="24"/>
          <w:szCs w:val="24"/>
        </w:rPr>
      </w:pPr>
    </w:p>
    <w:p w:rsidR="005E0390" w:rsidRDefault="005E0390" w:rsidP="00142243">
      <w:pPr>
        <w:widowControl w:val="0"/>
        <w:tabs>
          <w:tab w:val="left" w:pos="3500"/>
          <w:tab w:val="left" w:pos="5061"/>
          <w:tab w:val="left" w:pos="7040"/>
        </w:tabs>
        <w:spacing w:after="0" w:line="285" w:lineRule="exact"/>
        <w:ind w:right="-30"/>
        <w:jc w:val="both"/>
        <w:rPr>
          <w:rFonts w:ascii="Times New Roman" w:hAnsi="Times New Roman"/>
          <w:color w:val="000000"/>
          <w:sz w:val="24"/>
          <w:szCs w:val="24"/>
        </w:rPr>
      </w:pPr>
    </w:p>
    <w:p w:rsidR="005E0390" w:rsidRDefault="005E0390" w:rsidP="00142243">
      <w:pPr>
        <w:widowControl w:val="0"/>
        <w:tabs>
          <w:tab w:val="left" w:pos="3500"/>
          <w:tab w:val="left" w:pos="5061"/>
          <w:tab w:val="left" w:pos="7040"/>
        </w:tabs>
        <w:spacing w:after="0" w:line="285" w:lineRule="exact"/>
        <w:ind w:right="-30"/>
        <w:jc w:val="both"/>
        <w:rPr>
          <w:rFonts w:ascii="Times New Roman" w:hAnsi="Times New Roman"/>
          <w:color w:val="000000"/>
          <w:sz w:val="24"/>
          <w:szCs w:val="24"/>
        </w:rPr>
      </w:pPr>
    </w:p>
    <w:p w:rsidR="005E0390" w:rsidRDefault="005E0390" w:rsidP="00142243">
      <w:pPr>
        <w:widowControl w:val="0"/>
        <w:tabs>
          <w:tab w:val="left" w:pos="3500"/>
          <w:tab w:val="left" w:pos="5061"/>
          <w:tab w:val="left" w:pos="7040"/>
        </w:tabs>
        <w:spacing w:after="0" w:line="285" w:lineRule="exact"/>
        <w:ind w:right="-30"/>
        <w:jc w:val="both"/>
        <w:rPr>
          <w:rFonts w:ascii="Times New Roman" w:hAnsi="Times New Roman"/>
          <w:color w:val="000000"/>
          <w:sz w:val="24"/>
          <w:szCs w:val="24"/>
        </w:rPr>
      </w:pPr>
    </w:p>
    <w:p w:rsidR="005E0390" w:rsidRDefault="005E0390" w:rsidP="00142243">
      <w:pPr>
        <w:widowControl w:val="0"/>
        <w:tabs>
          <w:tab w:val="left" w:pos="3500"/>
          <w:tab w:val="left" w:pos="5061"/>
          <w:tab w:val="left" w:pos="7040"/>
        </w:tabs>
        <w:spacing w:after="0" w:line="285" w:lineRule="exact"/>
        <w:ind w:right="-30"/>
        <w:jc w:val="both"/>
        <w:rPr>
          <w:rFonts w:ascii="Times New Roman" w:hAnsi="Times New Roman"/>
          <w:color w:val="000000"/>
          <w:sz w:val="24"/>
          <w:szCs w:val="24"/>
        </w:rPr>
      </w:pPr>
    </w:p>
    <w:p w:rsidR="005E0390" w:rsidRDefault="005E0390" w:rsidP="00142243">
      <w:pPr>
        <w:widowControl w:val="0"/>
        <w:tabs>
          <w:tab w:val="left" w:pos="3500"/>
          <w:tab w:val="left" w:pos="5061"/>
          <w:tab w:val="left" w:pos="7040"/>
        </w:tabs>
        <w:spacing w:after="0" w:line="285" w:lineRule="exact"/>
        <w:ind w:right="-30"/>
        <w:jc w:val="both"/>
        <w:rPr>
          <w:rFonts w:ascii="Times New Roman" w:hAnsi="Times New Roman"/>
          <w:color w:val="000000"/>
          <w:sz w:val="24"/>
          <w:szCs w:val="24"/>
        </w:rPr>
      </w:pPr>
    </w:p>
    <w:p w:rsidR="005E0390" w:rsidRDefault="005E0390" w:rsidP="00142243">
      <w:pPr>
        <w:widowControl w:val="0"/>
        <w:tabs>
          <w:tab w:val="left" w:pos="3500"/>
          <w:tab w:val="left" w:pos="5061"/>
          <w:tab w:val="left" w:pos="7040"/>
        </w:tabs>
        <w:spacing w:after="0" w:line="285" w:lineRule="exact"/>
        <w:ind w:right="-30"/>
        <w:jc w:val="both"/>
        <w:rPr>
          <w:rFonts w:ascii="Times New Roman" w:hAnsi="Times New Roman"/>
          <w:color w:val="000000"/>
          <w:sz w:val="24"/>
          <w:szCs w:val="24"/>
        </w:rPr>
      </w:pPr>
    </w:p>
    <w:p w:rsidR="005E0390" w:rsidRDefault="005E0390" w:rsidP="00142243">
      <w:pPr>
        <w:widowControl w:val="0"/>
        <w:tabs>
          <w:tab w:val="left" w:pos="3500"/>
          <w:tab w:val="left" w:pos="5061"/>
          <w:tab w:val="left" w:pos="7040"/>
        </w:tabs>
        <w:spacing w:after="0" w:line="285" w:lineRule="exact"/>
        <w:ind w:right="-30"/>
        <w:jc w:val="both"/>
        <w:rPr>
          <w:rFonts w:ascii="Times New Roman" w:hAnsi="Times New Roman"/>
          <w:color w:val="000000"/>
          <w:sz w:val="24"/>
          <w:szCs w:val="24"/>
        </w:rPr>
      </w:pPr>
    </w:p>
    <w:p w:rsidR="005E0390" w:rsidRDefault="005E0390" w:rsidP="00142243">
      <w:pPr>
        <w:widowControl w:val="0"/>
        <w:tabs>
          <w:tab w:val="left" w:pos="3500"/>
          <w:tab w:val="left" w:pos="5061"/>
          <w:tab w:val="left" w:pos="7040"/>
        </w:tabs>
        <w:spacing w:after="0" w:line="285" w:lineRule="exact"/>
        <w:ind w:right="-30"/>
        <w:jc w:val="both"/>
        <w:rPr>
          <w:rFonts w:ascii="Times New Roman" w:hAnsi="Times New Roman"/>
          <w:color w:val="000000"/>
          <w:sz w:val="24"/>
          <w:szCs w:val="24"/>
        </w:rPr>
      </w:pPr>
    </w:p>
    <w:p w:rsidR="005E0390" w:rsidRDefault="005E0390" w:rsidP="00142243">
      <w:pPr>
        <w:widowControl w:val="0"/>
        <w:tabs>
          <w:tab w:val="left" w:pos="3500"/>
          <w:tab w:val="left" w:pos="5061"/>
          <w:tab w:val="left" w:pos="7040"/>
        </w:tabs>
        <w:spacing w:after="0" w:line="285" w:lineRule="exact"/>
        <w:ind w:right="-30"/>
        <w:jc w:val="both"/>
        <w:rPr>
          <w:rFonts w:ascii="Times New Roman" w:hAnsi="Times New Roman"/>
          <w:color w:val="000000"/>
          <w:sz w:val="24"/>
          <w:szCs w:val="24"/>
        </w:rPr>
      </w:pPr>
    </w:p>
    <w:p w:rsidR="005E0390" w:rsidRDefault="005E0390" w:rsidP="00142243">
      <w:pPr>
        <w:widowControl w:val="0"/>
        <w:tabs>
          <w:tab w:val="left" w:pos="3500"/>
          <w:tab w:val="left" w:pos="5061"/>
          <w:tab w:val="left" w:pos="7040"/>
        </w:tabs>
        <w:spacing w:after="0" w:line="285" w:lineRule="exact"/>
        <w:ind w:right="-30"/>
        <w:jc w:val="both"/>
        <w:rPr>
          <w:rFonts w:ascii="Times New Roman" w:hAnsi="Times New Roman"/>
          <w:color w:val="000000"/>
          <w:sz w:val="24"/>
          <w:szCs w:val="24"/>
        </w:rPr>
      </w:pPr>
    </w:p>
    <w:p w:rsidR="005E0390" w:rsidRDefault="005E0390" w:rsidP="00142243">
      <w:pPr>
        <w:widowControl w:val="0"/>
        <w:tabs>
          <w:tab w:val="left" w:pos="3500"/>
          <w:tab w:val="left" w:pos="5061"/>
          <w:tab w:val="left" w:pos="7040"/>
        </w:tabs>
        <w:spacing w:after="0" w:line="285" w:lineRule="exact"/>
        <w:ind w:right="-30"/>
        <w:jc w:val="both"/>
        <w:rPr>
          <w:rFonts w:ascii="Times New Roman" w:hAnsi="Times New Roman"/>
          <w:color w:val="000000"/>
          <w:sz w:val="24"/>
          <w:szCs w:val="24"/>
        </w:rPr>
      </w:pPr>
    </w:p>
    <w:p w:rsidR="005E0390" w:rsidRDefault="005E0390" w:rsidP="00142243">
      <w:pPr>
        <w:widowControl w:val="0"/>
        <w:tabs>
          <w:tab w:val="left" w:pos="3500"/>
          <w:tab w:val="left" w:pos="5061"/>
          <w:tab w:val="left" w:pos="7040"/>
        </w:tabs>
        <w:spacing w:after="0" w:line="285" w:lineRule="exact"/>
        <w:ind w:right="-30"/>
        <w:jc w:val="both"/>
        <w:rPr>
          <w:rFonts w:ascii="Times New Roman" w:hAnsi="Times New Roman"/>
          <w:color w:val="000000"/>
          <w:sz w:val="24"/>
          <w:szCs w:val="24"/>
        </w:rPr>
      </w:pPr>
    </w:p>
    <w:p w:rsidR="005E0390" w:rsidRDefault="005E0390" w:rsidP="00142243">
      <w:pPr>
        <w:widowControl w:val="0"/>
        <w:tabs>
          <w:tab w:val="left" w:pos="3500"/>
          <w:tab w:val="left" w:pos="5061"/>
          <w:tab w:val="left" w:pos="7040"/>
        </w:tabs>
        <w:spacing w:after="0" w:line="285" w:lineRule="exact"/>
        <w:ind w:right="-30"/>
        <w:jc w:val="both"/>
        <w:rPr>
          <w:rFonts w:ascii="Times New Roman" w:hAnsi="Times New Roman"/>
          <w:color w:val="000000"/>
          <w:sz w:val="24"/>
          <w:szCs w:val="24"/>
        </w:rPr>
      </w:pPr>
    </w:p>
    <w:p w:rsidR="005E0390" w:rsidRDefault="005E0390" w:rsidP="00142243">
      <w:pPr>
        <w:widowControl w:val="0"/>
        <w:tabs>
          <w:tab w:val="left" w:pos="3500"/>
          <w:tab w:val="left" w:pos="5061"/>
          <w:tab w:val="left" w:pos="7040"/>
        </w:tabs>
        <w:spacing w:after="0" w:line="285" w:lineRule="exact"/>
        <w:ind w:right="-30"/>
        <w:jc w:val="both"/>
        <w:rPr>
          <w:rFonts w:ascii="Times New Roman" w:hAnsi="Times New Roman"/>
          <w:color w:val="000000"/>
          <w:sz w:val="24"/>
          <w:szCs w:val="24"/>
        </w:rPr>
      </w:pPr>
    </w:p>
    <w:p w:rsidR="005E0390" w:rsidRDefault="00EE6BD0" w:rsidP="00142243">
      <w:pPr>
        <w:widowControl w:val="0"/>
        <w:spacing w:after="0" w:line="285" w:lineRule="exact"/>
        <w:ind w:left="116" w:right="-30"/>
        <w:jc w:val="both"/>
        <w:rPr>
          <w:rFonts w:ascii="Times New Roman" w:hAnsi="Times New Roman"/>
          <w:color w:val="000000"/>
          <w:sz w:val="24"/>
          <w:szCs w:val="24"/>
        </w:rPr>
      </w:pPr>
      <w:r>
        <w:rPr>
          <w:rFonts w:ascii="Times New Roman" w:hAnsi="Times New Roman"/>
          <w:color w:val="000000"/>
          <w:sz w:val="24"/>
          <w:szCs w:val="24"/>
        </w:rPr>
        <w:t xml:space="preserve">Окно редактора записи справочника «Структура ЛПУ»  представлено на рис. 9: </w:t>
      </w:r>
    </w:p>
    <w:p w:rsidR="005E0390" w:rsidRDefault="00EE6BD0" w:rsidP="00142243">
      <w:pPr>
        <w:widowControl w:val="0"/>
        <w:tabs>
          <w:tab w:val="left" w:pos="3500"/>
          <w:tab w:val="left" w:pos="5061"/>
          <w:tab w:val="left" w:pos="7040"/>
        </w:tabs>
        <w:spacing w:after="0" w:line="285" w:lineRule="exact"/>
        <w:ind w:right="-30"/>
        <w:jc w:val="both"/>
        <w:rPr>
          <w:rFonts w:ascii="Times New Roman" w:hAnsi="Times New Roman"/>
          <w:color w:val="000000"/>
          <w:sz w:val="24"/>
          <w:szCs w:val="24"/>
        </w:rPr>
      </w:pPr>
      <w:r>
        <w:rPr>
          <w:rFonts w:ascii="Times New Roman" w:hAnsi="Times New Roman"/>
          <w:noProof/>
          <w:color w:val="000000"/>
          <w:sz w:val="24"/>
          <w:szCs w:val="24"/>
          <w:lang w:eastAsia="ru-RU"/>
        </w:rPr>
        <w:drawing>
          <wp:anchor distT="0" distB="0" distL="133350" distR="114300" simplePos="0" relativeHeight="251693568" behindDoc="0" locked="0" layoutInCell="1" allowOverlap="1">
            <wp:simplePos x="0" y="0"/>
            <wp:positionH relativeFrom="column">
              <wp:posOffset>85090</wp:posOffset>
            </wp:positionH>
            <wp:positionV relativeFrom="paragraph">
              <wp:posOffset>118110</wp:posOffset>
            </wp:positionV>
            <wp:extent cx="5546725" cy="3502025"/>
            <wp:effectExtent l="19050" t="0" r="0" b="0"/>
            <wp:wrapSquare wrapText="bothSides"/>
            <wp:docPr id="180" name="Изображение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Изображение16"/>
                    <pic:cNvPicPr>
                      <a:picLocks noChangeAspect="1" noChangeArrowheads="1"/>
                    </pic:cNvPicPr>
                  </pic:nvPicPr>
                  <pic:blipFill>
                    <a:blip r:embed="rId180" cstate="print"/>
                    <a:stretch>
                      <a:fillRect/>
                    </a:stretch>
                  </pic:blipFill>
                  <pic:spPr bwMode="auto">
                    <a:xfrm>
                      <a:off x="0" y="0"/>
                      <a:ext cx="5546725" cy="3502025"/>
                    </a:xfrm>
                    <a:prstGeom prst="rect">
                      <a:avLst/>
                    </a:prstGeom>
                  </pic:spPr>
                </pic:pic>
              </a:graphicData>
            </a:graphic>
          </wp:anchor>
        </w:drawing>
      </w:r>
    </w:p>
    <w:p w:rsidR="005E0390" w:rsidRDefault="005E0390" w:rsidP="00142243">
      <w:pPr>
        <w:widowControl w:val="0"/>
        <w:tabs>
          <w:tab w:val="left" w:pos="3500"/>
          <w:tab w:val="left" w:pos="5061"/>
          <w:tab w:val="left" w:pos="7040"/>
        </w:tabs>
        <w:spacing w:after="0" w:line="285" w:lineRule="exact"/>
        <w:ind w:right="-30"/>
        <w:jc w:val="both"/>
        <w:rPr>
          <w:rFonts w:ascii="Times New Roman" w:hAnsi="Times New Roman"/>
          <w:color w:val="000000"/>
          <w:sz w:val="24"/>
          <w:szCs w:val="24"/>
        </w:rPr>
      </w:pPr>
    </w:p>
    <w:p w:rsidR="005E0390" w:rsidRDefault="005E0390" w:rsidP="00142243">
      <w:pPr>
        <w:widowControl w:val="0"/>
        <w:tabs>
          <w:tab w:val="left" w:pos="3500"/>
          <w:tab w:val="left" w:pos="5061"/>
          <w:tab w:val="left" w:pos="7040"/>
        </w:tabs>
        <w:spacing w:after="0" w:line="285" w:lineRule="exact"/>
        <w:ind w:right="-30"/>
        <w:jc w:val="both"/>
        <w:rPr>
          <w:rFonts w:ascii="Times New Roman" w:hAnsi="Times New Roman"/>
          <w:color w:val="000000"/>
          <w:sz w:val="24"/>
          <w:szCs w:val="24"/>
        </w:rPr>
      </w:pPr>
    </w:p>
    <w:p w:rsidR="005E0390" w:rsidRDefault="005E0390" w:rsidP="00142243">
      <w:pPr>
        <w:widowControl w:val="0"/>
        <w:tabs>
          <w:tab w:val="left" w:pos="3500"/>
          <w:tab w:val="left" w:pos="5061"/>
          <w:tab w:val="left" w:pos="7040"/>
        </w:tabs>
        <w:spacing w:after="0" w:line="285" w:lineRule="exact"/>
        <w:ind w:right="-30"/>
        <w:jc w:val="both"/>
        <w:rPr>
          <w:rFonts w:ascii="Times New Roman" w:hAnsi="Times New Roman"/>
          <w:color w:val="000000"/>
          <w:sz w:val="24"/>
          <w:szCs w:val="24"/>
        </w:rPr>
      </w:pPr>
    </w:p>
    <w:p w:rsidR="005E0390" w:rsidRDefault="005E0390" w:rsidP="00142243">
      <w:pPr>
        <w:widowControl w:val="0"/>
        <w:tabs>
          <w:tab w:val="left" w:pos="3500"/>
          <w:tab w:val="left" w:pos="5061"/>
          <w:tab w:val="left" w:pos="7040"/>
        </w:tabs>
        <w:spacing w:after="0" w:line="285" w:lineRule="exact"/>
        <w:ind w:right="-30"/>
        <w:jc w:val="both"/>
        <w:rPr>
          <w:rFonts w:ascii="Times New Roman" w:hAnsi="Times New Roman"/>
          <w:color w:val="000000"/>
          <w:sz w:val="24"/>
          <w:szCs w:val="24"/>
        </w:rPr>
      </w:pPr>
    </w:p>
    <w:p w:rsidR="005E0390" w:rsidRDefault="005E0390" w:rsidP="00142243">
      <w:pPr>
        <w:widowControl w:val="0"/>
        <w:tabs>
          <w:tab w:val="left" w:pos="3500"/>
          <w:tab w:val="left" w:pos="5061"/>
          <w:tab w:val="left" w:pos="7040"/>
        </w:tabs>
        <w:spacing w:after="0" w:line="285" w:lineRule="exact"/>
        <w:ind w:right="-30"/>
        <w:jc w:val="both"/>
        <w:rPr>
          <w:rFonts w:ascii="Times New Roman" w:hAnsi="Times New Roman"/>
          <w:color w:val="000000"/>
          <w:sz w:val="24"/>
          <w:szCs w:val="24"/>
        </w:rPr>
      </w:pPr>
    </w:p>
    <w:p w:rsidR="005E0390" w:rsidRDefault="005E0390" w:rsidP="00142243">
      <w:pPr>
        <w:widowControl w:val="0"/>
        <w:tabs>
          <w:tab w:val="left" w:pos="3500"/>
          <w:tab w:val="left" w:pos="5061"/>
          <w:tab w:val="left" w:pos="7040"/>
        </w:tabs>
        <w:spacing w:after="0" w:line="285" w:lineRule="exact"/>
        <w:ind w:right="-30"/>
        <w:jc w:val="both"/>
        <w:rPr>
          <w:rFonts w:ascii="Times New Roman" w:hAnsi="Times New Roman"/>
          <w:color w:val="000000"/>
          <w:sz w:val="24"/>
          <w:szCs w:val="24"/>
        </w:rPr>
      </w:pPr>
    </w:p>
    <w:p w:rsidR="005E0390" w:rsidRDefault="005E0390" w:rsidP="00142243">
      <w:pPr>
        <w:widowControl w:val="0"/>
        <w:tabs>
          <w:tab w:val="left" w:pos="3500"/>
          <w:tab w:val="left" w:pos="5061"/>
          <w:tab w:val="left" w:pos="7040"/>
        </w:tabs>
        <w:spacing w:after="0" w:line="285" w:lineRule="exact"/>
        <w:ind w:right="-30"/>
        <w:jc w:val="both"/>
        <w:rPr>
          <w:rFonts w:ascii="Times New Roman" w:hAnsi="Times New Roman"/>
          <w:color w:val="000000"/>
          <w:sz w:val="24"/>
          <w:szCs w:val="24"/>
        </w:rPr>
      </w:pPr>
    </w:p>
    <w:p w:rsidR="005E0390" w:rsidRDefault="005E0390" w:rsidP="00142243">
      <w:pPr>
        <w:widowControl w:val="0"/>
        <w:tabs>
          <w:tab w:val="left" w:pos="3500"/>
          <w:tab w:val="left" w:pos="5061"/>
          <w:tab w:val="left" w:pos="7040"/>
        </w:tabs>
        <w:spacing w:after="0" w:line="285" w:lineRule="exact"/>
        <w:ind w:right="-30"/>
        <w:jc w:val="both"/>
        <w:rPr>
          <w:rFonts w:ascii="Times New Roman" w:hAnsi="Times New Roman"/>
          <w:color w:val="000000"/>
          <w:sz w:val="24"/>
          <w:szCs w:val="24"/>
        </w:rPr>
      </w:pPr>
    </w:p>
    <w:p w:rsidR="005E0390" w:rsidRDefault="005E0390" w:rsidP="00142243">
      <w:pPr>
        <w:widowControl w:val="0"/>
        <w:tabs>
          <w:tab w:val="left" w:pos="3500"/>
          <w:tab w:val="left" w:pos="5061"/>
          <w:tab w:val="left" w:pos="7040"/>
        </w:tabs>
        <w:spacing w:after="0" w:line="285" w:lineRule="exact"/>
        <w:ind w:right="-30"/>
        <w:jc w:val="both"/>
        <w:rPr>
          <w:rFonts w:ascii="Times New Roman" w:hAnsi="Times New Roman"/>
          <w:color w:val="000000"/>
          <w:sz w:val="24"/>
          <w:szCs w:val="24"/>
        </w:rPr>
      </w:pPr>
    </w:p>
    <w:p w:rsidR="005E0390" w:rsidRDefault="005E0390" w:rsidP="00142243">
      <w:pPr>
        <w:widowControl w:val="0"/>
        <w:tabs>
          <w:tab w:val="left" w:pos="3500"/>
          <w:tab w:val="left" w:pos="5061"/>
          <w:tab w:val="left" w:pos="7040"/>
        </w:tabs>
        <w:spacing w:after="0" w:line="285" w:lineRule="exact"/>
        <w:ind w:right="-30"/>
        <w:jc w:val="both"/>
        <w:rPr>
          <w:rFonts w:ascii="Times New Roman" w:hAnsi="Times New Roman"/>
          <w:color w:val="000000"/>
          <w:sz w:val="24"/>
          <w:szCs w:val="24"/>
        </w:rPr>
      </w:pPr>
    </w:p>
    <w:p w:rsidR="005E0390" w:rsidRDefault="005E0390" w:rsidP="00142243">
      <w:pPr>
        <w:widowControl w:val="0"/>
        <w:tabs>
          <w:tab w:val="left" w:pos="3500"/>
          <w:tab w:val="left" w:pos="5061"/>
          <w:tab w:val="left" w:pos="7040"/>
        </w:tabs>
        <w:spacing w:after="0" w:line="285" w:lineRule="exact"/>
        <w:ind w:right="-30"/>
        <w:jc w:val="both"/>
        <w:rPr>
          <w:rFonts w:ascii="Times New Roman" w:hAnsi="Times New Roman"/>
          <w:color w:val="000000"/>
          <w:sz w:val="24"/>
          <w:szCs w:val="24"/>
        </w:rPr>
      </w:pPr>
    </w:p>
    <w:p w:rsidR="005E0390" w:rsidRDefault="005E0390" w:rsidP="00142243">
      <w:pPr>
        <w:widowControl w:val="0"/>
        <w:tabs>
          <w:tab w:val="left" w:pos="3500"/>
          <w:tab w:val="left" w:pos="5061"/>
          <w:tab w:val="left" w:pos="7040"/>
        </w:tabs>
        <w:spacing w:after="0" w:line="285" w:lineRule="exact"/>
        <w:ind w:right="-30"/>
        <w:jc w:val="both"/>
        <w:rPr>
          <w:rFonts w:ascii="Times New Roman" w:hAnsi="Times New Roman"/>
          <w:color w:val="000000"/>
          <w:sz w:val="24"/>
          <w:szCs w:val="24"/>
        </w:rPr>
      </w:pPr>
    </w:p>
    <w:p w:rsidR="005E0390" w:rsidRDefault="005E0390" w:rsidP="00142243">
      <w:pPr>
        <w:widowControl w:val="0"/>
        <w:tabs>
          <w:tab w:val="left" w:pos="3500"/>
          <w:tab w:val="left" w:pos="5061"/>
          <w:tab w:val="left" w:pos="7040"/>
        </w:tabs>
        <w:spacing w:after="0" w:line="285" w:lineRule="exact"/>
        <w:ind w:right="-30"/>
        <w:jc w:val="both"/>
        <w:rPr>
          <w:rFonts w:ascii="Times New Roman" w:hAnsi="Times New Roman"/>
          <w:color w:val="000000"/>
          <w:sz w:val="24"/>
          <w:szCs w:val="24"/>
        </w:rPr>
      </w:pPr>
    </w:p>
    <w:p w:rsidR="005E0390" w:rsidRDefault="005E0390" w:rsidP="00142243">
      <w:pPr>
        <w:widowControl w:val="0"/>
        <w:tabs>
          <w:tab w:val="left" w:pos="3500"/>
          <w:tab w:val="left" w:pos="5061"/>
          <w:tab w:val="left" w:pos="7040"/>
        </w:tabs>
        <w:spacing w:after="0" w:line="285" w:lineRule="exact"/>
        <w:ind w:right="-30"/>
        <w:jc w:val="both"/>
        <w:rPr>
          <w:rFonts w:ascii="Times New Roman" w:hAnsi="Times New Roman"/>
          <w:color w:val="000000"/>
          <w:sz w:val="24"/>
          <w:szCs w:val="24"/>
        </w:rPr>
      </w:pPr>
    </w:p>
    <w:p w:rsidR="005E0390" w:rsidRDefault="005E0390" w:rsidP="00142243">
      <w:pPr>
        <w:widowControl w:val="0"/>
        <w:tabs>
          <w:tab w:val="left" w:pos="3500"/>
          <w:tab w:val="left" w:pos="5061"/>
          <w:tab w:val="left" w:pos="7040"/>
        </w:tabs>
        <w:spacing w:after="0" w:line="285" w:lineRule="exact"/>
        <w:ind w:right="-30"/>
        <w:jc w:val="both"/>
        <w:rPr>
          <w:rFonts w:ascii="Times New Roman" w:hAnsi="Times New Roman"/>
          <w:color w:val="000000"/>
          <w:sz w:val="24"/>
          <w:szCs w:val="24"/>
        </w:rPr>
      </w:pPr>
    </w:p>
    <w:p w:rsidR="005E0390" w:rsidRDefault="005E0390" w:rsidP="00142243">
      <w:pPr>
        <w:widowControl w:val="0"/>
        <w:tabs>
          <w:tab w:val="left" w:pos="3500"/>
          <w:tab w:val="left" w:pos="5061"/>
          <w:tab w:val="left" w:pos="7040"/>
        </w:tabs>
        <w:spacing w:after="0" w:line="285" w:lineRule="exact"/>
        <w:ind w:right="-30"/>
        <w:jc w:val="both"/>
        <w:rPr>
          <w:rFonts w:ascii="Times New Roman" w:hAnsi="Times New Roman"/>
          <w:color w:val="000000"/>
          <w:sz w:val="24"/>
          <w:szCs w:val="24"/>
        </w:rPr>
      </w:pPr>
    </w:p>
    <w:p w:rsidR="005E0390" w:rsidRDefault="005E0390" w:rsidP="00142243">
      <w:pPr>
        <w:widowControl w:val="0"/>
        <w:tabs>
          <w:tab w:val="left" w:pos="3500"/>
          <w:tab w:val="left" w:pos="5061"/>
          <w:tab w:val="left" w:pos="7040"/>
        </w:tabs>
        <w:spacing w:after="0" w:line="285" w:lineRule="exact"/>
        <w:ind w:right="-30"/>
        <w:jc w:val="both"/>
        <w:rPr>
          <w:rFonts w:ascii="Times New Roman" w:hAnsi="Times New Roman"/>
          <w:color w:val="000000"/>
          <w:sz w:val="24"/>
          <w:szCs w:val="24"/>
        </w:rPr>
      </w:pPr>
    </w:p>
    <w:p w:rsidR="005E0390" w:rsidRDefault="005E0390" w:rsidP="00142243">
      <w:pPr>
        <w:widowControl w:val="0"/>
        <w:tabs>
          <w:tab w:val="left" w:pos="3500"/>
          <w:tab w:val="left" w:pos="5061"/>
          <w:tab w:val="left" w:pos="7040"/>
        </w:tabs>
        <w:spacing w:after="0" w:line="285" w:lineRule="exact"/>
        <w:ind w:right="-30"/>
        <w:jc w:val="both"/>
        <w:rPr>
          <w:rFonts w:ascii="Times New Roman" w:hAnsi="Times New Roman"/>
          <w:color w:val="000000"/>
          <w:sz w:val="24"/>
          <w:szCs w:val="24"/>
        </w:rPr>
      </w:pPr>
    </w:p>
    <w:p w:rsidR="005E0390" w:rsidRDefault="005E0390" w:rsidP="00142243">
      <w:pPr>
        <w:widowControl w:val="0"/>
        <w:tabs>
          <w:tab w:val="left" w:pos="3500"/>
          <w:tab w:val="left" w:pos="5061"/>
          <w:tab w:val="left" w:pos="7040"/>
        </w:tabs>
        <w:spacing w:after="0" w:line="285" w:lineRule="exact"/>
        <w:ind w:right="-30"/>
        <w:jc w:val="both"/>
        <w:rPr>
          <w:rFonts w:ascii="Times New Roman" w:hAnsi="Times New Roman"/>
          <w:color w:val="000000"/>
          <w:sz w:val="24"/>
          <w:szCs w:val="24"/>
        </w:rPr>
      </w:pPr>
    </w:p>
    <w:p w:rsidR="005E0390" w:rsidRDefault="005E0390" w:rsidP="00142243">
      <w:pPr>
        <w:widowControl w:val="0"/>
        <w:tabs>
          <w:tab w:val="left" w:pos="3500"/>
          <w:tab w:val="left" w:pos="5061"/>
          <w:tab w:val="left" w:pos="7040"/>
        </w:tabs>
        <w:spacing w:after="0" w:line="285" w:lineRule="exact"/>
        <w:ind w:right="-30"/>
        <w:jc w:val="both"/>
        <w:rPr>
          <w:rFonts w:ascii="Times New Roman" w:hAnsi="Times New Roman"/>
          <w:color w:val="000000"/>
          <w:sz w:val="24"/>
          <w:szCs w:val="24"/>
        </w:rPr>
      </w:pPr>
    </w:p>
    <w:p w:rsidR="005E0390" w:rsidRDefault="005E0390" w:rsidP="00142243">
      <w:pPr>
        <w:widowControl w:val="0"/>
        <w:tabs>
          <w:tab w:val="left" w:pos="3500"/>
          <w:tab w:val="left" w:pos="5061"/>
          <w:tab w:val="left" w:pos="7040"/>
        </w:tabs>
        <w:spacing w:after="0" w:line="285" w:lineRule="exact"/>
        <w:ind w:right="-30"/>
        <w:jc w:val="both"/>
        <w:rPr>
          <w:rFonts w:ascii="Times New Roman" w:hAnsi="Times New Roman"/>
          <w:color w:val="000000"/>
          <w:sz w:val="24"/>
          <w:szCs w:val="24"/>
        </w:rPr>
      </w:pPr>
    </w:p>
    <w:p w:rsidR="005E0390" w:rsidRDefault="00EE6BD0" w:rsidP="00142243">
      <w:pPr>
        <w:widowControl w:val="0"/>
        <w:spacing w:after="0" w:line="280" w:lineRule="exact"/>
        <w:ind w:left="116" w:right="1434"/>
        <w:jc w:val="both"/>
        <w:rPr>
          <w:rFonts w:ascii="Times New Roman" w:hAnsi="Times New Roman"/>
          <w:color w:val="000000"/>
          <w:sz w:val="24"/>
          <w:szCs w:val="24"/>
        </w:rPr>
      </w:pPr>
      <w:r>
        <w:rPr>
          <w:rFonts w:ascii="Times New Roman" w:hAnsi="Times New Roman"/>
          <w:color w:val="000000"/>
          <w:sz w:val="24"/>
          <w:szCs w:val="24"/>
        </w:rPr>
        <w:t xml:space="preserve">При описании в справочнике «Структура ЛПУ» подразделения, имеющего участки, необходимым условием является установка отметки в CheckBox «Участок». </w:t>
      </w:r>
    </w:p>
    <w:p w:rsidR="005E0390" w:rsidRDefault="00EE6BD0" w:rsidP="00142243">
      <w:pPr>
        <w:widowControl w:val="0"/>
        <w:spacing w:after="0" w:line="315" w:lineRule="exact"/>
        <w:ind w:right="-30"/>
        <w:jc w:val="both"/>
        <w:rPr>
          <w:rFonts w:ascii="Calibri" w:hAnsi="Calibri"/>
          <w:color w:val="000000"/>
          <w:sz w:val="26"/>
          <w:szCs w:val="24"/>
        </w:rPr>
      </w:pPr>
      <w:r>
        <w:rPr>
          <w:color w:val="000000"/>
          <w:sz w:val="26"/>
          <w:szCs w:val="24"/>
        </w:rPr>
        <w:t> </w:t>
      </w:r>
    </w:p>
    <w:p w:rsidR="005E0390" w:rsidRDefault="00EE6BD0" w:rsidP="00142243">
      <w:pPr>
        <w:widowControl w:val="0"/>
        <w:tabs>
          <w:tab w:val="left" w:pos="9687"/>
        </w:tabs>
        <w:spacing w:after="0" w:line="275" w:lineRule="exact"/>
        <w:ind w:left="116" w:right="-30"/>
        <w:jc w:val="both"/>
        <w:rPr>
          <w:rFonts w:ascii="Calibri" w:hAnsi="Calibri"/>
          <w:color w:val="000000"/>
          <w:sz w:val="20"/>
          <w:szCs w:val="24"/>
        </w:rPr>
      </w:pPr>
      <w:r>
        <w:rPr>
          <w:rFonts w:ascii="Times New Roman" w:hAnsi="Times New Roman"/>
          <w:color w:val="000000"/>
          <w:sz w:val="24"/>
          <w:szCs w:val="24"/>
        </w:rPr>
        <w:t>При описании в справочнике «Структура ЛПУ» подразделения стационара, имеющего койки,</w:t>
      </w:r>
      <w:r>
        <w:rPr>
          <w:color w:val="000000"/>
          <w:sz w:val="20"/>
          <w:szCs w:val="24"/>
        </w:rPr>
        <w:tab/>
        <w:t> </w:t>
      </w:r>
    </w:p>
    <w:p w:rsidR="005E0390" w:rsidRDefault="00EE6BD0" w:rsidP="00142243">
      <w:pPr>
        <w:widowControl w:val="0"/>
        <w:spacing w:after="0" w:line="285" w:lineRule="exact"/>
        <w:ind w:left="116" w:right="-30"/>
        <w:jc w:val="both"/>
        <w:rPr>
          <w:rFonts w:ascii="Times New Roman" w:hAnsi="Times New Roman"/>
          <w:color w:val="000000"/>
          <w:sz w:val="24"/>
          <w:szCs w:val="24"/>
        </w:rPr>
      </w:pPr>
      <w:r>
        <w:rPr>
          <w:rFonts w:ascii="Times New Roman" w:hAnsi="Times New Roman"/>
          <w:color w:val="000000"/>
          <w:sz w:val="24"/>
          <w:szCs w:val="24"/>
        </w:rPr>
        <w:t xml:space="preserve">необходимым условием является установка отметки в CheckBox «Имеет койки». </w:t>
      </w:r>
    </w:p>
    <w:p w:rsidR="005E0390" w:rsidRDefault="005E0390" w:rsidP="00142243">
      <w:pPr>
        <w:widowControl w:val="0"/>
        <w:tabs>
          <w:tab w:val="left" w:pos="3500"/>
          <w:tab w:val="left" w:pos="5061"/>
          <w:tab w:val="left" w:pos="7040"/>
        </w:tabs>
        <w:spacing w:after="0" w:line="285" w:lineRule="exact"/>
        <w:ind w:right="-30"/>
        <w:jc w:val="both"/>
        <w:rPr>
          <w:rFonts w:ascii="Times New Roman" w:hAnsi="Times New Roman"/>
          <w:color w:val="000000"/>
          <w:sz w:val="24"/>
          <w:szCs w:val="24"/>
        </w:rPr>
      </w:pPr>
    </w:p>
    <w:p w:rsidR="005E0390" w:rsidRDefault="00EE6BD0" w:rsidP="00142243">
      <w:pPr>
        <w:widowControl w:val="0"/>
        <w:spacing w:before="175" w:after="0" w:line="280" w:lineRule="exact"/>
        <w:ind w:left="116" w:right="932"/>
        <w:jc w:val="both"/>
        <w:rPr>
          <w:rFonts w:ascii="Times New Roman" w:hAnsi="Times New Roman"/>
          <w:color w:val="000000"/>
          <w:sz w:val="24"/>
          <w:szCs w:val="24"/>
        </w:rPr>
      </w:pPr>
      <w:r>
        <w:rPr>
          <w:rFonts w:ascii="Times New Roman" w:hAnsi="Times New Roman"/>
          <w:color w:val="000000"/>
          <w:sz w:val="24"/>
          <w:szCs w:val="24"/>
        </w:rPr>
        <w:t xml:space="preserve">Для предоставления доступа к информации о подразделении внешним ИС необходимо установить отметку в CheckBox  «Информация о подразделении доступна для внешних систем». </w:t>
      </w:r>
    </w:p>
    <w:p w:rsidR="005E0390" w:rsidRDefault="005E0390" w:rsidP="00142243">
      <w:pPr>
        <w:widowControl w:val="0"/>
        <w:tabs>
          <w:tab w:val="left" w:pos="3500"/>
          <w:tab w:val="left" w:pos="5061"/>
          <w:tab w:val="left" w:pos="7040"/>
        </w:tabs>
        <w:spacing w:after="0" w:line="285" w:lineRule="exact"/>
        <w:ind w:right="-30"/>
        <w:jc w:val="both"/>
        <w:rPr>
          <w:rFonts w:ascii="Times New Roman" w:hAnsi="Times New Roman"/>
          <w:color w:val="000000"/>
          <w:sz w:val="24"/>
          <w:szCs w:val="24"/>
        </w:rPr>
        <w:sectPr w:rsidR="005E0390" w:rsidSect="00F84238">
          <w:type w:val="continuous"/>
          <w:pgSz w:w="11906" w:h="16838"/>
          <w:pgMar w:top="851" w:right="720" w:bottom="720" w:left="1020" w:header="0" w:footer="0" w:gutter="0"/>
          <w:cols w:space="720"/>
          <w:formProt w:val="0"/>
          <w:docGrid w:linePitch="240" w:charSpace="-2049"/>
        </w:sectPr>
      </w:pPr>
    </w:p>
    <w:p w:rsidR="005E0390" w:rsidRDefault="00EE6BD0" w:rsidP="00142243">
      <w:pPr>
        <w:jc w:val="both"/>
        <w:rPr>
          <w:rFonts w:ascii="Times New Roman" w:hAnsi="Times New Roman" w:cs="Times New Roman"/>
        </w:rPr>
      </w:pPr>
      <w:r>
        <w:rPr>
          <w:rFonts w:ascii="Times New Roman" w:hAnsi="Times New Roman" w:cs="Times New Roman"/>
          <w:noProof/>
          <w:lang w:eastAsia="ru-RU"/>
        </w:rPr>
        <w:lastRenderedPageBreak/>
        <w:drawing>
          <wp:anchor distT="0" distB="0" distL="133350" distR="114300" simplePos="0" relativeHeight="251694592" behindDoc="0" locked="0" layoutInCell="1" allowOverlap="1">
            <wp:simplePos x="0" y="0"/>
            <wp:positionH relativeFrom="column">
              <wp:posOffset>41910</wp:posOffset>
            </wp:positionH>
            <wp:positionV relativeFrom="paragraph">
              <wp:posOffset>-69215</wp:posOffset>
            </wp:positionV>
            <wp:extent cx="5011420" cy="2303145"/>
            <wp:effectExtent l="19050" t="0" r="0" b="0"/>
            <wp:wrapSquare wrapText="bothSides"/>
            <wp:docPr id="181" name="Изображение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Изображение17"/>
                    <pic:cNvPicPr>
                      <a:picLocks noChangeAspect="1" noChangeArrowheads="1"/>
                    </pic:cNvPicPr>
                  </pic:nvPicPr>
                  <pic:blipFill>
                    <a:blip r:embed="rId181" cstate="print"/>
                    <a:srcRect l="12127" t="14183" r="10279" b="20513"/>
                    <a:stretch>
                      <a:fillRect/>
                    </a:stretch>
                  </pic:blipFill>
                  <pic:spPr bwMode="auto">
                    <a:xfrm>
                      <a:off x="0" y="0"/>
                      <a:ext cx="5011420" cy="2303145"/>
                    </a:xfrm>
                    <a:prstGeom prst="rect">
                      <a:avLst/>
                    </a:prstGeom>
                  </pic:spPr>
                </pic:pic>
              </a:graphicData>
            </a:graphic>
          </wp:anchor>
        </w:drawing>
      </w:r>
    </w:p>
    <w:p w:rsidR="005E0390" w:rsidRDefault="005E0390" w:rsidP="00142243">
      <w:pPr>
        <w:jc w:val="both"/>
        <w:rPr>
          <w:rFonts w:ascii="Times New Roman" w:hAnsi="Times New Roman" w:cs="Times New Roman"/>
        </w:rPr>
      </w:pPr>
    </w:p>
    <w:p w:rsidR="005E0390" w:rsidRDefault="005E0390" w:rsidP="00142243">
      <w:pPr>
        <w:jc w:val="both"/>
        <w:rPr>
          <w:rFonts w:ascii="Times New Roman" w:hAnsi="Times New Roman" w:cs="Times New Roman"/>
        </w:rPr>
      </w:pPr>
    </w:p>
    <w:p w:rsidR="005E0390" w:rsidRDefault="005E0390" w:rsidP="00142243">
      <w:pPr>
        <w:jc w:val="both"/>
        <w:rPr>
          <w:rFonts w:ascii="Times New Roman" w:hAnsi="Times New Roman" w:cs="Times New Roman"/>
        </w:rPr>
      </w:pPr>
    </w:p>
    <w:p w:rsidR="005E0390" w:rsidRDefault="005E0390" w:rsidP="00142243">
      <w:pPr>
        <w:jc w:val="both"/>
        <w:rPr>
          <w:rFonts w:ascii="Times New Roman" w:hAnsi="Times New Roman" w:cs="Times New Roman"/>
        </w:rPr>
      </w:pPr>
    </w:p>
    <w:p w:rsidR="005E0390" w:rsidRDefault="00EE6BD0" w:rsidP="00142243">
      <w:pPr>
        <w:jc w:val="both"/>
        <w:rPr>
          <w:rFonts w:ascii="Times New Roman" w:hAnsi="Times New Roman" w:cs="Times New Roman"/>
        </w:rPr>
      </w:pPr>
      <w:r>
        <w:rPr>
          <w:rFonts w:ascii="Times New Roman" w:hAnsi="Times New Roman" w:cs="Times New Roman"/>
          <w:noProof/>
          <w:lang w:eastAsia="ru-RU"/>
        </w:rPr>
        <w:drawing>
          <wp:anchor distT="0" distB="0" distL="133350" distR="114300" simplePos="0" relativeHeight="251695616" behindDoc="0" locked="0" layoutInCell="1" allowOverlap="1">
            <wp:simplePos x="0" y="0"/>
            <wp:positionH relativeFrom="column">
              <wp:posOffset>-5124450</wp:posOffset>
            </wp:positionH>
            <wp:positionV relativeFrom="paragraph">
              <wp:posOffset>231140</wp:posOffset>
            </wp:positionV>
            <wp:extent cx="5010150" cy="2673985"/>
            <wp:effectExtent l="0" t="0" r="0" b="0"/>
            <wp:wrapSquare wrapText="bothSides"/>
            <wp:docPr id="182" name="Изображение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Изображение18"/>
                    <pic:cNvPicPr>
                      <a:picLocks noChangeAspect="1" noChangeArrowheads="1"/>
                    </pic:cNvPicPr>
                  </pic:nvPicPr>
                  <pic:blipFill>
                    <a:blip r:embed="rId182" cstate="print"/>
                    <a:srcRect l="12030" t="14589" r="10132" b="3169"/>
                    <a:stretch>
                      <a:fillRect/>
                    </a:stretch>
                  </pic:blipFill>
                  <pic:spPr bwMode="auto">
                    <a:xfrm>
                      <a:off x="0" y="0"/>
                      <a:ext cx="5010150" cy="2673985"/>
                    </a:xfrm>
                    <a:prstGeom prst="rect">
                      <a:avLst/>
                    </a:prstGeom>
                  </pic:spPr>
                </pic:pic>
              </a:graphicData>
            </a:graphic>
          </wp:anchor>
        </w:drawing>
      </w:r>
    </w:p>
    <w:p w:rsidR="005E0390" w:rsidRDefault="005E0390" w:rsidP="00142243">
      <w:pPr>
        <w:jc w:val="both"/>
        <w:rPr>
          <w:rFonts w:ascii="Times New Roman" w:hAnsi="Times New Roman" w:cs="Times New Roman"/>
        </w:rPr>
      </w:pPr>
    </w:p>
    <w:p w:rsidR="005E0390" w:rsidRDefault="005E0390" w:rsidP="00142243">
      <w:pPr>
        <w:jc w:val="both"/>
        <w:rPr>
          <w:rFonts w:ascii="Times New Roman" w:hAnsi="Times New Roman" w:cs="Times New Roman"/>
        </w:rPr>
      </w:pPr>
    </w:p>
    <w:p w:rsidR="005E0390" w:rsidRDefault="005E0390" w:rsidP="00142243">
      <w:pPr>
        <w:jc w:val="both"/>
        <w:rPr>
          <w:rFonts w:ascii="Times New Roman" w:hAnsi="Times New Roman" w:cs="Times New Roman"/>
        </w:rPr>
      </w:pPr>
    </w:p>
    <w:p w:rsidR="005E0390" w:rsidRDefault="005E0390" w:rsidP="00142243">
      <w:pPr>
        <w:jc w:val="both"/>
        <w:rPr>
          <w:rFonts w:ascii="Times New Roman" w:hAnsi="Times New Roman" w:cs="Times New Roman"/>
        </w:rPr>
      </w:pPr>
    </w:p>
    <w:p w:rsidR="005E0390" w:rsidRDefault="005E0390" w:rsidP="00142243">
      <w:pPr>
        <w:jc w:val="both"/>
        <w:rPr>
          <w:rFonts w:ascii="Times New Roman" w:hAnsi="Times New Roman" w:cs="Times New Roman"/>
        </w:rPr>
      </w:pPr>
    </w:p>
    <w:p w:rsidR="005E0390" w:rsidRDefault="005E0390" w:rsidP="00142243">
      <w:pPr>
        <w:jc w:val="both"/>
        <w:rPr>
          <w:rFonts w:ascii="Times New Roman" w:hAnsi="Times New Roman" w:cs="Times New Roman"/>
        </w:rPr>
      </w:pPr>
    </w:p>
    <w:p w:rsidR="005E0390" w:rsidRDefault="005E0390" w:rsidP="00142243">
      <w:pPr>
        <w:jc w:val="both"/>
        <w:rPr>
          <w:rFonts w:ascii="Times New Roman" w:hAnsi="Times New Roman" w:cs="Times New Roman"/>
        </w:rPr>
      </w:pPr>
    </w:p>
    <w:p w:rsidR="005E0390" w:rsidRDefault="005E0390" w:rsidP="00142243">
      <w:pPr>
        <w:jc w:val="both"/>
        <w:rPr>
          <w:rFonts w:ascii="Times New Roman" w:hAnsi="Times New Roman" w:cs="Times New Roman"/>
        </w:rPr>
      </w:pPr>
    </w:p>
    <w:p w:rsidR="005E0390" w:rsidRDefault="00EE6BD0" w:rsidP="00142243">
      <w:pPr>
        <w:jc w:val="both"/>
        <w:rPr>
          <w:rFonts w:ascii="Times New Roman" w:hAnsi="Times New Roman" w:cs="Times New Roman"/>
        </w:rPr>
      </w:pPr>
      <w:r>
        <w:rPr>
          <w:rFonts w:ascii="Times New Roman" w:hAnsi="Times New Roman" w:cs="Times New Roman"/>
          <w:noProof/>
          <w:lang w:eastAsia="ru-RU"/>
        </w:rPr>
        <w:drawing>
          <wp:anchor distT="0" distB="0" distL="133350" distR="114300" simplePos="0" relativeHeight="251696640" behindDoc="0" locked="0" layoutInCell="1" allowOverlap="1">
            <wp:simplePos x="0" y="0"/>
            <wp:positionH relativeFrom="column">
              <wp:posOffset>-5124450</wp:posOffset>
            </wp:positionH>
            <wp:positionV relativeFrom="paragraph">
              <wp:posOffset>99695</wp:posOffset>
            </wp:positionV>
            <wp:extent cx="5010150" cy="1095375"/>
            <wp:effectExtent l="0" t="0" r="0" b="0"/>
            <wp:wrapSquare wrapText="bothSides"/>
            <wp:docPr id="183" name="Изображение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Изображение19"/>
                    <pic:cNvPicPr>
                      <a:picLocks noChangeAspect="1" noChangeArrowheads="1"/>
                    </pic:cNvPicPr>
                  </pic:nvPicPr>
                  <pic:blipFill>
                    <a:blip r:embed="rId183" cstate="print"/>
                    <a:srcRect l="12319" t="32115" r="10249" b="34203"/>
                    <a:stretch>
                      <a:fillRect/>
                    </a:stretch>
                  </pic:blipFill>
                  <pic:spPr bwMode="auto">
                    <a:xfrm>
                      <a:off x="0" y="0"/>
                      <a:ext cx="5010150" cy="1095375"/>
                    </a:xfrm>
                    <a:prstGeom prst="rect">
                      <a:avLst/>
                    </a:prstGeom>
                  </pic:spPr>
                </pic:pic>
              </a:graphicData>
            </a:graphic>
          </wp:anchor>
        </w:drawing>
      </w:r>
    </w:p>
    <w:p w:rsidR="005E0390" w:rsidRDefault="005E0390" w:rsidP="00142243">
      <w:pPr>
        <w:jc w:val="both"/>
        <w:rPr>
          <w:rFonts w:ascii="Times New Roman" w:hAnsi="Times New Roman" w:cs="Times New Roman"/>
        </w:rPr>
      </w:pPr>
    </w:p>
    <w:p w:rsidR="005E0390" w:rsidRDefault="005E0390" w:rsidP="00142243">
      <w:pPr>
        <w:jc w:val="both"/>
        <w:rPr>
          <w:rFonts w:ascii="Times New Roman" w:hAnsi="Times New Roman" w:cs="Times New Roman"/>
        </w:rPr>
      </w:pPr>
    </w:p>
    <w:p w:rsidR="005E0390" w:rsidRDefault="005E0390" w:rsidP="00142243">
      <w:pPr>
        <w:jc w:val="both"/>
        <w:rPr>
          <w:rFonts w:ascii="Times New Roman" w:hAnsi="Times New Roman" w:cs="Times New Roman"/>
        </w:rPr>
      </w:pPr>
    </w:p>
    <w:p w:rsidR="005E0390" w:rsidRDefault="00F84238" w:rsidP="00142243">
      <w:pPr>
        <w:jc w:val="both"/>
        <w:rPr>
          <w:rFonts w:ascii="Times New Roman" w:hAnsi="Times New Roman" w:cs="Times New Roman"/>
        </w:rPr>
      </w:pPr>
      <w:r>
        <w:rPr>
          <w:rFonts w:ascii="Times New Roman" w:hAnsi="Times New Roman" w:cs="Times New Roman"/>
          <w:noProof/>
          <w:lang w:eastAsia="ru-RU"/>
        </w:rPr>
        <w:drawing>
          <wp:anchor distT="0" distB="0" distL="133350" distR="114300" simplePos="0" relativeHeight="251697664" behindDoc="0" locked="0" layoutInCell="1" allowOverlap="1">
            <wp:simplePos x="0" y="0"/>
            <wp:positionH relativeFrom="column">
              <wp:posOffset>41910</wp:posOffset>
            </wp:positionH>
            <wp:positionV relativeFrom="paragraph">
              <wp:posOffset>210820</wp:posOffset>
            </wp:positionV>
            <wp:extent cx="4595495" cy="2251075"/>
            <wp:effectExtent l="19050" t="0" r="0" b="0"/>
            <wp:wrapSquare wrapText="bothSides"/>
            <wp:docPr id="184" name="Изображение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Изображение20"/>
                    <pic:cNvPicPr>
                      <a:picLocks noChangeAspect="1" noChangeArrowheads="1"/>
                    </pic:cNvPicPr>
                  </pic:nvPicPr>
                  <pic:blipFill>
                    <a:blip r:embed="rId184" cstate="print"/>
                    <a:srcRect l="12050" t="11569" r="10471" b="21338"/>
                    <a:stretch>
                      <a:fillRect/>
                    </a:stretch>
                  </pic:blipFill>
                  <pic:spPr bwMode="auto">
                    <a:xfrm>
                      <a:off x="0" y="0"/>
                      <a:ext cx="4595495" cy="2251075"/>
                    </a:xfrm>
                    <a:prstGeom prst="rect">
                      <a:avLst/>
                    </a:prstGeom>
                  </pic:spPr>
                </pic:pic>
              </a:graphicData>
            </a:graphic>
          </wp:anchor>
        </w:drawing>
      </w:r>
    </w:p>
    <w:p w:rsidR="005E0390" w:rsidRDefault="005E0390" w:rsidP="00142243">
      <w:pPr>
        <w:jc w:val="both"/>
        <w:rPr>
          <w:rFonts w:ascii="Times New Roman" w:hAnsi="Times New Roman" w:cs="Times New Roman"/>
        </w:rPr>
      </w:pPr>
    </w:p>
    <w:p w:rsidR="005E0390" w:rsidRDefault="005E0390" w:rsidP="00142243">
      <w:pPr>
        <w:jc w:val="both"/>
        <w:rPr>
          <w:rFonts w:ascii="Times New Roman" w:hAnsi="Times New Roman" w:cs="Times New Roman"/>
        </w:rPr>
      </w:pPr>
    </w:p>
    <w:p w:rsidR="005E0390" w:rsidRDefault="005E0390" w:rsidP="00142243">
      <w:pPr>
        <w:jc w:val="both"/>
        <w:rPr>
          <w:rFonts w:ascii="Times New Roman" w:hAnsi="Times New Roman" w:cs="Times New Roman"/>
        </w:rPr>
      </w:pPr>
    </w:p>
    <w:p w:rsidR="005E0390" w:rsidRDefault="005E0390" w:rsidP="00142243">
      <w:pPr>
        <w:jc w:val="both"/>
        <w:rPr>
          <w:rFonts w:ascii="Times New Roman" w:hAnsi="Times New Roman" w:cs="Times New Roman"/>
        </w:rPr>
      </w:pPr>
    </w:p>
    <w:p w:rsidR="005E0390" w:rsidRDefault="005E0390" w:rsidP="00142243">
      <w:pPr>
        <w:jc w:val="both"/>
        <w:rPr>
          <w:rFonts w:ascii="Times New Roman" w:hAnsi="Times New Roman" w:cs="Times New Roman"/>
        </w:rPr>
      </w:pPr>
    </w:p>
    <w:p w:rsidR="005E0390" w:rsidRDefault="005E0390" w:rsidP="00142243">
      <w:pPr>
        <w:jc w:val="both"/>
        <w:rPr>
          <w:rFonts w:ascii="Times New Roman" w:hAnsi="Times New Roman" w:cs="Times New Roman"/>
        </w:rPr>
      </w:pPr>
    </w:p>
    <w:p w:rsidR="005E0390" w:rsidRDefault="005E0390" w:rsidP="00142243">
      <w:pPr>
        <w:jc w:val="both"/>
        <w:rPr>
          <w:rFonts w:ascii="Times New Roman" w:hAnsi="Times New Roman" w:cs="Times New Roman"/>
        </w:rPr>
      </w:pPr>
    </w:p>
    <w:p w:rsidR="005E0390" w:rsidRDefault="005E0390" w:rsidP="00142243">
      <w:pPr>
        <w:jc w:val="both"/>
        <w:rPr>
          <w:rFonts w:ascii="Times New Roman" w:hAnsi="Times New Roman" w:cs="Times New Roman"/>
        </w:rPr>
      </w:pPr>
    </w:p>
    <w:p w:rsidR="005E0390" w:rsidRDefault="005E0390" w:rsidP="00142243">
      <w:pPr>
        <w:jc w:val="both"/>
        <w:rPr>
          <w:rFonts w:ascii="Times New Roman" w:hAnsi="Times New Roman" w:cs="Times New Roman"/>
        </w:rPr>
      </w:pPr>
    </w:p>
    <w:p w:rsidR="005E0390" w:rsidRDefault="005E0390" w:rsidP="00142243">
      <w:pPr>
        <w:jc w:val="both"/>
        <w:rPr>
          <w:rFonts w:ascii="Times New Roman" w:hAnsi="Times New Roman" w:cs="Times New Roman"/>
        </w:rPr>
      </w:pPr>
    </w:p>
    <w:p w:rsidR="005E0390" w:rsidRDefault="005E0390" w:rsidP="00142243">
      <w:pPr>
        <w:jc w:val="both"/>
        <w:rPr>
          <w:rFonts w:ascii="Times New Roman" w:hAnsi="Times New Roman" w:cs="Times New Roman"/>
        </w:rPr>
      </w:pPr>
    </w:p>
    <w:p w:rsidR="005E0390" w:rsidRDefault="005E0390" w:rsidP="00142243">
      <w:pPr>
        <w:jc w:val="both"/>
        <w:rPr>
          <w:rFonts w:ascii="Times New Roman" w:hAnsi="Times New Roman" w:cs="Times New Roman"/>
        </w:rPr>
      </w:pPr>
    </w:p>
    <w:p w:rsidR="005E0390" w:rsidRDefault="005E0390" w:rsidP="00142243">
      <w:pPr>
        <w:jc w:val="both"/>
        <w:rPr>
          <w:rFonts w:ascii="Times New Roman" w:hAnsi="Times New Roman" w:cs="Times New Roman"/>
        </w:rPr>
      </w:pPr>
    </w:p>
    <w:p w:rsidR="005E0390" w:rsidRDefault="00F84238" w:rsidP="00142243">
      <w:pPr>
        <w:jc w:val="both"/>
        <w:rPr>
          <w:rFonts w:ascii="Times New Roman" w:hAnsi="Times New Roman" w:cs="Times New Roman"/>
        </w:rPr>
      </w:pPr>
      <w:r>
        <w:rPr>
          <w:rFonts w:ascii="Times New Roman" w:hAnsi="Times New Roman" w:cs="Times New Roman"/>
          <w:noProof/>
          <w:lang w:eastAsia="ru-RU"/>
        </w:rPr>
        <w:lastRenderedPageBreak/>
        <w:drawing>
          <wp:anchor distT="0" distB="0" distL="133350" distR="114300" simplePos="0" relativeHeight="251698688" behindDoc="0" locked="0" layoutInCell="1" allowOverlap="1">
            <wp:simplePos x="0" y="0"/>
            <wp:positionH relativeFrom="column">
              <wp:posOffset>43815</wp:posOffset>
            </wp:positionH>
            <wp:positionV relativeFrom="paragraph">
              <wp:posOffset>241300</wp:posOffset>
            </wp:positionV>
            <wp:extent cx="4614545" cy="2475230"/>
            <wp:effectExtent l="19050" t="0" r="0" b="0"/>
            <wp:wrapSquare wrapText="bothSides"/>
            <wp:docPr id="185" name="Изображение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Изображение21"/>
                    <pic:cNvPicPr>
                      <a:picLocks noChangeAspect="1" noChangeArrowheads="1"/>
                    </pic:cNvPicPr>
                  </pic:nvPicPr>
                  <pic:blipFill>
                    <a:blip r:embed="rId185" cstate="print"/>
                    <a:srcRect l="12166" t="22111" r="10249" b="4114"/>
                    <a:stretch>
                      <a:fillRect/>
                    </a:stretch>
                  </pic:blipFill>
                  <pic:spPr bwMode="auto">
                    <a:xfrm>
                      <a:off x="0" y="0"/>
                      <a:ext cx="4614545" cy="2475230"/>
                    </a:xfrm>
                    <a:prstGeom prst="rect">
                      <a:avLst/>
                    </a:prstGeom>
                  </pic:spPr>
                </pic:pic>
              </a:graphicData>
            </a:graphic>
          </wp:anchor>
        </w:drawing>
      </w:r>
    </w:p>
    <w:p w:rsidR="005E0390" w:rsidRDefault="005E0390" w:rsidP="00142243">
      <w:pPr>
        <w:jc w:val="both"/>
        <w:rPr>
          <w:rFonts w:ascii="Times New Roman" w:hAnsi="Times New Roman" w:cs="Times New Roman"/>
        </w:rPr>
      </w:pPr>
    </w:p>
    <w:p w:rsidR="005E0390" w:rsidRDefault="005E0390" w:rsidP="00142243">
      <w:pPr>
        <w:jc w:val="both"/>
        <w:rPr>
          <w:rFonts w:ascii="Times New Roman" w:hAnsi="Times New Roman" w:cs="Times New Roman"/>
        </w:rPr>
      </w:pPr>
    </w:p>
    <w:p w:rsidR="005E0390" w:rsidRDefault="005E0390" w:rsidP="00142243">
      <w:pPr>
        <w:jc w:val="both"/>
        <w:rPr>
          <w:rFonts w:ascii="Times New Roman" w:hAnsi="Times New Roman" w:cs="Times New Roman"/>
        </w:rPr>
      </w:pPr>
    </w:p>
    <w:p w:rsidR="005E0390" w:rsidRDefault="005E0390" w:rsidP="00142243">
      <w:pPr>
        <w:jc w:val="both"/>
        <w:rPr>
          <w:rFonts w:ascii="Times New Roman" w:hAnsi="Times New Roman" w:cs="Times New Roman"/>
        </w:rPr>
      </w:pPr>
    </w:p>
    <w:p w:rsidR="005E0390" w:rsidRDefault="005E0390" w:rsidP="00142243">
      <w:pPr>
        <w:jc w:val="both"/>
        <w:rPr>
          <w:rFonts w:ascii="Times New Roman" w:hAnsi="Times New Roman" w:cs="Times New Roman"/>
        </w:rPr>
      </w:pPr>
    </w:p>
    <w:p w:rsidR="005E0390" w:rsidRDefault="005E0390" w:rsidP="00142243">
      <w:pPr>
        <w:jc w:val="both"/>
        <w:rPr>
          <w:rFonts w:ascii="Times New Roman" w:hAnsi="Times New Roman" w:cs="Times New Roman"/>
        </w:rPr>
      </w:pPr>
    </w:p>
    <w:p w:rsidR="005E0390" w:rsidRDefault="005E0390" w:rsidP="00142243">
      <w:pPr>
        <w:jc w:val="both"/>
        <w:rPr>
          <w:rFonts w:ascii="Times New Roman" w:hAnsi="Times New Roman" w:cs="Times New Roman"/>
        </w:rPr>
      </w:pPr>
    </w:p>
    <w:p w:rsidR="005E0390" w:rsidRDefault="005E0390" w:rsidP="00142243">
      <w:pPr>
        <w:jc w:val="both"/>
        <w:rPr>
          <w:rFonts w:ascii="Times New Roman" w:hAnsi="Times New Roman" w:cs="Times New Roman"/>
        </w:rPr>
      </w:pPr>
    </w:p>
    <w:p w:rsidR="005E0390" w:rsidRDefault="00F84238" w:rsidP="00142243">
      <w:pPr>
        <w:jc w:val="both"/>
        <w:rPr>
          <w:rFonts w:ascii="Times New Roman" w:hAnsi="Times New Roman" w:cs="Times New Roman"/>
        </w:rPr>
      </w:pPr>
      <w:r>
        <w:rPr>
          <w:rFonts w:ascii="Times New Roman" w:hAnsi="Times New Roman" w:cs="Times New Roman"/>
          <w:noProof/>
          <w:lang w:eastAsia="ru-RU"/>
        </w:rPr>
        <w:drawing>
          <wp:anchor distT="0" distB="0" distL="133350" distR="114300" simplePos="0" relativeHeight="251699712" behindDoc="0" locked="0" layoutInCell="1" allowOverlap="1">
            <wp:simplePos x="0" y="0"/>
            <wp:positionH relativeFrom="column">
              <wp:posOffset>41910</wp:posOffset>
            </wp:positionH>
            <wp:positionV relativeFrom="paragraph">
              <wp:posOffset>109855</wp:posOffset>
            </wp:positionV>
            <wp:extent cx="4597400" cy="2070100"/>
            <wp:effectExtent l="19050" t="0" r="0" b="0"/>
            <wp:wrapSquare wrapText="bothSides"/>
            <wp:docPr id="186" name="Изображение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Изображение22"/>
                    <pic:cNvPicPr>
                      <a:picLocks noChangeAspect="1" noChangeArrowheads="1"/>
                    </pic:cNvPicPr>
                  </pic:nvPicPr>
                  <pic:blipFill>
                    <a:blip r:embed="rId186" cstate="print"/>
                    <a:srcRect l="12177" t="16456" r="10382" b="21830"/>
                    <a:stretch>
                      <a:fillRect/>
                    </a:stretch>
                  </pic:blipFill>
                  <pic:spPr bwMode="auto">
                    <a:xfrm>
                      <a:off x="0" y="0"/>
                      <a:ext cx="4597400" cy="2070100"/>
                    </a:xfrm>
                    <a:prstGeom prst="rect">
                      <a:avLst/>
                    </a:prstGeom>
                  </pic:spPr>
                </pic:pic>
              </a:graphicData>
            </a:graphic>
          </wp:anchor>
        </w:drawing>
      </w:r>
    </w:p>
    <w:p w:rsidR="005E0390" w:rsidRDefault="005E0390" w:rsidP="00142243">
      <w:pPr>
        <w:jc w:val="both"/>
        <w:rPr>
          <w:rFonts w:ascii="Times New Roman" w:hAnsi="Times New Roman" w:cs="Times New Roman"/>
        </w:rPr>
      </w:pPr>
    </w:p>
    <w:p w:rsidR="005E0390" w:rsidRDefault="005E0390" w:rsidP="00142243">
      <w:pPr>
        <w:jc w:val="both"/>
        <w:rPr>
          <w:rFonts w:ascii="Times New Roman" w:hAnsi="Times New Roman" w:cs="Times New Roman"/>
        </w:rPr>
      </w:pPr>
    </w:p>
    <w:p w:rsidR="005E0390" w:rsidRDefault="005E0390" w:rsidP="00142243">
      <w:pPr>
        <w:jc w:val="both"/>
        <w:rPr>
          <w:rFonts w:ascii="Times New Roman" w:hAnsi="Times New Roman" w:cs="Times New Roman"/>
        </w:rPr>
      </w:pPr>
    </w:p>
    <w:p w:rsidR="005E0390" w:rsidRDefault="005E0390" w:rsidP="00142243">
      <w:pPr>
        <w:jc w:val="both"/>
        <w:rPr>
          <w:rFonts w:ascii="Times New Roman" w:hAnsi="Times New Roman" w:cs="Times New Roman"/>
        </w:rPr>
      </w:pPr>
    </w:p>
    <w:p w:rsidR="005E0390" w:rsidRDefault="005E0390" w:rsidP="00142243">
      <w:pPr>
        <w:jc w:val="both"/>
        <w:rPr>
          <w:rFonts w:ascii="Times New Roman" w:hAnsi="Times New Roman" w:cs="Times New Roman"/>
        </w:rPr>
      </w:pPr>
    </w:p>
    <w:p w:rsidR="005E0390" w:rsidRDefault="005E0390" w:rsidP="00142243">
      <w:pPr>
        <w:jc w:val="both"/>
        <w:rPr>
          <w:rFonts w:ascii="Times New Roman" w:hAnsi="Times New Roman" w:cs="Times New Roman"/>
        </w:rPr>
      </w:pPr>
    </w:p>
    <w:p w:rsidR="005E0390" w:rsidRDefault="00F84238" w:rsidP="00142243">
      <w:pPr>
        <w:jc w:val="both"/>
        <w:rPr>
          <w:rFonts w:ascii="Times New Roman" w:hAnsi="Times New Roman" w:cs="Times New Roman"/>
        </w:rPr>
      </w:pPr>
      <w:r>
        <w:rPr>
          <w:rFonts w:ascii="Times New Roman" w:hAnsi="Times New Roman" w:cs="Times New Roman"/>
          <w:noProof/>
          <w:lang w:eastAsia="ru-RU"/>
        </w:rPr>
        <w:drawing>
          <wp:anchor distT="0" distB="0" distL="133350" distR="114300" simplePos="0" relativeHeight="251700736" behindDoc="0" locked="0" layoutInCell="1" allowOverlap="1">
            <wp:simplePos x="0" y="0"/>
            <wp:positionH relativeFrom="column">
              <wp:posOffset>43815</wp:posOffset>
            </wp:positionH>
            <wp:positionV relativeFrom="paragraph">
              <wp:posOffset>291465</wp:posOffset>
            </wp:positionV>
            <wp:extent cx="4614545" cy="2561590"/>
            <wp:effectExtent l="19050" t="0" r="0" b="0"/>
            <wp:wrapSquare wrapText="bothSides"/>
            <wp:docPr id="187" name="Изображение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Изображение23"/>
                    <pic:cNvPicPr>
                      <a:picLocks noChangeAspect="1" noChangeArrowheads="1"/>
                    </pic:cNvPicPr>
                  </pic:nvPicPr>
                  <pic:blipFill>
                    <a:blip r:embed="rId187" cstate="print"/>
                    <a:srcRect l="12166" t="15423" r="10249" b="8228"/>
                    <a:stretch>
                      <a:fillRect/>
                    </a:stretch>
                  </pic:blipFill>
                  <pic:spPr bwMode="auto">
                    <a:xfrm>
                      <a:off x="0" y="0"/>
                      <a:ext cx="4614545" cy="2561590"/>
                    </a:xfrm>
                    <a:prstGeom prst="rect">
                      <a:avLst/>
                    </a:prstGeom>
                  </pic:spPr>
                </pic:pic>
              </a:graphicData>
            </a:graphic>
          </wp:anchor>
        </w:drawing>
      </w:r>
    </w:p>
    <w:p w:rsidR="005E0390" w:rsidRDefault="005E0390" w:rsidP="00142243">
      <w:pPr>
        <w:jc w:val="both"/>
        <w:rPr>
          <w:rFonts w:ascii="Times New Roman" w:hAnsi="Times New Roman" w:cs="Times New Roman"/>
        </w:rPr>
      </w:pPr>
    </w:p>
    <w:p w:rsidR="005E0390" w:rsidRDefault="005E0390" w:rsidP="00142243">
      <w:pPr>
        <w:jc w:val="both"/>
        <w:rPr>
          <w:rFonts w:ascii="Times New Roman" w:hAnsi="Times New Roman" w:cs="Times New Roman"/>
        </w:rPr>
      </w:pPr>
    </w:p>
    <w:p w:rsidR="005E0390" w:rsidRDefault="005E0390" w:rsidP="00142243">
      <w:pPr>
        <w:jc w:val="both"/>
        <w:rPr>
          <w:rFonts w:ascii="Times New Roman" w:hAnsi="Times New Roman" w:cs="Times New Roman"/>
        </w:rPr>
      </w:pPr>
    </w:p>
    <w:p w:rsidR="005E0390" w:rsidRDefault="005E0390" w:rsidP="00142243">
      <w:pPr>
        <w:jc w:val="both"/>
        <w:rPr>
          <w:rFonts w:ascii="Times New Roman" w:hAnsi="Times New Roman" w:cs="Times New Roman"/>
        </w:rPr>
      </w:pPr>
    </w:p>
    <w:p w:rsidR="005E0390" w:rsidRDefault="005E0390" w:rsidP="00142243">
      <w:pPr>
        <w:jc w:val="both"/>
        <w:rPr>
          <w:rFonts w:ascii="Times New Roman" w:hAnsi="Times New Roman" w:cs="Times New Roman"/>
        </w:rPr>
      </w:pPr>
    </w:p>
    <w:p w:rsidR="005E0390" w:rsidRDefault="005E0390" w:rsidP="00142243">
      <w:pPr>
        <w:jc w:val="both"/>
        <w:rPr>
          <w:rFonts w:ascii="Times New Roman" w:hAnsi="Times New Roman" w:cs="Times New Roman"/>
        </w:rPr>
      </w:pPr>
    </w:p>
    <w:p w:rsidR="005E0390" w:rsidRDefault="005E0390" w:rsidP="00142243">
      <w:pPr>
        <w:jc w:val="both"/>
        <w:rPr>
          <w:rFonts w:ascii="Times New Roman" w:hAnsi="Times New Roman" w:cs="Times New Roman"/>
        </w:rPr>
      </w:pPr>
    </w:p>
    <w:p w:rsidR="005E0390" w:rsidRDefault="005E0390" w:rsidP="00142243">
      <w:pPr>
        <w:jc w:val="both"/>
        <w:rPr>
          <w:rFonts w:ascii="Times New Roman" w:hAnsi="Times New Roman" w:cs="Times New Roman"/>
        </w:rPr>
      </w:pPr>
    </w:p>
    <w:p w:rsidR="005E0390" w:rsidRDefault="005E0390" w:rsidP="00142243">
      <w:pPr>
        <w:jc w:val="both"/>
        <w:rPr>
          <w:rFonts w:ascii="Times New Roman" w:hAnsi="Times New Roman" w:cs="Times New Roman"/>
        </w:rPr>
      </w:pPr>
    </w:p>
    <w:p w:rsidR="005E0390" w:rsidRDefault="00F84238" w:rsidP="00142243">
      <w:pPr>
        <w:jc w:val="both"/>
        <w:rPr>
          <w:rFonts w:ascii="Times New Roman" w:hAnsi="Times New Roman" w:cs="Times New Roman"/>
        </w:rPr>
      </w:pPr>
      <w:r>
        <w:rPr>
          <w:rFonts w:ascii="Times New Roman" w:hAnsi="Times New Roman" w:cs="Times New Roman"/>
          <w:noProof/>
          <w:lang w:eastAsia="ru-RU"/>
        </w:rPr>
        <w:drawing>
          <wp:anchor distT="0" distB="0" distL="133350" distR="120650" simplePos="0" relativeHeight="251701760" behindDoc="0" locked="0" layoutInCell="1" allowOverlap="1">
            <wp:simplePos x="0" y="0"/>
            <wp:positionH relativeFrom="column">
              <wp:posOffset>16510</wp:posOffset>
            </wp:positionH>
            <wp:positionV relativeFrom="paragraph">
              <wp:posOffset>81280</wp:posOffset>
            </wp:positionV>
            <wp:extent cx="4623435" cy="629285"/>
            <wp:effectExtent l="19050" t="0" r="5715" b="0"/>
            <wp:wrapSquare wrapText="bothSides"/>
            <wp:docPr id="188" name="Изображение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Изображение24"/>
                    <pic:cNvPicPr>
                      <a:picLocks noChangeAspect="1" noChangeArrowheads="1"/>
                    </pic:cNvPicPr>
                  </pic:nvPicPr>
                  <pic:blipFill>
                    <a:blip r:embed="rId188" cstate="print"/>
                    <a:srcRect l="12033" t="42712" r="10165" b="37912"/>
                    <a:stretch>
                      <a:fillRect/>
                    </a:stretch>
                  </pic:blipFill>
                  <pic:spPr bwMode="auto">
                    <a:xfrm>
                      <a:off x="0" y="0"/>
                      <a:ext cx="4623435" cy="629285"/>
                    </a:xfrm>
                    <a:prstGeom prst="rect">
                      <a:avLst/>
                    </a:prstGeom>
                  </pic:spPr>
                </pic:pic>
              </a:graphicData>
            </a:graphic>
          </wp:anchor>
        </w:drawing>
      </w:r>
    </w:p>
    <w:p w:rsidR="005E0390" w:rsidRDefault="005E0390" w:rsidP="00142243">
      <w:pPr>
        <w:jc w:val="both"/>
        <w:rPr>
          <w:rFonts w:ascii="Times New Roman" w:hAnsi="Times New Roman" w:cs="Times New Roman"/>
        </w:rPr>
      </w:pPr>
    </w:p>
    <w:p w:rsidR="005E0390" w:rsidRDefault="005E0390" w:rsidP="00142243">
      <w:pPr>
        <w:jc w:val="both"/>
        <w:rPr>
          <w:rFonts w:ascii="Times New Roman" w:hAnsi="Times New Roman" w:cs="Times New Roman"/>
        </w:rPr>
      </w:pPr>
    </w:p>
    <w:p w:rsidR="005E0390" w:rsidRDefault="005E0390" w:rsidP="00142243">
      <w:pPr>
        <w:jc w:val="both"/>
        <w:rPr>
          <w:rFonts w:ascii="Times New Roman" w:hAnsi="Times New Roman" w:cs="Times New Roman"/>
        </w:rPr>
      </w:pPr>
    </w:p>
    <w:p w:rsidR="005E0390" w:rsidRDefault="005E0390" w:rsidP="00142243">
      <w:pPr>
        <w:jc w:val="both"/>
        <w:rPr>
          <w:rFonts w:ascii="Times New Roman" w:hAnsi="Times New Roman" w:cs="Times New Roman"/>
        </w:rPr>
      </w:pPr>
    </w:p>
    <w:p w:rsidR="005E0390" w:rsidRDefault="00EE6BD0" w:rsidP="00142243">
      <w:pPr>
        <w:spacing w:after="0" w:line="240" w:lineRule="auto"/>
        <w:jc w:val="both"/>
        <w:rPr>
          <w:rFonts w:ascii="TimesNewRomanPSMT" w:hAnsi="TimesNewRomanPSMT" w:cs="TimesNewRomanPSMT"/>
          <w:sz w:val="16"/>
          <w:szCs w:val="16"/>
        </w:rPr>
      </w:pPr>
      <w:r>
        <w:rPr>
          <w:rFonts w:ascii="TimesNewRomanPSMT" w:hAnsi="TimesNewRomanPSMT" w:cs="TimesNewRomanPSMT"/>
          <w:sz w:val="14"/>
          <w:szCs w:val="14"/>
        </w:rPr>
        <w:t xml:space="preserve">* </w:t>
      </w:r>
      <w:r>
        <w:rPr>
          <w:rFonts w:ascii="TimesNewRomanPSMT" w:hAnsi="TimesNewRomanPSMT" w:cs="TimesNewRomanPSMT"/>
          <w:sz w:val="16"/>
          <w:szCs w:val="16"/>
        </w:rPr>
        <w:t>Вкладка активна при включенном CheckBox «Участок» во вкладке «Основная информация»</w:t>
      </w:r>
    </w:p>
    <w:p w:rsidR="005E0390" w:rsidRDefault="00EE6BD0" w:rsidP="00142243">
      <w:pPr>
        <w:jc w:val="both"/>
        <w:rPr>
          <w:rFonts w:ascii="TimesNewRomanPSMT" w:hAnsi="TimesNewRomanPSMT" w:cs="TimesNewRomanPSMT"/>
          <w:sz w:val="16"/>
          <w:szCs w:val="16"/>
        </w:rPr>
      </w:pPr>
      <w:r>
        <w:rPr>
          <w:rFonts w:ascii="TimesNewRomanPSMT" w:hAnsi="TimesNewRomanPSMT" w:cs="TimesNewRomanPSMT"/>
          <w:sz w:val="16"/>
          <w:szCs w:val="16"/>
        </w:rPr>
        <w:t>** Вкладка активна при включенном CheckBox «Койки» во вкладке «Основная информация»</w:t>
      </w:r>
    </w:p>
    <w:p w:rsidR="005E0390" w:rsidRDefault="00EE6BD0" w:rsidP="00142243">
      <w:pPr>
        <w:pStyle w:val="31"/>
        <w:jc w:val="both"/>
      </w:pPr>
      <w:bookmarkStart w:id="104" w:name="_Toc343161930"/>
      <w:r>
        <w:lastRenderedPageBreak/>
        <w:t>Сотрудники</w:t>
      </w:r>
      <w:bookmarkEnd w:id="104"/>
      <w:r>
        <w:t xml:space="preserve"> </w:t>
      </w:r>
    </w:p>
    <w:p w:rsidR="005E0390" w:rsidRDefault="005E0390" w:rsidP="00142243">
      <w:pPr>
        <w:jc w:val="both"/>
      </w:pPr>
    </w:p>
    <w:p w:rsidR="005E0390" w:rsidRDefault="00EE6BD0" w:rsidP="00142243">
      <w:pPr>
        <w:widowControl w:val="0"/>
        <w:tabs>
          <w:tab w:val="left" w:pos="3201"/>
          <w:tab w:val="left" w:pos="3501"/>
          <w:tab w:val="left" w:pos="4762"/>
          <w:tab w:val="left" w:pos="5062"/>
          <w:tab w:val="left" w:pos="6710"/>
        </w:tabs>
        <w:spacing w:after="0" w:line="285" w:lineRule="exact"/>
        <w:ind w:left="116" w:right="-30"/>
        <w:jc w:val="both"/>
        <w:rPr>
          <w:rFonts w:ascii="Times New Roman" w:hAnsi="Times New Roman"/>
          <w:i/>
          <w:color w:val="000000"/>
          <w:sz w:val="24"/>
          <w:szCs w:val="24"/>
        </w:rPr>
      </w:pPr>
      <w:r>
        <w:rPr>
          <w:rFonts w:ascii="Times New Roman" w:hAnsi="Times New Roman"/>
          <w:i/>
          <w:color w:val="000000"/>
          <w:sz w:val="24"/>
          <w:szCs w:val="24"/>
        </w:rPr>
        <w:t xml:space="preserve">(Пункт меню «Справочники» </w:t>
      </w:r>
      <w:r>
        <w:rPr>
          <w:rFonts w:ascii="Arial" w:hAnsi="Arial"/>
          <w:color w:val="000000"/>
          <w:sz w:val="24"/>
          <w:szCs w:val="24"/>
        </w:rPr>
        <w:tab/>
        <w:t xml:space="preserve">→ </w:t>
      </w:r>
      <w:r>
        <w:rPr>
          <w:rFonts w:ascii="Times New Roman" w:hAnsi="Times New Roman"/>
          <w:i/>
          <w:color w:val="000000"/>
          <w:sz w:val="24"/>
          <w:szCs w:val="24"/>
        </w:rPr>
        <w:t xml:space="preserve">«Персонал» </w:t>
      </w:r>
      <w:r>
        <w:rPr>
          <w:rFonts w:ascii="Arial" w:hAnsi="Arial"/>
          <w:color w:val="000000"/>
          <w:sz w:val="24"/>
          <w:szCs w:val="24"/>
        </w:rPr>
        <w:t xml:space="preserve">→ </w:t>
      </w:r>
      <w:r>
        <w:rPr>
          <w:rFonts w:ascii="Times New Roman" w:hAnsi="Times New Roman"/>
          <w:i/>
          <w:color w:val="000000"/>
          <w:sz w:val="24"/>
          <w:szCs w:val="24"/>
        </w:rPr>
        <w:t>«Сотрудники»).</w:t>
      </w:r>
    </w:p>
    <w:p w:rsidR="005E0390" w:rsidRDefault="005E0390" w:rsidP="00142243">
      <w:pPr>
        <w:widowControl w:val="0"/>
        <w:tabs>
          <w:tab w:val="left" w:pos="3201"/>
          <w:tab w:val="left" w:pos="3501"/>
          <w:tab w:val="left" w:pos="4762"/>
          <w:tab w:val="left" w:pos="5062"/>
          <w:tab w:val="left" w:pos="6710"/>
        </w:tabs>
        <w:spacing w:after="0" w:line="285" w:lineRule="exact"/>
        <w:ind w:left="116" w:right="-30"/>
        <w:jc w:val="both"/>
        <w:rPr>
          <w:rFonts w:ascii="Times New Roman" w:hAnsi="Times New Roman"/>
          <w:i/>
          <w:color w:val="000000"/>
          <w:sz w:val="24"/>
          <w:szCs w:val="24"/>
        </w:rPr>
      </w:pPr>
    </w:p>
    <w:p w:rsidR="005E0390" w:rsidRDefault="00EE6BD0" w:rsidP="00142243">
      <w:pPr>
        <w:widowControl w:val="0"/>
        <w:spacing w:after="0" w:line="540" w:lineRule="exact"/>
        <w:ind w:left="116" w:right="915"/>
        <w:jc w:val="both"/>
        <w:rPr>
          <w:rFonts w:ascii="Times New Roman" w:hAnsi="Times New Roman"/>
          <w:color w:val="000000"/>
          <w:sz w:val="24"/>
          <w:szCs w:val="24"/>
        </w:rPr>
      </w:pPr>
      <w:r>
        <w:rPr>
          <w:rFonts w:ascii="Times New Roman" w:hAnsi="Times New Roman"/>
          <w:color w:val="000000"/>
          <w:sz w:val="24"/>
          <w:szCs w:val="24"/>
        </w:rPr>
        <w:t>НАЗНАЧЕНИЕ: формальное описание персонала для учета в КПС «ВИСТА-МЕД»</w:t>
      </w:r>
    </w:p>
    <w:p w:rsidR="005E0390" w:rsidRDefault="00EE6BD0" w:rsidP="00142243">
      <w:pPr>
        <w:widowControl w:val="0"/>
        <w:spacing w:after="0" w:line="540" w:lineRule="exact"/>
        <w:ind w:left="116" w:right="915"/>
        <w:jc w:val="both"/>
        <w:rPr>
          <w:rFonts w:ascii="Times New Roman" w:hAnsi="Times New Roman"/>
          <w:color w:val="000000"/>
          <w:sz w:val="24"/>
          <w:szCs w:val="24"/>
        </w:rPr>
      </w:pPr>
      <w:r>
        <w:rPr>
          <w:rFonts w:ascii="Times New Roman" w:hAnsi="Times New Roman"/>
          <w:color w:val="000000"/>
          <w:sz w:val="24"/>
          <w:szCs w:val="24"/>
        </w:rPr>
        <w:t>Данные справочника «Сотрудники» отображаются в плоском интерфейсе (рис.10).</w:t>
      </w:r>
    </w:p>
    <w:p w:rsidR="005E0390" w:rsidRDefault="00EE6BD0" w:rsidP="00142243">
      <w:pPr>
        <w:widowControl w:val="0"/>
        <w:spacing w:after="0" w:line="540" w:lineRule="exact"/>
        <w:ind w:left="116" w:right="915"/>
        <w:jc w:val="both"/>
        <w:rPr>
          <w:rFonts w:ascii="Times New Roman" w:hAnsi="Times New Roman"/>
          <w:color w:val="000000"/>
          <w:sz w:val="24"/>
          <w:szCs w:val="24"/>
        </w:rPr>
      </w:pPr>
      <w:r>
        <w:rPr>
          <w:rFonts w:ascii="Times New Roman" w:hAnsi="Times New Roman"/>
          <w:noProof/>
          <w:color w:val="000000"/>
          <w:sz w:val="24"/>
          <w:szCs w:val="24"/>
          <w:lang w:eastAsia="ru-RU"/>
        </w:rPr>
        <w:drawing>
          <wp:anchor distT="0" distB="0" distL="133350" distR="123190" simplePos="0" relativeHeight="251702784" behindDoc="0" locked="0" layoutInCell="1" allowOverlap="1">
            <wp:simplePos x="0" y="0"/>
            <wp:positionH relativeFrom="column">
              <wp:posOffset>-61595</wp:posOffset>
            </wp:positionH>
            <wp:positionV relativeFrom="paragraph">
              <wp:posOffset>166370</wp:posOffset>
            </wp:positionV>
            <wp:extent cx="5934710" cy="2303145"/>
            <wp:effectExtent l="19050" t="0" r="8890" b="0"/>
            <wp:wrapSquare wrapText="bothSides"/>
            <wp:docPr id="189" name="Изображение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Изображение25"/>
                    <pic:cNvPicPr>
                      <a:picLocks noChangeAspect="1" noChangeArrowheads="1"/>
                    </pic:cNvPicPr>
                  </pic:nvPicPr>
                  <pic:blipFill>
                    <a:blip r:embed="rId189" cstate="print"/>
                    <a:stretch>
                      <a:fillRect/>
                    </a:stretch>
                  </pic:blipFill>
                  <pic:spPr bwMode="auto">
                    <a:xfrm>
                      <a:off x="0" y="0"/>
                      <a:ext cx="5934710" cy="2303145"/>
                    </a:xfrm>
                    <a:prstGeom prst="rect">
                      <a:avLst/>
                    </a:prstGeom>
                  </pic:spPr>
                </pic:pic>
              </a:graphicData>
            </a:graphic>
          </wp:anchor>
        </w:drawing>
      </w:r>
    </w:p>
    <w:p w:rsidR="005E0390" w:rsidRDefault="00EE6BD0" w:rsidP="00142243">
      <w:pPr>
        <w:widowControl w:val="0"/>
        <w:tabs>
          <w:tab w:val="left" w:pos="3201"/>
          <w:tab w:val="left" w:pos="3501"/>
          <w:tab w:val="left" w:pos="4762"/>
          <w:tab w:val="left" w:pos="5062"/>
          <w:tab w:val="left" w:pos="6710"/>
        </w:tabs>
        <w:spacing w:after="0" w:line="285" w:lineRule="exact"/>
        <w:ind w:left="116" w:right="-30"/>
        <w:jc w:val="both"/>
        <w:rPr>
          <w:rFonts w:ascii="Times New Roman" w:hAnsi="Times New Roman"/>
          <w:color w:val="000000"/>
          <w:sz w:val="24"/>
          <w:szCs w:val="24"/>
        </w:rPr>
      </w:pPr>
      <w:r>
        <w:rPr>
          <w:rFonts w:ascii="Times New Roman" w:hAnsi="Times New Roman"/>
          <w:color w:val="000000"/>
          <w:sz w:val="24"/>
          <w:szCs w:val="24"/>
        </w:rPr>
        <w:tab/>
        <w:t xml:space="preserve"> </w:t>
      </w:r>
    </w:p>
    <w:p w:rsidR="005E0390" w:rsidRDefault="005E0390" w:rsidP="00142243">
      <w:pPr>
        <w:jc w:val="both"/>
      </w:pPr>
    </w:p>
    <w:p w:rsidR="005E0390" w:rsidRDefault="005E0390" w:rsidP="00142243">
      <w:pPr>
        <w:jc w:val="both"/>
        <w:rPr>
          <w:rFonts w:ascii="Times New Roman" w:hAnsi="Times New Roman" w:cs="Times New Roman"/>
        </w:rPr>
      </w:pPr>
    </w:p>
    <w:p w:rsidR="005E0390" w:rsidRDefault="005E0390" w:rsidP="00142243">
      <w:pPr>
        <w:jc w:val="both"/>
        <w:rPr>
          <w:rFonts w:ascii="Times New Roman" w:hAnsi="Times New Roman" w:cs="Times New Roman"/>
        </w:rPr>
      </w:pPr>
    </w:p>
    <w:p w:rsidR="005E0390" w:rsidRDefault="005E0390" w:rsidP="00142243">
      <w:pPr>
        <w:jc w:val="both"/>
        <w:rPr>
          <w:rFonts w:ascii="Times New Roman" w:hAnsi="Times New Roman" w:cs="Times New Roman"/>
        </w:rPr>
      </w:pPr>
    </w:p>
    <w:p w:rsidR="005E0390" w:rsidRDefault="005E0390" w:rsidP="00142243">
      <w:pPr>
        <w:jc w:val="both"/>
        <w:rPr>
          <w:rFonts w:ascii="Times New Roman" w:hAnsi="Times New Roman" w:cs="Times New Roman"/>
        </w:rPr>
      </w:pPr>
    </w:p>
    <w:p w:rsidR="005E0390" w:rsidRDefault="005E0390" w:rsidP="00142243">
      <w:pPr>
        <w:jc w:val="both"/>
        <w:rPr>
          <w:rFonts w:ascii="Times New Roman" w:hAnsi="Times New Roman" w:cs="Times New Roman"/>
        </w:rPr>
      </w:pPr>
    </w:p>
    <w:p w:rsidR="005E0390" w:rsidRDefault="005E0390" w:rsidP="00142243">
      <w:pPr>
        <w:jc w:val="both"/>
        <w:rPr>
          <w:rFonts w:ascii="Times New Roman" w:hAnsi="Times New Roman" w:cs="Times New Roman"/>
        </w:rPr>
      </w:pPr>
    </w:p>
    <w:p w:rsidR="005E0390" w:rsidRDefault="00EE6BD0" w:rsidP="00142243">
      <w:pPr>
        <w:widowControl w:val="0"/>
        <w:spacing w:after="0" w:line="285" w:lineRule="exact"/>
        <w:ind w:left="116" w:right="-30"/>
        <w:jc w:val="both"/>
        <w:rPr>
          <w:rFonts w:ascii="Times New Roman" w:hAnsi="Times New Roman"/>
          <w:color w:val="000000"/>
          <w:sz w:val="24"/>
          <w:szCs w:val="24"/>
        </w:rPr>
      </w:pPr>
      <w:r>
        <w:rPr>
          <w:rFonts w:ascii="Times New Roman" w:hAnsi="Times New Roman"/>
          <w:color w:val="000000"/>
          <w:sz w:val="24"/>
          <w:szCs w:val="24"/>
        </w:rPr>
        <w:t xml:space="preserve">Окно редактора записи справочника «Сотрудники» представлено на рис. 11: </w:t>
      </w:r>
    </w:p>
    <w:p w:rsidR="005E0390" w:rsidRDefault="005E0390" w:rsidP="00142243">
      <w:pPr>
        <w:widowControl w:val="0"/>
        <w:spacing w:after="0" w:line="285" w:lineRule="exact"/>
        <w:ind w:left="116" w:right="-30"/>
        <w:jc w:val="both"/>
        <w:rPr>
          <w:rFonts w:ascii="Times New Roman" w:hAnsi="Times New Roman"/>
          <w:color w:val="000000"/>
          <w:sz w:val="24"/>
          <w:szCs w:val="24"/>
        </w:rPr>
      </w:pPr>
    </w:p>
    <w:p w:rsidR="005E0390" w:rsidRDefault="00F84238" w:rsidP="00142243">
      <w:pPr>
        <w:widowControl w:val="0"/>
        <w:spacing w:after="0" w:line="285" w:lineRule="exact"/>
        <w:ind w:left="116" w:right="-30"/>
        <w:jc w:val="both"/>
        <w:rPr>
          <w:rFonts w:ascii="Times New Roman" w:hAnsi="Times New Roman"/>
          <w:color w:val="000000"/>
          <w:sz w:val="24"/>
          <w:szCs w:val="24"/>
        </w:rPr>
      </w:pPr>
      <w:r>
        <w:rPr>
          <w:rFonts w:ascii="Times New Roman" w:hAnsi="Times New Roman"/>
          <w:noProof/>
          <w:color w:val="000000"/>
          <w:sz w:val="24"/>
          <w:szCs w:val="24"/>
          <w:lang w:eastAsia="ru-RU"/>
        </w:rPr>
        <w:drawing>
          <wp:anchor distT="0" distB="0" distL="133350" distR="114300" simplePos="0" relativeHeight="251703808" behindDoc="0" locked="0" layoutInCell="1" allowOverlap="1">
            <wp:simplePos x="0" y="0"/>
            <wp:positionH relativeFrom="column">
              <wp:posOffset>-59690</wp:posOffset>
            </wp:positionH>
            <wp:positionV relativeFrom="paragraph">
              <wp:posOffset>123190</wp:posOffset>
            </wp:positionV>
            <wp:extent cx="4269740" cy="4028440"/>
            <wp:effectExtent l="19050" t="0" r="0" b="0"/>
            <wp:wrapSquare wrapText="bothSides"/>
            <wp:docPr id="190" name="Изображение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Изображение26"/>
                    <pic:cNvPicPr>
                      <a:picLocks noChangeAspect="1" noChangeArrowheads="1"/>
                    </pic:cNvPicPr>
                  </pic:nvPicPr>
                  <pic:blipFill>
                    <a:blip r:embed="rId190" cstate="print"/>
                    <a:stretch>
                      <a:fillRect/>
                    </a:stretch>
                  </pic:blipFill>
                  <pic:spPr bwMode="auto">
                    <a:xfrm>
                      <a:off x="0" y="0"/>
                      <a:ext cx="4269740" cy="4028440"/>
                    </a:xfrm>
                    <a:prstGeom prst="rect">
                      <a:avLst/>
                    </a:prstGeom>
                  </pic:spPr>
                </pic:pic>
              </a:graphicData>
            </a:graphic>
          </wp:anchor>
        </w:drawing>
      </w:r>
    </w:p>
    <w:p w:rsidR="005E0390" w:rsidRDefault="005E0390" w:rsidP="00142243">
      <w:pPr>
        <w:widowControl w:val="0"/>
        <w:spacing w:after="0" w:line="285" w:lineRule="exact"/>
        <w:ind w:left="116" w:right="-30"/>
        <w:jc w:val="both"/>
        <w:rPr>
          <w:rFonts w:ascii="Times New Roman" w:hAnsi="Times New Roman"/>
          <w:color w:val="000000"/>
          <w:sz w:val="24"/>
          <w:szCs w:val="24"/>
        </w:rPr>
      </w:pPr>
    </w:p>
    <w:p w:rsidR="005E0390" w:rsidRDefault="005E0390" w:rsidP="00142243">
      <w:pPr>
        <w:widowControl w:val="0"/>
        <w:spacing w:after="0" w:line="285" w:lineRule="exact"/>
        <w:ind w:left="116" w:right="-30"/>
        <w:jc w:val="both"/>
        <w:rPr>
          <w:rFonts w:ascii="Times New Roman" w:hAnsi="Times New Roman"/>
          <w:color w:val="000000"/>
          <w:sz w:val="24"/>
          <w:szCs w:val="24"/>
        </w:rPr>
      </w:pPr>
    </w:p>
    <w:p w:rsidR="005E0390" w:rsidRDefault="005E0390" w:rsidP="00142243">
      <w:pPr>
        <w:widowControl w:val="0"/>
        <w:spacing w:after="0" w:line="285" w:lineRule="exact"/>
        <w:ind w:left="116" w:right="-30"/>
        <w:jc w:val="both"/>
        <w:rPr>
          <w:rFonts w:ascii="Times New Roman" w:hAnsi="Times New Roman"/>
          <w:color w:val="000000"/>
          <w:sz w:val="24"/>
          <w:szCs w:val="24"/>
        </w:rPr>
      </w:pPr>
    </w:p>
    <w:p w:rsidR="005E0390" w:rsidRDefault="005E0390" w:rsidP="00142243">
      <w:pPr>
        <w:jc w:val="both"/>
        <w:rPr>
          <w:rFonts w:ascii="Times New Roman" w:hAnsi="Times New Roman" w:cs="Times New Roman"/>
        </w:rPr>
      </w:pPr>
    </w:p>
    <w:p w:rsidR="005E0390" w:rsidRDefault="005E0390" w:rsidP="00142243">
      <w:pPr>
        <w:jc w:val="both"/>
        <w:rPr>
          <w:rFonts w:ascii="Times New Roman" w:hAnsi="Times New Roman" w:cs="Times New Roman"/>
          <w:lang w:eastAsia="ru-RU"/>
        </w:rPr>
      </w:pPr>
    </w:p>
    <w:p w:rsidR="005E0390" w:rsidRDefault="005E0390" w:rsidP="00142243">
      <w:pPr>
        <w:jc w:val="both"/>
        <w:rPr>
          <w:rFonts w:ascii="Times New Roman" w:hAnsi="Times New Roman" w:cs="Times New Roman"/>
          <w:lang w:eastAsia="ru-RU"/>
        </w:rPr>
      </w:pPr>
    </w:p>
    <w:p w:rsidR="005E0390" w:rsidRDefault="005E0390" w:rsidP="00142243">
      <w:pPr>
        <w:jc w:val="both"/>
        <w:rPr>
          <w:rFonts w:ascii="Times New Roman" w:hAnsi="Times New Roman" w:cs="Times New Roman"/>
        </w:rPr>
      </w:pPr>
    </w:p>
    <w:p w:rsidR="005E0390" w:rsidRDefault="005E0390" w:rsidP="00142243">
      <w:pPr>
        <w:jc w:val="both"/>
        <w:rPr>
          <w:rFonts w:ascii="Times New Roman" w:hAnsi="Times New Roman" w:cs="Times New Roman"/>
        </w:rPr>
      </w:pPr>
    </w:p>
    <w:p w:rsidR="005E0390" w:rsidRDefault="005E0390" w:rsidP="00142243">
      <w:pPr>
        <w:jc w:val="both"/>
        <w:rPr>
          <w:rFonts w:ascii="Times New Roman" w:hAnsi="Times New Roman" w:cs="Times New Roman"/>
        </w:rPr>
      </w:pPr>
    </w:p>
    <w:p w:rsidR="005E0390" w:rsidRDefault="005E0390" w:rsidP="00142243">
      <w:pPr>
        <w:jc w:val="both"/>
        <w:rPr>
          <w:rFonts w:ascii="Times New Roman" w:hAnsi="Times New Roman" w:cs="Times New Roman"/>
        </w:rPr>
      </w:pPr>
    </w:p>
    <w:p w:rsidR="005E0390" w:rsidRDefault="005E0390" w:rsidP="00142243">
      <w:pPr>
        <w:jc w:val="both"/>
        <w:rPr>
          <w:rFonts w:ascii="Times New Roman" w:hAnsi="Times New Roman" w:cs="Times New Roman"/>
        </w:rPr>
      </w:pPr>
    </w:p>
    <w:p w:rsidR="005E0390" w:rsidRDefault="005E0390" w:rsidP="00142243">
      <w:pPr>
        <w:jc w:val="both"/>
        <w:rPr>
          <w:rFonts w:ascii="Times New Roman" w:hAnsi="Times New Roman" w:cs="Times New Roman"/>
        </w:rPr>
      </w:pPr>
    </w:p>
    <w:p w:rsidR="005E0390" w:rsidRDefault="005E0390" w:rsidP="00142243">
      <w:pPr>
        <w:jc w:val="both"/>
        <w:rPr>
          <w:rFonts w:ascii="Times New Roman" w:hAnsi="Times New Roman" w:cs="Times New Roman"/>
        </w:rPr>
      </w:pPr>
    </w:p>
    <w:p w:rsidR="005E0390" w:rsidRDefault="005E0390" w:rsidP="00142243">
      <w:pPr>
        <w:jc w:val="both"/>
        <w:rPr>
          <w:rFonts w:ascii="Times New Roman" w:hAnsi="Times New Roman" w:cs="Times New Roman"/>
        </w:rPr>
      </w:pPr>
    </w:p>
    <w:p w:rsidR="005E0390" w:rsidRDefault="005E0390" w:rsidP="00142243">
      <w:pPr>
        <w:jc w:val="both"/>
        <w:rPr>
          <w:rFonts w:ascii="Times New Roman" w:hAnsi="Times New Roman" w:cs="Times New Roman"/>
        </w:rPr>
      </w:pPr>
    </w:p>
    <w:p w:rsidR="005E0390" w:rsidRDefault="005E0390" w:rsidP="00142243">
      <w:pPr>
        <w:jc w:val="both"/>
        <w:rPr>
          <w:rFonts w:ascii="Times New Roman" w:hAnsi="Times New Roman" w:cs="Times New Roman"/>
        </w:rPr>
      </w:pPr>
    </w:p>
    <w:p w:rsidR="005E0390" w:rsidRDefault="00EE6BD0" w:rsidP="00142243">
      <w:pPr>
        <w:widowControl w:val="0"/>
        <w:spacing w:after="0" w:line="285" w:lineRule="exact"/>
        <w:ind w:left="116" w:right="-30"/>
        <w:jc w:val="both"/>
        <w:rPr>
          <w:rFonts w:ascii="Times New Roman" w:hAnsi="Times New Roman"/>
          <w:color w:val="000000"/>
          <w:sz w:val="24"/>
          <w:szCs w:val="24"/>
        </w:rPr>
      </w:pPr>
      <w:r>
        <w:rPr>
          <w:rFonts w:ascii="Times New Roman" w:hAnsi="Times New Roman"/>
          <w:color w:val="000000"/>
          <w:sz w:val="24"/>
          <w:szCs w:val="24"/>
        </w:rPr>
        <w:t>Для получения доступа к информации о работе сотрудника необходимо установить CheckBox в поле «Информация о сотруднике доступна для внешних систем».</w:t>
      </w:r>
    </w:p>
    <w:p w:rsidR="005E0390" w:rsidRDefault="005E0390" w:rsidP="00142243">
      <w:pPr>
        <w:widowControl w:val="0"/>
        <w:spacing w:after="0" w:line="285" w:lineRule="exact"/>
        <w:ind w:left="116" w:right="-30"/>
        <w:jc w:val="both"/>
        <w:rPr>
          <w:rFonts w:ascii="Times New Roman" w:hAnsi="Times New Roman"/>
          <w:color w:val="000000"/>
          <w:sz w:val="24"/>
          <w:szCs w:val="24"/>
        </w:rPr>
      </w:pPr>
    </w:p>
    <w:p w:rsidR="005E0390" w:rsidRDefault="00EE6BD0" w:rsidP="00142243">
      <w:pPr>
        <w:widowControl w:val="0"/>
        <w:spacing w:after="0" w:line="285" w:lineRule="exact"/>
        <w:ind w:left="116" w:right="-30"/>
        <w:jc w:val="both"/>
        <w:rPr>
          <w:rFonts w:ascii="Times New Roman" w:hAnsi="Times New Roman"/>
          <w:color w:val="000000"/>
          <w:sz w:val="24"/>
          <w:szCs w:val="24"/>
        </w:rPr>
      </w:pPr>
      <w:r>
        <w:rPr>
          <w:rFonts w:ascii="Times New Roman" w:hAnsi="Times New Roman"/>
          <w:noProof/>
          <w:color w:val="000000"/>
          <w:sz w:val="24"/>
          <w:szCs w:val="24"/>
          <w:lang w:eastAsia="ru-RU"/>
        </w:rPr>
        <w:lastRenderedPageBreak/>
        <w:drawing>
          <wp:anchor distT="0" distB="0" distL="133350" distR="120015" simplePos="0" relativeHeight="251704832" behindDoc="0" locked="0" layoutInCell="1" allowOverlap="1">
            <wp:simplePos x="0" y="0"/>
            <wp:positionH relativeFrom="column">
              <wp:posOffset>33655</wp:posOffset>
            </wp:positionH>
            <wp:positionV relativeFrom="paragraph">
              <wp:posOffset>94615</wp:posOffset>
            </wp:positionV>
            <wp:extent cx="4606290" cy="2354580"/>
            <wp:effectExtent l="19050" t="0" r="3810" b="0"/>
            <wp:wrapSquare wrapText="bothSides"/>
            <wp:docPr id="191" name="Изображение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Изображение27"/>
                    <pic:cNvPicPr>
                      <a:picLocks noChangeAspect="1" noChangeArrowheads="1"/>
                    </pic:cNvPicPr>
                  </pic:nvPicPr>
                  <pic:blipFill>
                    <a:blip r:embed="rId191" cstate="print"/>
                    <a:srcRect l="12319" t="19281" r="10190" b="10536"/>
                    <a:stretch>
                      <a:fillRect/>
                    </a:stretch>
                  </pic:blipFill>
                  <pic:spPr bwMode="auto">
                    <a:xfrm>
                      <a:off x="0" y="0"/>
                      <a:ext cx="4606290" cy="2354580"/>
                    </a:xfrm>
                    <a:prstGeom prst="rect">
                      <a:avLst/>
                    </a:prstGeom>
                  </pic:spPr>
                </pic:pic>
              </a:graphicData>
            </a:graphic>
          </wp:anchor>
        </w:drawing>
      </w:r>
    </w:p>
    <w:p w:rsidR="005E0390" w:rsidRDefault="005E0390" w:rsidP="00142243">
      <w:pPr>
        <w:widowControl w:val="0"/>
        <w:spacing w:after="0" w:line="285" w:lineRule="exact"/>
        <w:ind w:left="116" w:right="-30"/>
        <w:jc w:val="both"/>
        <w:rPr>
          <w:rFonts w:ascii="Times New Roman" w:hAnsi="Times New Roman"/>
          <w:color w:val="000000"/>
          <w:sz w:val="24"/>
          <w:szCs w:val="24"/>
        </w:rPr>
      </w:pPr>
    </w:p>
    <w:p w:rsidR="005E0390" w:rsidRDefault="005E0390" w:rsidP="00142243">
      <w:pPr>
        <w:jc w:val="both"/>
        <w:rPr>
          <w:rFonts w:ascii="Times New Roman" w:hAnsi="Times New Roman" w:cs="Times New Roman"/>
        </w:rPr>
      </w:pPr>
    </w:p>
    <w:p w:rsidR="005E0390" w:rsidRDefault="005E0390" w:rsidP="00142243">
      <w:pPr>
        <w:jc w:val="both"/>
        <w:rPr>
          <w:rFonts w:ascii="Times New Roman" w:hAnsi="Times New Roman" w:cs="Times New Roman"/>
        </w:rPr>
      </w:pPr>
    </w:p>
    <w:p w:rsidR="005E0390" w:rsidRDefault="005E0390" w:rsidP="00142243">
      <w:pPr>
        <w:jc w:val="both"/>
        <w:rPr>
          <w:rFonts w:ascii="Times New Roman" w:hAnsi="Times New Roman" w:cs="Times New Roman"/>
        </w:rPr>
      </w:pPr>
    </w:p>
    <w:p w:rsidR="005E0390" w:rsidRDefault="005E0390" w:rsidP="00142243">
      <w:pPr>
        <w:jc w:val="both"/>
        <w:rPr>
          <w:rFonts w:ascii="Times New Roman" w:hAnsi="Times New Roman" w:cs="Times New Roman"/>
        </w:rPr>
      </w:pPr>
    </w:p>
    <w:p w:rsidR="005E0390" w:rsidRDefault="005E0390" w:rsidP="00142243">
      <w:pPr>
        <w:jc w:val="both"/>
        <w:rPr>
          <w:rFonts w:ascii="Times New Roman" w:hAnsi="Times New Roman" w:cs="Times New Roman"/>
        </w:rPr>
      </w:pPr>
    </w:p>
    <w:p w:rsidR="005E0390" w:rsidRDefault="005E0390" w:rsidP="00142243">
      <w:pPr>
        <w:jc w:val="both"/>
        <w:rPr>
          <w:rFonts w:ascii="Times New Roman" w:hAnsi="Times New Roman" w:cs="Times New Roman"/>
        </w:rPr>
      </w:pPr>
    </w:p>
    <w:p w:rsidR="005E0390" w:rsidRDefault="00EE6BD0" w:rsidP="00142243">
      <w:pPr>
        <w:jc w:val="both"/>
        <w:rPr>
          <w:rFonts w:ascii="Times New Roman" w:hAnsi="Times New Roman" w:cs="Times New Roman"/>
        </w:rPr>
      </w:pPr>
      <w:r>
        <w:rPr>
          <w:rFonts w:ascii="Times New Roman" w:hAnsi="Times New Roman" w:cs="Times New Roman"/>
          <w:noProof/>
          <w:lang w:eastAsia="ru-RU"/>
        </w:rPr>
        <w:drawing>
          <wp:anchor distT="0" distB="0" distL="133350" distR="114300" simplePos="0" relativeHeight="251705856" behindDoc="0" locked="0" layoutInCell="1" allowOverlap="1">
            <wp:simplePos x="0" y="0"/>
            <wp:positionH relativeFrom="column">
              <wp:posOffset>-4726940</wp:posOffset>
            </wp:positionH>
            <wp:positionV relativeFrom="paragraph">
              <wp:posOffset>294005</wp:posOffset>
            </wp:positionV>
            <wp:extent cx="4612640" cy="2096135"/>
            <wp:effectExtent l="0" t="0" r="0" b="0"/>
            <wp:wrapSquare wrapText="bothSides"/>
            <wp:docPr id="192" name="Изображение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Изображение28"/>
                    <pic:cNvPicPr>
                      <a:picLocks noChangeAspect="1" noChangeArrowheads="1"/>
                    </pic:cNvPicPr>
                  </pic:nvPicPr>
                  <pic:blipFill>
                    <a:blip r:embed="rId192" cstate="print"/>
                    <a:srcRect l="12166" t="26737" r="10249" b="10797"/>
                    <a:stretch>
                      <a:fillRect/>
                    </a:stretch>
                  </pic:blipFill>
                  <pic:spPr bwMode="auto">
                    <a:xfrm>
                      <a:off x="0" y="0"/>
                      <a:ext cx="4612640" cy="2096135"/>
                    </a:xfrm>
                    <a:prstGeom prst="rect">
                      <a:avLst/>
                    </a:prstGeom>
                  </pic:spPr>
                </pic:pic>
              </a:graphicData>
            </a:graphic>
          </wp:anchor>
        </w:drawing>
      </w:r>
    </w:p>
    <w:p w:rsidR="005E0390" w:rsidRDefault="005E0390" w:rsidP="00142243">
      <w:pPr>
        <w:jc w:val="both"/>
        <w:rPr>
          <w:rFonts w:ascii="Times New Roman" w:hAnsi="Times New Roman" w:cs="Times New Roman"/>
        </w:rPr>
      </w:pPr>
    </w:p>
    <w:p w:rsidR="005E0390" w:rsidRDefault="005E0390" w:rsidP="00142243">
      <w:pPr>
        <w:jc w:val="both"/>
        <w:rPr>
          <w:rFonts w:ascii="Times New Roman" w:hAnsi="Times New Roman" w:cs="Times New Roman"/>
        </w:rPr>
      </w:pPr>
    </w:p>
    <w:p w:rsidR="005E0390" w:rsidRDefault="005E0390" w:rsidP="00142243">
      <w:pPr>
        <w:jc w:val="both"/>
        <w:rPr>
          <w:rFonts w:ascii="Times New Roman" w:hAnsi="Times New Roman" w:cs="Times New Roman"/>
        </w:rPr>
      </w:pPr>
    </w:p>
    <w:p w:rsidR="005E0390" w:rsidRDefault="005E0390" w:rsidP="00142243">
      <w:pPr>
        <w:jc w:val="both"/>
        <w:rPr>
          <w:rFonts w:ascii="Times New Roman" w:hAnsi="Times New Roman" w:cs="Times New Roman"/>
        </w:rPr>
      </w:pPr>
    </w:p>
    <w:p w:rsidR="005E0390" w:rsidRDefault="005E0390" w:rsidP="00142243">
      <w:pPr>
        <w:jc w:val="both"/>
        <w:rPr>
          <w:rFonts w:ascii="Times New Roman" w:hAnsi="Times New Roman" w:cs="Times New Roman"/>
        </w:rPr>
      </w:pPr>
    </w:p>
    <w:p w:rsidR="005E0390" w:rsidRDefault="005E0390" w:rsidP="00142243">
      <w:pPr>
        <w:jc w:val="both"/>
        <w:rPr>
          <w:rFonts w:ascii="Times New Roman" w:hAnsi="Times New Roman" w:cs="Times New Roman"/>
        </w:rPr>
      </w:pPr>
    </w:p>
    <w:p w:rsidR="005E0390" w:rsidRDefault="00F84238" w:rsidP="00142243">
      <w:pPr>
        <w:jc w:val="both"/>
        <w:rPr>
          <w:rFonts w:ascii="Times New Roman" w:hAnsi="Times New Roman" w:cs="Times New Roman"/>
        </w:rPr>
      </w:pPr>
      <w:r>
        <w:rPr>
          <w:rFonts w:ascii="Times New Roman" w:hAnsi="Times New Roman" w:cs="Times New Roman"/>
          <w:noProof/>
          <w:lang w:eastAsia="ru-RU"/>
        </w:rPr>
        <w:drawing>
          <wp:anchor distT="0" distB="0" distL="133350" distR="115570" simplePos="0" relativeHeight="251706880" behindDoc="0" locked="0" layoutInCell="1" allowOverlap="1">
            <wp:simplePos x="0" y="0"/>
            <wp:positionH relativeFrom="column">
              <wp:posOffset>-4728210</wp:posOffset>
            </wp:positionH>
            <wp:positionV relativeFrom="paragraph">
              <wp:posOffset>312420</wp:posOffset>
            </wp:positionV>
            <wp:extent cx="4624705" cy="1949450"/>
            <wp:effectExtent l="19050" t="0" r="4445" b="0"/>
            <wp:wrapSquare wrapText="bothSides"/>
            <wp:docPr id="193" name="Изображение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Изображение29"/>
                    <pic:cNvPicPr>
                      <a:picLocks noChangeAspect="1" noChangeArrowheads="1"/>
                    </pic:cNvPicPr>
                  </pic:nvPicPr>
                  <pic:blipFill>
                    <a:blip r:embed="rId193" cstate="print"/>
                    <a:srcRect l="12030" t="20314" r="10107" b="21599"/>
                    <a:stretch>
                      <a:fillRect/>
                    </a:stretch>
                  </pic:blipFill>
                  <pic:spPr bwMode="auto">
                    <a:xfrm>
                      <a:off x="0" y="0"/>
                      <a:ext cx="4624705" cy="1949450"/>
                    </a:xfrm>
                    <a:prstGeom prst="rect">
                      <a:avLst/>
                    </a:prstGeom>
                  </pic:spPr>
                </pic:pic>
              </a:graphicData>
            </a:graphic>
          </wp:anchor>
        </w:drawing>
      </w:r>
    </w:p>
    <w:p w:rsidR="005E0390" w:rsidRDefault="005E0390" w:rsidP="00142243">
      <w:pPr>
        <w:jc w:val="both"/>
        <w:rPr>
          <w:rFonts w:ascii="Times New Roman" w:hAnsi="Times New Roman" w:cs="Times New Roman"/>
        </w:rPr>
      </w:pPr>
    </w:p>
    <w:p w:rsidR="005E0390" w:rsidRDefault="005E0390" w:rsidP="00142243">
      <w:pPr>
        <w:jc w:val="both"/>
        <w:rPr>
          <w:rFonts w:ascii="Times New Roman" w:hAnsi="Times New Roman" w:cs="Times New Roman"/>
        </w:rPr>
      </w:pPr>
    </w:p>
    <w:p w:rsidR="005E0390" w:rsidRDefault="005E0390" w:rsidP="00142243">
      <w:pPr>
        <w:jc w:val="both"/>
        <w:rPr>
          <w:rFonts w:ascii="Times New Roman" w:hAnsi="Times New Roman" w:cs="Times New Roman"/>
        </w:rPr>
      </w:pPr>
    </w:p>
    <w:p w:rsidR="005E0390" w:rsidRDefault="005E0390" w:rsidP="00142243">
      <w:pPr>
        <w:jc w:val="both"/>
        <w:rPr>
          <w:rFonts w:ascii="Times New Roman" w:hAnsi="Times New Roman" w:cs="Times New Roman"/>
        </w:rPr>
      </w:pPr>
    </w:p>
    <w:p w:rsidR="005E0390" w:rsidRDefault="005E0390" w:rsidP="00142243">
      <w:pPr>
        <w:jc w:val="both"/>
        <w:rPr>
          <w:rFonts w:ascii="Times New Roman" w:hAnsi="Times New Roman" w:cs="Times New Roman"/>
        </w:rPr>
      </w:pPr>
    </w:p>
    <w:p w:rsidR="005E0390" w:rsidRDefault="005E0390" w:rsidP="00142243">
      <w:pPr>
        <w:jc w:val="both"/>
        <w:rPr>
          <w:rFonts w:ascii="Times New Roman" w:hAnsi="Times New Roman" w:cs="Times New Roman"/>
        </w:rPr>
      </w:pPr>
    </w:p>
    <w:p w:rsidR="005E0390" w:rsidRDefault="00EE6BD0" w:rsidP="00142243">
      <w:pPr>
        <w:jc w:val="both"/>
        <w:rPr>
          <w:rFonts w:ascii="Times New Roman" w:hAnsi="Times New Roman" w:cs="Times New Roman"/>
        </w:rPr>
      </w:pPr>
      <w:r>
        <w:rPr>
          <w:rFonts w:ascii="Times New Roman" w:hAnsi="Times New Roman" w:cs="Times New Roman"/>
          <w:noProof/>
          <w:lang w:eastAsia="ru-RU"/>
        </w:rPr>
        <w:drawing>
          <wp:anchor distT="0" distB="0" distL="133350" distR="114300" simplePos="0" relativeHeight="251707904" behindDoc="0" locked="0" layoutInCell="1" allowOverlap="1">
            <wp:simplePos x="0" y="0"/>
            <wp:positionH relativeFrom="column">
              <wp:posOffset>-4727575</wp:posOffset>
            </wp:positionH>
            <wp:positionV relativeFrom="paragraph">
              <wp:posOffset>210185</wp:posOffset>
            </wp:positionV>
            <wp:extent cx="4613275" cy="2691130"/>
            <wp:effectExtent l="19050" t="0" r="0" b="0"/>
            <wp:wrapSquare wrapText="bothSides"/>
            <wp:docPr id="194" name="Изображение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Изображение30"/>
                    <pic:cNvPicPr>
                      <a:picLocks noChangeAspect="1" noChangeArrowheads="1"/>
                    </pic:cNvPicPr>
                  </pic:nvPicPr>
                  <pic:blipFill>
                    <a:blip r:embed="rId194" cstate="print"/>
                    <a:srcRect l="12166" t="13626" r="10249" b="6171"/>
                    <a:stretch>
                      <a:fillRect/>
                    </a:stretch>
                  </pic:blipFill>
                  <pic:spPr bwMode="auto">
                    <a:xfrm>
                      <a:off x="0" y="0"/>
                      <a:ext cx="4613275" cy="2691130"/>
                    </a:xfrm>
                    <a:prstGeom prst="rect">
                      <a:avLst/>
                    </a:prstGeom>
                  </pic:spPr>
                </pic:pic>
              </a:graphicData>
            </a:graphic>
          </wp:anchor>
        </w:drawing>
      </w:r>
    </w:p>
    <w:p w:rsidR="005E0390" w:rsidRDefault="005E0390" w:rsidP="00142243">
      <w:pPr>
        <w:jc w:val="both"/>
        <w:rPr>
          <w:rFonts w:ascii="Times New Roman" w:hAnsi="Times New Roman" w:cs="Times New Roman"/>
        </w:rPr>
      </w:pPr>
    </w:p>
    <w:p w:rsidR="005E0390" w:rsidRDefault="005E0390" w:rsidP="00142243">
      <w:pPr>
        <w:jc w:val="both"/>
        <w:rPr>
          <w:rFonts w:ascii="Times New Roman" w:hAnsi="Times New Roman" w:cs="Times New Roman"/>
        </w:rPr>
      </w:pPr>
    </w:p>
    <w:p w:rsidR="005E0390" w:rsidRDefault="005E0390" w:rsidP="00142243">
      <w:pPr>
        <w:jc w:val="both"/>
        <w:rPr>
          <w:rFonts w:ascii="Times New Roman" w:hAnsi="Times New Roman" w:cs="Times New Roman"/>
        </w:rPr>
      </w:pPr>
    </w:p>
    <w:p w:rsidR="005E0390" w:rsidRDefault="005E0390" w:rsidP="00142243">
      <w:pPr>
        <w:jc w:val="both"/>
        <w:rPr>
          <w:rFonts w:ascii="Times New Roman" w:hAnsi="Times New Roman" w:cs="Times New Roman"/>
        </w:rPr>
      </w:pPr>
    </w:p>
    <w:p w:rsidR="005E0390" w:rsidRDefault="005E0390" w:rsidP="00142243">
      <w:pPr>
        <w:jc w:val="both"/>
        <w:rPr>
          <w:rFonts w:ascii="Times New Roman" w:hAnsi="Times New Roman" w:cs="Times New Roman"/>
        </w:rPr>
      </w:pPr>
    </w:p>
    <w:p w:rsidR="005E0390" w:rsidRDefault="005E0390" w:rsidP="00142243">
      <w:pPr>
        <w:jc w:val="both"/>
        <w:rPr>
          <w:rFonts w:ascii="Times New Roman" w:hAnsi="Times New Roman" w:cs="Times New Roman"/>
        </w:rPr>
      </w:pPr>
    </w:p>
    <w:p w:rsidR="005E0390" w:rsidRDefault="005E0390" w:rsidP="00142243">
      <w:pPr>
        <w:jc w:val="both"/>
        <w:rPr>
          <w:rFonts w:ascii="Times New Roman" w:hAnsi="Times New Roman" w:cs="Times New Roman"/>
        </w:rPr>
      </w:pPr>
    </w:p>
    <w:p w:rsidR="005E0390" w:rsidRDefault="005E0390" w:rsidP="00142243">
      <w:pPr>
        <w:jc w:val="both"/>
        <w:rPr>
          <w:rFonts w:ascii="Times New Roman" w:hAnsi="Times New Roman" w:cs="Times New Roman"/>
        </w:rPr>
      </w:pPr>
    </w:p>
    <w:p w:rsidR="005E0390" w:rsidRDefault="005E0390" w:rsidP="00142243">
      <w:pPr>
        <w:jc w:val="both"/>
        <w:rPr>
          <w:rFonts w:ascii="Times New Roman" w:hAnsi="Times New Roman" w:cs="Times New Roman"/>
        </w:rPr>
      </w:pPr>
    </w:p>
    <w:p w:rsidR="005E0390" w:rsidRDefault="00F84238" w:rsidP="00142243">
      <w:pPr>
        <w:jc w:val="both"/>
        <w:rPr>
          <w:rFonts w:ascii="Times New Roman" w:hAnsi="Times New Roman" w:cs="Times New Roman"/>
        </w:rPr>
      </w:pPr>
      <w:r>
        <w:rPr>
          <w:rFonts w:ascii="Times New Roman" w:hAnsi="Times New Roman" w:cs="Times New Roman"/>
          <w:noProof/>
          <w:lang w:eastAsia="ru-RU"/>
        </w:rPr>
        <w:lastRenderedPageBreak/>
        <w:drawing>
          <wp:anchor distT="0" distB="0" distL="133350" distR="116840" simplePos="0" relativeHeight="251708928" behindDoc="0" locked="0" layoutInCell="1" allowOverlap="1">
            <wp:simplePos x="0" y="0"/>
            <wp:positionH relativeFrom="column">
              <wp:posOffset>126365</wp:posOffset>
            </wp:positionH>
            <wp:positionV relativeFrom="paragraph">
              <wp:posOffset>94615</wp:posOffset>
            </wp:positionV>
            <wp:extent cx="4613275" cy="2389505"/>
            <wp:effectExtent l="19050" t="0" r="0" b="0"/>
            <wp:wrapSquare wrapText="bothSides"/>
            <wp:docPr id="195" name="Изображение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Изображение31"/>
                    <pic:cNvPicPr>
                      <a:picLocks noChangeAspect="1" noChangeArrowheads="1"/>
                    </pic:cNvPicPr>
                  </pic:nvPicPr>
                  <pic:blipFill>
                    <a:blip r:embed="rId195" cstate="print"/>
                    <a:srcRect l="12308" t="12342" r="10249" b="16456"/>
                    <a:stretch>
                      <a:fillRect/>
                    </a:stretch>
                  </pic:blipFill>
                  <pic:spPr bwMode="auto">
                    <a:xfrm>
                      <a:off x="0" y="0"/>
                      <a:ext cx="4613275" cy="2389505"/>
                    </a:xfrm>
                    <a:prstGeom prst="rect">
                      <a:avLst/>
                    </a:prstGeom>
                  </pic:spPr>
                </pic:pic>
              </a:graphicData>
            </a:graphic>
          </wp:anchor>
        </w:drawing>
      </w:r>
    </w:p>
    <w:p w:rsidR="005E0390" w:rsidRDefault="005E0390" w:rsidP="00142243">
      <w:pPr>
        <w:jc w:val="both"/>
        <w:rPr>
          <w:rFonts w:ascii="Times New Roman" w:hAnsi="Times New Roman" w:cs="Times New Roman"/>
        </w:rPr>
      </w:pPr>
    </w:p>
    <w:p w:rsidR="005E0390" w:rsidRDefault="005E0390" w:rsidP="00142243">
      <w:pPr>
        <w:jc w:val="both"/>
        <w:rPr>
          <w:rFonts w:ascii="Times New Roman" w:hAnsi="Times New Roman" w:cs="Times New Roman"/>
        </w:rPr>
      </w:pPr>
    </w:p>
    <w:p w:rsidR="005E0390" w:rsidRDefault="005E0390" w:rsidP="00142243">
      <w:pPr>
        <w:jc w:val="both"/>
        <w:rPr>
          <w:rFonts w:ascii="Times New Roman" w:hAnsi="Times New Roman" w:cs="Times New Roman"/>
        </w:rPr>
      </w:pPr>
    </w:p>
    <w:p w:rsidR="005E0390" w:rsidRDefault="005E0390" w:rsidP="00142243">
      <w:pPr>
        <w:jc w:val="both"/>
        <w:rPr>
          <w:rFonts w:ascii="Times New Roman" w:hAnsi="Times New Roman" w:cs="Times New Roman"/>
        </w:rPr>
      </w:pPr>
    </w:p>
    <w:p w:rsidR="005E0390" w:rsidRDefault="005E0390" w:rsidP="00142243">
      <w:pPr>
        <w:jc w:val="both"/>
        <w:rPr>
          <w:rFonts w:ascii="Times New Roman" w:hAnsi="Times New Roman" w:cs="Times New Roman"/>
        </w:rPr>
      </w:pPr>
    </w:p>
    <w:p w:rsidR="005E0390" w:rsidRDefault="005E0390" w:rsidP="00142243">
      <w:pPr>
        <w:jc w:val="both"/>
        <w:rPr>
          <w:rFonts w:ascii="Times New Roman" w:hAnsi="Times New Roman" w:cs="Times New Roman"/>
        </w:rPr>
      </w:pPr>
    </w:p>
    <w:p w:rsidR="005E0390" w:rsidRDefault="005E0390" w:rsidP="00142243">
      <w:pPr>
        <w:jc w:val="both"/>
        <w:rPr>
          <w:rFonts w:ascii="Times New Roman" w:hAnsi="Times New Roman" w:cs="Times New Roman"/>
        </w:rPr>
      </w:pPr>
    </w:p>
    <w:p w:rsidR="005E0390" w:rsidRDefault="00F84238" w:rsidP="00142243">
      <w:pPr>
        <w:jc w:val="both"/>
        <w:rPr>
          <w:rFonts w:ascii="Times New Roman" w:hAnsi="Times New Roman" w:cs="Times New Roman"/>
        </w:rPr>
      </w:pPr>
      <w:r>
        <w:rPr>
          <w:rFonts w:ascii="Times New Roman" w:hAnsi="Times New Roman" w:cs="Times New Roman"/>
          <w:noProof/>
          <w:lang w:eastAsia="ru-RU"/>
        </w:rPr>
        <w:drawing>
          <wp:anchor distT="0" distB="0" distL="133350" distR="120650" simplePos="0" relativeHeight="251709952" behindDoc="0" locked="0" layoutInCell="1" allowOverlap="1">
            <wp:simplePos x="0" y="0"/>
            <wp:positionH relativeFrom="column">
              <wp:posOffset>119380</wp:posOffset>
            </wp:positionH>
            <wp:positionV relativeFrom="paragraph">
              <wp:posOffset>163195</wp:posOffset>
            </wp:positionV>
            <wp:extent cx="4624705" cy="1612900"/>
            <wp:effectExtent l="19050" t="0" r="4445" b="0"/>
            <wp:wrapSquare wrapText="bothSides"/>
            <wp:docPr id="196" name="Изображение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Изображение32"/>
                    <pic:cNvPicPr>
                      <a:picLocks noChangeAspect="1" noChangeArrowheads="1"/>
                    </pic:cNvPicPr>
                  </pic:nvPicPr>
                  <pic:blipFill>
                    <a:blip r:embed="rId196" cstate="print"/>
                    <a:srcRect l="12025" t="26998" r="10249" b="24940"/>
                    <a:stretch>
                      <a:fillRect/>
                    </a:stretch>
                  </pic:blipFill>
                  <pic:spPr bwMode="auto">
                    <a:xfrm>
                      <a:off x="0" y="0"/>
                      <a:ext cx="4624705" cy="1612900"/>
                    </a:xfrm>
                    <a:prstGeom prst="rect">
                      <a:avLst/>
                    </a:prstGeom>
                  </pic:spPr>
                </pic:pic>
              </a:graphicData>
            </a:graphic>
          </wp:anchor>
        </w:drawing>
      </w:r>
    </w:p>
    <w:p w:rsidR="005E0390" w:rsidRDefault="005E0390" w:rsidP="00142243">
      <w:pPr>
        <w:jc w:val="both"/>
        <w:rPr>
          <w:rFonts w:ascii="Times New Roman" w:hAnsi="Times New Roman" w:cs="Times New Roman"/>
        </w:rPr>
      </w:pPr>
    </w:p>
    <w:p w:rsidR="005E0390" w:rsidRDefault="005E0390" w:rsidP="00142243">
      <w:pPr>
        <w:jc w:val="both"/>
        <w:rPr>
          <w:rFonts w:ascii="Times New Roman" w:hAnsi="Times New Roman" w:cs="Times New Roman"/>
        </w:rPr>
      </w:pPr>
    </w:p>
    <w:p w:rsidR="005E0390" w:rsidRDefault="005E0390" w:rsidP="00142243">
      <w:pPr>
        <w:jc w:val="both"/>
        <w:rPr>
          <w:rFonts w:ascii="Times New Roman" w:hAnsi="Times New Roman" w:cs="Times New Roman"/>
        </w:rPr>
      </w:pPr>
    </w:p>
    <w:p w:rsidR="005E0390" w:rsidRDefault="005E0390" w:rsidP="00142243">
      <w:pPr>
        <w:jc w:val="both"/>
        <w:rPr>
          <w:rFonts w:ascii="Times New Roman" w:hAnsi="Times New Roman" w:cs="Times New Roman"/>
        </w:rPr>
      </w:pPr>
    </w:p>
    <w:p w:rsidR="005E0390" w:rsidRDefault="005E0390" w:rsidP="00142243">
      <w:pPr>
        <w:jc w:val="both"/>
        <w:rPr>
          <w:rFonts w:ascii="Times New Roman" w:hAnsi="Times New Roman" w:cs="Times New Roman"/>
        </w:rPr>
      </w:pPr>
    </w:p>
    <w:p w:rsidR="005E0390" w:rsidRDefault="00F84238" w:rsidP="00142243">
      <w:pPr>
        <w:jc w:val="both"/>
        <w:rPr>
          <w:rFonts w:ascii="Times New Roman" w:hAnsi="Times New Roman" w:cs="Times New Roman"/>
        </w:rPr>
      </w:pPr>
      <w:r>
        <w:rPr>
          <w:rFonts w:ascii="Times New Roman" w:hAnsi="Times New Roman" w:cs="Times New Roman"/>
          <w:noProof/>
          <w:lang w:eastAsia="ru-RU"/>
        </w:rPr>
        <w:drawing>
          <wp:anchor distT="0" distB="0" distL="133350" distR="114300" simplePos="0" relativeHeight="251710976" behindDoc="0" locked="0" layoutInCell="1" allowOverlap="1">
            <wp:simplePos x="0" y="0"/>
            <wp:positionH relativeFrom="column">
              <wp:posOffset>130175</wp:posOffset>
            </wp:positionH>
            <wp:positionV relativeFrom="paragraph">
              <wp:posOffset>78105</wp:posOffset>
            </wp:positionV>
            <wp:extent cx="4595495" cy="2811780"/>
            <wp:effectExtent l="19050" t="0" r="0" b="0"/>
            <wp:wrapSquare wrapText="bothSides"/>
            <wp:docPr id="197" name="Рисунок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Рисунок 66"/>
                    <pic:cNvPicPr>
                      <a:picLocks noChangeAspect="1" noChangeArrowheads="1"/>
                    </pic:cNvPicPr>
                  </pic:nvPicPr>
                  <pic:blipFill>
                    <a:blip r:embed="rId197" cstate="print"/>
                    <a:srcRect l="12177" t="11820" r="10396" b="4330"/>
                    <a:stretch>
                      <a:fillRect/>
                    </a:stretch>
                  </pic:blipFill>
                  <pic:spPr bwMode="auto">
                    <a:xfrm>
                      <a:off x="0" y="0"/>
                      <a:ext cx="4595495" cy="2811780"/>
                    </a:xfrm>
                    <a:prstGeom prst="rect">
                      <a:avLst/>
                    </a:prstGeom>
                  </pic:spPr>
                </pic:pic>
              </a:graphicData>
            </a:graphic>
          </wp:anchor>
        </w:drawing>
      </w:r>
    </w:p>
    <w:p w:rsidR="005E0390" w:rsidRDefault="005E0390" w:rsidP="00142243">
      <w:pPr>
        <w:jc w:val="both"/>
        <w:rPr>
          <w:rFonts w:ascii="Times New Roman" w:hAnsi="Times New Roman" w:cs="Times New Roman"/>
        </w:rPr>
      </w:pPr>
    </w:p>
    <w:p w:rsidR="005E0390" w:rsidRDefault="005E0390" w:rsidP="00142243">
      <w:pPr>
        <w:jc w:val="both"/>
        <w:rPr>
          <w:rFonts w:ascii="Times New Roman" w:hAnsi="Times New Roman" w:cs="Times New Roman"/>
        </w:rPr>
      </w:pPr>
    </w:p>
    <w:p w:rsidR="005E0390" w:rsidRDefault="005E0390" w:rsidP="00142243">
      <w:pPr>
        <w:jc w:val="both"/>
        <w:rPr>
          <w:rFonts w:ascii="Times New Roman" w:hAnsi="Times New Roman" w:cs="Times New Roman"/>
        </w:rPr>
      </w:pPr>
    </w:p>
    <w:p w:rsidR="005E0390" w:rsidRDefault="005E0390" w:rsidP="00142243">
      <w:pPr>
        <w:jc w:val="both"/>
        <w:rPr>
          <w:rFonts w:ascii="Times New Roman" w:hAnsi="Times New Roman" w:cs="Times New Roman"/>
        </w:rPr>
      </w:pPr>
    </w:p>
    <w:p w:rsidR="005E0390" w:rsidRDefault="005E0390" w:rsidP="00142243">
      <w:pPr>
        <w:jc w:val="both"/>
        <w:rPr>
          <w:rFonts w:ascii="Times New Roman" w:hAnsi="Times New Roman" w:cs="Times New Roman"/>
        </w:rPr>
      </w:pPr>
    </w:p>
    <w:p w:rsidR="005E0390" w:rsidRDefault="00F84238" w:rsidP="00142243">
      <w:pPr>
        <w:jc w:val="both"/>
        <w:rPr>
          <w:rFonts w:ascii="Times New Roman" w:hAnsi="Times New Roman" w:cs="Times New Roman"/>
        </w:rPr>
      </w:pPr>
      <w:r>
        <w:rPr>
          <w:rFonts w:ascii="Times New Roman" w:hAnsi="Times New Roman" w:cs="Times New Roman"/>
          <w:noProof/>
          <w:lang w:eastAsia="ru-RU"/>
        </w:rPr>
        <w:drawing>
          <wp:anchor distT="0" distB="0" distL="133350" distR="114300" simplePos="0" relativeHeight="251712000" behindDoc="0" locked="0" layoutInCell="1" allowOverlap="1">
            <wp:simplePos x="0" y="0"/>
            <wp:positionH relativeFrom="column">
              <wp:posOffset>-4718685</wp:posOffset>
            </wp:positionH>
            <wp:positionV relativeFrom="paragraph">
              <wp:posOffset>1165860</wp:posOffset>
            </wp:positionV>
            <wp:extent cx="4613275" cy="2484120"/>
            <wp:effectExtent l="19050" t="0" r="0" b="0"/>
            <wp:wrapSquare wrapText="bothSides"/>
            <wp:docPr id="198" name="Изображение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Изображение33"/>
                    <pic:cNvPicPr>
                      <a:picLocks noChangeAspect="1" noChangeArrowheads="1"/>
                    </pic:cNvPicPr>
                  </pic:nvPicPr>
                  <pic:blipFill>
                    <a:blip r:embed="rId198" cstate="print"/>
                    <a:srcRect l="12166" t="20054" r="10249" b="5910"/>
                    <a:stretch>
                      <a:fillRect/>
                    </a:stretch>
                  </pic:blipFill>
                  <pic:spPr bwMode="auto">
                    <a:xfrm>
                      <a:off x="0" y="0"/>
                      <a:ext cx="4613275" cy="2484120"/>
                    </a:xfrm>
                    <a:prstGeom prst="rect">
                      <a:avLst/>
                    </a:prstGeom>
                  </pic:spPr>
                </pic:pic>
              </a:graphicData>
            </a:graphic>
          </wp:anchor>
        </w:drawing>
      </w:r>
    </w:p>
    <w:p w:rsidR="005E0390" w:rsidRDefault="005E0390" w:rsidP="00142243">
      <w:pPr>
        <w:jc w:val="both"/>
        <w:rPr>
          <w:rFonts w:ascii="Times New Roman" w:hAnsi="Times New Roman" w:cs="Times New Roman"/>
        </w:rPr>
      </w:pPr>
    </w:p>
    <w:p w:rsidR="005E0390" w:rsidRDefault="005E0390" w:rsidP="00142243">
      <w:pPr>
        <w:jc w:val="both"/>
        <w:rPr>
          <w:rFonts w:ascii="Times New Roman" w:hAnsi="Times New Roman" w:cs="Times New Roman"/>
        </w:rPr>
      </w:pPr>
    </w:p>
    <w:p w:rsidR="005E0390" w:rsidRDefault="005E0390" w:rsidP="00142243">
      <w:pPr>
        <w:jc w:val="both"/>
        <w:rPr>
          <w:rFonts w:ascii="Times New Roman" w:hAnsi="Times New Roman" w:cs="Times New Roman"/>
        </w:rPr>
      </w:pPr>
    </w:p>
    <w:p w:rsidR="005E0390" w:rsidRDefault="005E0390" w:rsidP="00142243">
      <w:pPr>
        <w:jc w:val="both"/>
        <w:rPr>
          <w:rFonts w:ascii="Times New Roman" w:hAnsi="Times New Roman" w:cs="Times New Roman"/>
        </w:rPr>
      </w:pPr>
    </w:p>
    <w:p w:rsidR="005E0390" w:rsidRDefault="005E0390" w:rsidP="00142243">
      <w:pPr>
        <w:jc w:val="both"/>
        <w:rPr>
          <w:rFonts w:ascii="Times New Roman" w:hAnsi="Times New Roman" w:cs="Times New Roman"/>
        </w:rPr>
      </w:pPr>
    </w:p>
    <w:p w:rsidR="005E0390" w:rsidRDefault="00EE6BD0" w:rsidP="00142243">
      <w:pPr>
        <w:jc w:val="both"/>
        <w:rPr>
          <w:rFonts w:ascii="Times New Roman" w:hAnsi="Times New Roman" w:cs="Times New Roman"/>
        </w:rPr>
      </w:pPr>
      <w:r>
        <w:rPr>
          <w:rFonts w:ascii="Times New Roman" w:hAnsi="Times New Roman" w:cs="Times New Roman"/>
          <w:noProof/>
          <w:lang w:eastAsia="ru-RU"/>
        </w:rPr>
        <w:drawing>
          <wp:anchor distT="0" distB="0" distL="133350" distR="114300" simplePos="0" relativeHeight="251713024" behindDoc="0" locked="0" layoutInCell="1" allowOverlap="1">
            <wp:simplePos x="0" y="0"/>
            <wp:positionH relativeFrom="column">
              <wp:posOffset>-4727575</wp:posOffset>
            </wp:positionH>
            <wp:positionV relativeFrom="paragraph">
              <wp:posOffset>302895</wp:posOffset>
            </wp:positionV>
            <wp:extent cx="4612640" cy="1414145"/>
            <wp:effectExtent l="0" t="0" r="0" b="0"/>
            <wp:wrapSquare wrapText="bothSides"/>
            <wp:docPr id="199" name="Изображение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Изображение34"/>
                    <pic:cNvPicPr>
                      <a:picLocks noChangeAspect="1" noChangeArrowheads="1"/>
                    </pic:cNvPicPr>
                  </pic:nvPicPr>
                  <pic:blipFill>
                    <a:blip r:embed="rId199" cstate="print"/>
                    <a:srcRect l="12166" t="24940" r="10249" b="32908"/>
                    <a:stretch>
                      <a:fillRect/>
                    </a:stretch>
                  </pic:blipFill>
                  <pic:spPr bwMode="auto">
                    <a:xfrm>
                      <a:off x="0" y="0"/>
                      <a:ext cx="4612640" cy="1414145"/>
                    </a:xfrm>
                    <a:prstGeom prst="rect">
                      <a:avLst/>
                    </a:prstGeom>
                  </pic:spPr>
                </pic:pic>
              </a:graphicData>
            </a:graphic>
          </wp:anchor>
        </w:drawing>
      </w:r>
    </w:p>
    <w:p w:rsidR="005E0390" w:rsidRDefault="005E0390" w:rsidP="00142243">
      <w:pPr>
        <w:jc w:val="both"/>
        <w:rPr>
          <w:rFonts w:ascii="Times New Roman" w:hAnsi="Times New Roman" w:cs="Times New Roman"/>
        </w:rPr>
      </w:pPr>
    </w:p>
    <w:p w:rsidR="005E0390" w:rsidRDefault="005E0390" w:rsidP="00142243">
      <w:pPr>
        <w:jc w:val="both"/>
        <w:rPr>
          <w:rFonts w:ascii="Times New Roman" w:hAnsi="Times New Roman" w:cs="Times New Roman"/>
        </w:rPr>
      </w:pPr>
    </w:p>
    <w:p w:rsidR="005E0390" w:rsidRDefault="005E0390" w:rsidP="00142243">
      <w:pPr>
        <w:jc w:val="both"/>
        <w:rPr>
          <w:rFonts w:ascii="Times New Roman" w:hAnsi="Times New Roman" w:cs="Times New Roman"/>
        </w:rPr>
      </w:pPr>
    </w:p>
    <w:p w:rsidR="005E0390" w:rsidRDefault="005E0390" w:rsidP="00142243">
      <w:pPr>
        <w:jc w:val="both"/>
        <w:rPr>
          <w:rFonts w:ascii="Times New Roman" w:hAnsi="Times New Roman" w:cs="Times New Roman"/>
        </w:rPr>
      </w:pPr>
    </w:p>
    <w:p w:rsidR="005E0390" w:rsidRDefault="00EE6BD0" w:rsidP="00142243">
      <w:pPr>
        <w:jc w:val="both"/>
        <w:rPr>
          <w:rFonts w:ascii="Times New Roman" w:hAnsi="Times New Roman" w:cs="Times New Roman"/>
        </w:rPr>
      </w:pPr>
      <w:r>
        <w:rPr>
          <w:rFonts w:ascii="Times New Roman" w:hAnsi="Times New Roman" w:cs="Times New Roman"/>
          <w:noProof/>
          <w:lang w:eastAsia="ru-RU"/>
        </w:rPr>
        <w:lastRenderedPageBreak/>
        <w:drawing>
          <wp:anchor distT="0" distB="0" distL="133350" distR="114300" simplePos="0" relativeHeight="251714048" behindDoc="0" locked="0" layoutInCell="1" allowOverlap="1">
            <wp:simplePos x="0" y="0"/>
            <wp:positionH relativeFrom="column">
              <wp:posOffset>120015</wp:posOffset>
            </wp:positionH>
            <wp:positionV relativeFrom="paragraph">
              <wp:posOffset>17145</wp:posOffset>
            </wp:positionV>
            <wp:extent cx="4580255" cy="405130"/>
            <wp:effectExtent l="19050" t="0" r="0" b="0"/>
            <wp:wrapSquare wrapText="bothSides"/>
            <wp:docPr id="200" name="Изображение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Изображение35"/>
                    <pic:cNvPicPr>
                      <a:picLocks noChangeAspect="1" noChangeArrowheads="1"/>
                    </pic:cNvPicPr>
                  </pic:nvPicPr>
                  <pic:blipFill>
                    <a:blip r:embed="rId200" cstate="print"/>
                    <a:srcRect l="12319" t="50137" r="10396" b="37785"/>
                    <a:stretch>
                      <a:fillRect/>
                    </a:stretch>
                  </pic:blipFill>
                  <pic:spPr bwMode="auto">
                    <a:xfrm>
                      <a:off x="0" y="0"/>
                      <a:ext cx="4580255" cy="405130"/>
                    </a:xfrm>
                    <a:prstGeom prst="rect">
                      <a:avLst/>
                    </a:prstGeom>
                  </pic:spPr>
                </pic:pic>
              </a:graphicData>
            </a:graphic>
          </wp:anchor>
        </w:drawing>
      </w:r>
    </w:p>
    <w:p w:rsidR="005E0390" w:rsidRDefault="005E0390" w:rsidP="00142243">
      <w:pPr>
        <w:jc w:val="both"/>
        <w:rPr>
          <w:rFonts w:ascii="Times New Roman" w:hAnsi="Times New Roman" w:cs="Times New Roman"/>
        </w:rPr>
      </w:pPr>
    </w:p>
    <w:p w:rsidR="005E0390" w:rsidRDefault="005E0390" w:rsidP="00142243">
      <w:pPr>
        <w:jc w:val="both"/>
        <w:rPr>
          <w:rFonts w:ascii="Times New Roman" w:hAnsi="Times New Roman" w:cs="Times New Roman"/>
        </w:rPr>
      </w:pPr>
    </w:p>
    <w:p w:rsidR="005E0390" w:rsidRDefault="00EE6BD0" w:rsidP="00142243">
      <w:pPr>
        <w:pStyle w:val="31"/>
        <w:jc w:val="both"/>
      </w:pPr>
      <w:bookmarkStart w:id="105" w:name="_Toc343161931"/>
      <w:r>
        <w:t>Типы</w:t>
      </w:r>
      <w:r>
        <w:rPr>
          <w:rFonts w:ascii="Roman" w:hAnsi="Roman"/>
        </w:rPr>
        <w:t xml:space="preserve"> </w:t>
      </w:r>
      <w:bookmarkEnd w:id="105"/>
      <w:r>
        <w:t>событий</w:t>
      </w:r>
    </w:p>
    <w:p w:rsidR="005E0390" w:rsidRDefault="00EE6BD0" w:rsidP="00142243">
      <w:pPr>
        <w:widowControl w:val="0"/>
        <w:numPr>
          <w:ilvl w:val="0"/>
          <w:numId w:val="69"/>
        </w:numPr>
        <w:tabs>
          <w:tab w:val="left" w:pos="4406"/>
          <w:tab w:val="left" w:pos="6447"/>
        </w:tabs>
        <w:spacing w:after="0" w:line="285" w:lineRule="exact"/>
        <w:ind w:left="176" w:right="-30" w:firstLine="0"/>
        <w:jc w:val="both"/>
        <w:rPr>
          <w:rFonts w:ascii="Times New Roman" w:hAnsi="Times New Roman"/>
          <w:color w:val="000000"/>
          <w:sz w:val="24"/>
          <w:szCs w:val="24"/>
        </w:rPr>
      </w:pPr>
      <w:r>
        <w:rPr>
          <w:rFonts w:ascii="Times New Roman" w:hAnsi="Times New Roman"/>
          <w:i/>
          <w:color w:val="000000"/>
          <w:sz w:val="24"/>
          <w:szCs w:val="24"/>
        </w:rPr>
        <w:t xml:space="preserve">Пункт меню «Справочники» </w:t>
      </w:r>
      <w:r>
        <w:rPr>
          <w:rFonts w:ascii="Arial" w:hAnsi="Arial"/>
          <w:color w:val="000000"/>
          <w:sz w:val="24"/>
          <w:szCs w:val="24"/>
        </w:rPr>
        <w:t>→</w:t>
      </w:r>
      <w:r>
        <w:rPr>
          <w:rFonts w:ascii="Times New Roman" w:hAnsi="Times New Roman"/>
          <w:i/>
          <w:color w:val="000000"/>
          <w:sz w:val="24"/>
          <w:szCs w:val="24"/>
        </w:rPr>
        <w:t xml:space="preserve"> «Учет» </w:t>
      </w:r>
      <w:r>
        <w:rPr>
          <w:rFonts w:ascii="Arial" w:hAnsi="Arial"/>
          <w:color w:val="000000"/>
          <w:sz w:val="24"/>
          <w:szCs w:val="24"/>
        </w:rPr>
        <w:t>→</w:t>
      </w:r>
      <w:r>
        <w:rPr>
          <w:rFonts w:ascii="Times New Roman" w:hAnsi="Times New Roman"/>
          <w:i/>
          <w:color w:val="000000"/>
          <w:sz w:val="24"/>
          <w:szCs w:val="24"/>
        </w:rPr>
        <w:t xml:space="preserve"> «Типы событий»</w:t>
      </w:r>
      <w:r>
        <w:rPr>
          <w:rFonts w:ascii="Times New Roman" w:hAnsi="Times New Roman"/>
          <w:color w:val="000000"/>
          <w:sz w:val="24"/>
          <w:szCs w:val="24"/>
        </w:rPr>
        <w:t xml:space="preserve">) </w:t>
      </w:r>
    </w:p>
    <w:p w:rsidR="005E0390" w:rsidRDefault="00EE6BD0" w:rsidP="00142243">
      <w:pPr>
        <w:pStyle w:val="ae"/>
        <w:widowControl w:val="0"/>
        <w:numPr>
          <w:ilvl w:val="0"/>
          <w:numId w:val="69"/>
        </w:numPr>
        <w:spacing w:before="235" w:after="0" w:line="560" w:lineRule="exact"/>
        <w:ind w:right="1122"/>
        <w:jc w:val="both"/>
        <w:rPr>
          <w:rFonts w:ascii="Times New Roman" w:hAnsi="Times New Roman"/>
          <w:color w:val="000000"/>
          <w:sz w:val="24"/>
          <w:szCs w:val="24"/>
        </w:rPr>
      </w:pPr>
      <w:r>
        <w:rPr>
          <w:rFonts w:ascii="Times New Roman" w:hAnsi="Times New Roman"/>
          <w:color w:val="000000"/>
          <w:sz w:val="24"/>
          <w:szCs w:val="24"/>
        </w:rPr>
        <w:t>НАЗНАЧЕНИЕ: данные о Типах событий, учитываемых в КПС “ВИСТА-МЕД”. Формальное описание целей обращений пациента в ЛПУ, а также целей планирования деятельности учреждения («</w:t>
      </w:r>
      <w:r>
        <w:rPr>
          <w:rFonts w:ascii="Times New Roman" w:hAnsi="Times New Roman"/>
          <w:i/>
          <w:color w:val="000000"/>
          <w:sz w:val="24"/>
          <w:szCs w:val="24"/>
        </w:rPr>
        <w:t>Учет рабочего времени персонала</w:t>
      </w:r>
      <w:r>
        <w:rPr>
          <w:rFonts w:ascii="Times New Roman" w:hAnsi="Times New Roman"/>
          <w:color w:val="000000"/>
          <w:sz w:val="24"/>
          <w:szCs w:val="24"/>
        </w:rPr>
        <w:t>», «</w:t>
      </w:r>
      <w:r>
        <w:rPr>
          <w:rFonts w:ascii="Times New Roman" w:hAnsi="Times New Roman"/>
          <w:i/>
          <w:color w:val="000000"/>
          <w:sz w:val="24"/>
          <w:szCs w:val="24"/>
        </w:rPr>
        <w:t>Лист предварительной записи</w:t>
      </w:r>
      <w:r>
        <w:rPr>
          <w:rFonts w:ascii="Times New Roman" w:hAnsi="Times New Roman"/>
          <w:color w:val="000000"/>
          <w:sz w:val="24"/>
          <w:szCs w:val="24"/>
        </w:rPr>
        <w:t xml:space="preserve">»). </w:t>
      </w:r>
    </w:p>
    <w:p w:rsidR="005E0390" w:rsidRDefault="005E0390" w:rsidP="00142243">
      <w:pPr>
        <w:jc w:val="both"/>
      </w:pPr>
    </w:p>
    <w:p w:rsidR="005E0390" w:rsidRDefault="00EE6BD0" w:rsidP="00142243">
      <w:pPr>
        <w:widowControl w:val="0"/>
        <w:spacing w:after="0" w:line="285" w:lineRule="exact"/>
        <w:ind w:left="116" w:right="-30"/>
        <w:jc w:val="both"/>
        <w:rPr>
          <w:rFonts w:ascii="Times New Roman" w:hAnsi="Times New Roman"/>
          <w:color w:val="000000"/>
          <w:sz w:val="24"/>
          <w:szCs w:val="24"/>
        </w:rPr>
      </w:pPr>
      <w:r>
        <w:rPr>
          <w:rFonts w:ascii="Times New Roman" w:hAnsi="Times New Roman"/>
          <w:color w:val="000000"/>
          <w:sz w:val="24"/>
          <w:szCs w:val="24"/>
        </w:rPr>
        <w:t xml:space="preserve">Данные справочника «Типы событий» отображаются в плоском интерфейсе (рис. 12) </w:t>
      </w:r>
    </w:p>
    <w:p w:rsidR="005E0390" w:rsidRDefault="005E0390" w:rsidP="00142243">
      <w:pPr>
        <w:jc w:val="both"/>
      </w:pPr>
    </w:p>
    <w:p w:rsidR="005E0390" w:rsidRDefault="00EE6BD0" w:rsidP="00142243">
      <w:pPr>
        <w:jc w:val="both"/>
      </w:pPr>
      <w:r>
        <w:rPr>
          <w:noProof/>
          <w:lang w:eastAsia="ru-RU"/>
        </w:rPr>
        <w:drawing>
          <wp:inline distT="0" distB="0" distL="19050" distR="2540">
            <wp:extent cx="5941060" cy="2522855"/>
            <wp:effectExtent l="0" t="0" r="0" b="0"/>
            <wp:docPr id="201" name="Изображение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Изображение36"/>
                    <pic:cNvPicPr>
                      <a:picLocks noChangeAspect="1" noChangeArrowheads="1"/>
                    </pic:cNvPicPr>
                  </pic:nvPicPr>
                  <pic:blipFill>
                    <a:blip r:embed="rId201" cstate="print"/>
                    <a:stretch>
                      <a:fillRect/>
                    </a:stretch>
                  </pic:blipFill>
                  <pic:spPr bwMode="auto">
                    <a:xfrm>
                      <a:off x="0" y="0"/>
                      <a:ext cx="5941060" cy="2522855"/>
                    </a:xfrm>
                    <a:prstGeom prst="rect">
                      <a:avLst/>
                    </a:prstGeom>
                  </pic:spPr>
                </pic:pic>
              </a:graphicData>
            </a:graphic>
          </wp:inline>
        </w:drawing>
      </w:r>
    </w:p>
    <w:p w:rsidR="005E0390" w:rsidRDefault="00EE6BD0" w:rsidP="00142243">
      <w:pPr>
        <w:widowControl w:val="0"/>
        <w:spacing w:after="0" w:line="285" w:lineRule="exact"/>
        <w:ind w:left="116" w:right="-30"/>
        <w:jc w:val="both"/>
        <w:rPr>
          <w:rFonts w:ascii="Times New Roman" w:hAnsi="Times New Roman"/>
          <w:color w:val="000000"/>
          <w:sz w:val="24"/>
          <w:szCs w:val="24"/>
        </w:rPr>
      </w:pPr>
      <w:r>
        <w:rPr>
          <w:rFonts w:ascii="Times New Roman" w:hAnsi="Times New Roman"/>
          <w:color w:val="000000"/>
          <w:sz w:val="24"/>
          <w:szCs w:val="24"/>
        </w:rPr>
        <w:t xml:space="preserve">Окно редактора записей справочника «Типы событий» представлено на рис. 13: </w:t>
      </w:r>
    </w:p>
    <w:p w:rsidR="005E0390" w:rsidRDefault="00EE6BD0" w:rsidP="00142243">
      <w:pPr>
        <w:widowControl w:val="0"/>
        <w:spacing w:after="0" w:line="285" w:lineRule="exact"/>
        <w:ind w:left="116" w:right="-30"/>
        <w:jc w:val="both"/>
        <w:rPr>
          <w:rFonts w:ascii="Times New Roman" w:hAnsi="Times New Roman"/>
          <w:color w:val="000000"/>
          <w:sz w:val="24"/>
          <w:szCs w:val="24"/>
        </w:rPr>
      </w:pPr>
      <w:r>
        <w:rPr>
          <w:rFonts w:ascii="Times New Roman" w:hAnsi="Times New Roman"/>
          <w:noProof/>
          <w:color w:val="000000"/>
          <w:sz w:val="24"/>
          <w:szCs w:val="24"/>
          <w:lang w:eastAsia="ru-RU"/>
        </w:rPr>
        <w:drawing>
          <wp:anchor distT="0" distB="0" distL="133350" distR="114300" simplePos="0" relativeHeight="251715072" behindDoc="0" locked="0" layoutInCell="1" allowOverlap="1">
            <wp:simplePos x="0" y="0"/>
            <wp:positionH relativeFrom="column">
              <wp:posOffset>-719</wp:posOffset>
            </wp:positionH>
            <wp:positionV relativeFrom="paragraph">
              <wp:posOffset>108753</wp:posOffset>
            </wp:positionV>
            <wp:extent cx="3416060" cy="3717985"/>
            <wp:effectExtent l="19050" t="0" r="0" b="0"/>
            <wp:wrapNone/>
            <wp:docPr id="202" name="Изображение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Изображение37"/>
                    <pic:cNvPicPr>
                      <a:picLocks noChangeAspect="1" noChangeArrowheads="1"/>
                    </pic:cNvPicPr>
                  </pic:nvPicPr>
                  <pic:blipFill>
                    <a:blip r:embed="rId202" cstate="print"/>
                    <a:srcRect b="2270"/>
                    <a:stretch>
                      <a:fillRect/>
                    </a:stretch>
                  </pic:blipFill>
                  <pic:spPr bwMode="auto">
                    <a:xfrm>
                      <a:off x="0" y="0"/>
                      <a:ext cx="3416060" cy="3717985"/>
                    </a:xfrm>
                    <a:prstGeom prst="rect">
                      <a:avLst/>
                    </a:prstGeom>
                  </pic:spPr>
                </pic:pic>
              </a:graphicData>
            </a:graphic>
          </wp:anchor>
        </w:drawing>
      </w:r>
    </w:p>
    <w:p w:rsidR="005E0390" w:rsidRDefault="005E0390" w:rsidP="00142243">
      <w:pPr>
        <w:jc w:val="both"/>
      </w:pPr>
    </w:p>
    <w:p w:rsidR="005E0390" w:rsidRDefault="005E0390" w:rsidP="00142243">
      <w:pPr>
        <w:jc w:val="both"/>
      </w:pPr>
    </w:p>
    <w:p w:rsidR="005E0390" w:rsidRDefault="005E0390" w:rsidP="00142243">
      <w:pPr>
        <w:jc w:val="both"/>
      </w:pPr>
    </w:p>
    <w:p w:rsidR="005E0390" w:rsidRDefault="005E0390" w:rsidP="00142243">
      <w:pPr>
        <w:jc w:val="both"/>
      </w:pPr>
    </w:p>
    <w:p w:rsidR="005E0390" w:rsidRDefault="005E0390" w:rsidP="00142243">
      <w:pPr>
        <w:jc w:val="both"/>
      </w:pPr>
    </w:p>
    <w:p w:rsidR="005E0390" w:rsidRDefault="005E0390" w:rsidP="00142243">
      <w:pPr>
        <w:jc w:val="both"/>
      </w:pPr>
    </w:p>
    <w:p w:rsidR="005E0390" w:rsidRDefault="005E0390" w:rsidP="00142243">
      <w:pPr>
        <w:jc w:val="both"/>
      </w:pPr>
    </w:p>
    <w:p w:rsidR="005E0390" w:rsidRDefault="005E0390" w:rsidP="00142243">
      <w:pPr>
        <w:jc w:val="both"/>
      </w:pPr>
    </w:p>
    <w:p w:rsidR="005E0390" w:rsidRDefault="005E0390" w:rsidP="00142243">
      <w:pPr>
        <w:jc w:val="both"/>
      </w:pPr>
    </w:p>
    <w:p w:rsidR="005E0390" w:rsidRDefault="005E0390" w:rsidP="00142243">
      <w:pPr>
        <w:jc w:val="both"/>
      </w:pPr>
    </w:p>
    <w:p w:rsidR="005E0390" w:rsidRDefault="00F84238" w:rsidP="00142243">
      <w:pPr>
        <w:jc w:val="both"/>
      </w:pPr>
      <w:r>
        <w:rPr>
          <w:noProof/>
          <w:lang w:eastAsia="ru-RU"/>
        </w:rPr>
        <w:lastRenderedPageBreak/>
        <w:drawing>
          <wp:anchor distT="0" distB="0" distL="133350" distR="114300" simplePos="0" relativeHeight="251717120" behindDoc="0" locked="0" layoutInCell="1" allowOverlap="1">
            <wp:simplePos x="0" y="0"/>
            <wp:positionH relativeFrom="column">
              <wp:posOffset>-1270</wp:posOffset>
            </wp:positionH>
            <wp:positionV relativeFrom="paragraph">
              <wp:posOffset>-78105</wp:posOffset>
            </wp:positionV>
            <wp:extent cx="4614545" cy="2268220"/>
            <wp:effectExtent l="19050" t="0" r="0" b="0"/>
            <wp:wrapSquare wrapText="bothSides"/>
            <wp:docPr id="203" name="Изображение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Изображение38"/>
                    <pic:cNvPicPr>
                      <a:picLocks noChangeAspect="1" noChangeArrowheads="1"/>
                    </pic:cNvPicPr>
                  </pic:nvPicPr>
                  <pic:blipFill>
                    <a:blip r:embed="rId203" cstate="print"/>
                    <a:srcRect l="12161" t="15167" r="10268" b="17224"/>
                    <a:stretch>
                      <a:fillRect/>
                    </a:stretch>
                  </pic:blipFill>
                  <pic:spPr bwMode="auto">
                    <a:xfrm>
                      <a:off x="0" y="0"/>
                      <a:ext cx="4614545" cy="2268220"/>
                    </a:xfrm>
                    <a:prstGeom prst="rect">
                      <a:avLst/>
                    </a:prstGeom>
                  </pic:spPr>
                </pic:pic>
              </a:graphicData>
            </a:graphic>
          </wp:anchor>
        </w:drawing>
      </w:r>
    </w:p>
    <w:p w:rsidR="005E0390" w:rsidRDefault="005E0390" w:rsidP="00142243">
      <w:pPr>
        <w:jc w:val="both"/>
      </w:pPr>
    </w:p>
    <w:p w:rsidR="005E0390" w:rsidRDefault="005E0390" w:rsidP="00142243">
      <w:pPr>
        <w:jc w:val="both"/>
      </w:pPr>
    </w:p>
    <w:p w:rsidR="005E0390" w:rsidRDefault="005E0390" w:rsidP="00142243">
      <w:pPr>
        <w:jc w:val="both"/>
      </w:pPr>
    </w:p>
    <w:p w:rsidR="005E0390" w:rsidRDefault="005E0390" w:rsidP="00142243">
      <w:pPr>
        <w:jc w:val="both"/>
      </w:pPr>
    </w:p>
    <w:p w:rsidR="005E0390" w:rsidRDefault="005E0390" w:rsidP="00142243">
      <w:pPr>
        <w:jc w:val="both"/>
      </w:pPr>
    </w:p>
    <w:p w:rsidR="005E0390" w:rsidRDefault="00F84238" w:rsidP="00142243">
      <w:pPr>
        <w:jc w:val="both"/>
      </w:pPr>
      <w:r>
        <w:rPr>
          <w:noProof/>
          <w:lang w:eastAsia="ru-RU"/>
        </w:rPr>
        <w:drawing>
          <wp:anchor distT="0" distB="0" distL="133350" distR="114300" simplePos="0" relativeHeight="251716096" behindDoc="0" locked="0" layoutInCell="1" allowOverlap="1">
            <wp:simplePos x="0" y="0"/>
            <wp:positionH relativeFrom="column">
              <wp:posOffset>-4726940</wp:posOffset>
            </wp:positionH>
            <wp:positionV relativeFrom="paragraph">
              <wp:posOffset>252095</wp:posOffset>
            </wp:positionV>
            <wp:extent cx="4613275" cy="2475230"/>
            <wp:effectExtent l="19050" t="0" r="0" b="0"/>
            <wp:wrapSquare wrapText="bothSides"/>
            <wp:docPr id="204" name="Изображение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Изображение39"/>
                    <pic:cNvPicPr>
                      <a:picLocks noChangeAspect="1" noChangeArrowheads="1"/>
                    </pic:cNvPicPr>
                  </pic:nvPicPr>
                  <pic:blipFill>
                    <a:blip r:embed="rId204" cstate="print"/>
                    <a:srcRect l="12177" t="20314" r="10107" b="5885"/>
                    <a:stretch>
                      <a:fillRect/>
                    </a:stretch>
                  </pic:blipFill>
                  <pic:spPr bwMode="auto">
                    <a:xfrm>
                      <a:off x="0" y="0"/>
                      <a:ext cx="4613275" cy="2475230"/>
                    </a:xfrm>
                    <a:prstGeom prst="rect">
                      <a:avLst/>
                    </a:prstGeom>
                  </pic:spPr>
                </pic:pic>
              </a:graphicData>
            </a:graphic>
          </wp:anchor>
        </w:drawing>
      </w:r>
    </w:p>
    <w:p w:rsidR="005E0390" w:rsidRDefault="005E0390" w:rsidP="00142243">
      <w:pPr>
        <w:jc w:val="both"/>
      </w:pPr>
    </w:p>
    <w:p w:rsidR="005E0390" w:rsidRDefault="005E0390" w:rsidP="00142243">
      <w:pPr>
        <w:jc w:val="both"/>
      </w:pPr>
    </w:p>
    <w:p w:rsidR="005E0390" w:rsidRDefault="005E0390" w:rsidP="00142243">
      <w:pPr>
        <w:jc w:val="both"/>
      </w:pPr>
    </w:p>
    <w:p w:rsidR="005E0390" w:rsidRDefault="005E0390" w:rsidP="00142243">
      <w:pPr>
        <w:jc w:val="both"/>
      </w:pPr>
    </w:p>
    <w:p w:rsidR="005E0390" w:rsidRDefault="005E0390" w:rsidP="00142243">
      <w:pPr>
        <w:jc w:val="both"/>
      </w:pPr>
    </w:p>
    <w:p w:rsidR="005E0390" w:rsidRDefault="005E0390" w:rsidP="00142243">
      <w:pPr>
        <w:jc w:val="both"/>
      </w:pPr>
    </w:p>
    <w:p w:rsidR="005E0390" w:rsidRDefault="00F84238" w:rsidP="00142243">
      <w:pPr>
        <w:jc w:val="both"/>
      </w:pPr>
      <w:r>
        <w:rPr>
          <w:noProof/>
          <w:lang w:eastAsia="ru-RU"/>
        </w:rPr>
        <w:drawing>
          <wp:anchor distT="0" distB="0" distL="133350" distR="114300" simplePos="0" relativeHeight="251718144" behindDoc="0" locked="0" layoutInCell="1" allowOverlap="1">
            <wp:simplePos x="0" y="0"/>
            <wp:positionH relativeFrom="column">
              <wp:posOffset>-4727575</wp:posOffset>
            </wp:positionH>
            <wp:positionV relativeFrom="paragraph">
              <wp:posOffset>214630</wp:posOffset>
            </wp:positionV>
            <wp:extent cx="4614545" cy="1492250"/>
            <wp:effectExtent l="19050" t="0" r="0" b="0"/>
            <wp:wrapSquare wrapText="bothSides"/>
            <wp:docPr id="205" name="Изображение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Изображение40"/>
                    <pic:cNvPicPr>
                      <a:picLocks noChangeAspect="1" noChangeArrowheads="1"/>
                    </pic:cNvPicPr>
                  </pic:nvPicPr>
                  <pic:blipFill>
                    <a:blip r:embed="rId205" cstate="print"/>
                    <a:srcRect l="12166" t="24940" r="10249" b="30600"/>
                    <a:stretch>
                      <a:fillRect/>
                    </a:stretch>
                  </pic:blipFill>
                  <pic:spPr bwMode="auto">
                    <a:xfrm>
                      <a:off x="0" y="0"/>
                      <a:ext cx="4614545" cy="1492250"/>
                    </a:xfrm>
                    <a:prstGeom prst="rect">
                      <a:avLst/>
                    </a:prstGeom>
                  </pic:spPr>
                </pic:pic>
              </a:graphicData>
            </a:graphic>
          </wp:anchor>
        </w:drawing>
      </w:r>
    </w:p>
    <w:p w:rsidR="005E0390" w:rsidRDefault="005E0390" w:rsidP="00142243">
      <w:pPr>
        <w:jc w:val="both"/>
      </w:pPr>
    </w:p>
    <w:p w:rsidR="005E0390" w:rsidRDefault="005E0390" w:rsidP="00142243">
      <w:pPr>
        <w:jc w:val="both"/>
      </w:pPr>
    </w:p>
    <w:p w:rsidR="005E0390" w:rsidRDefault="005E0390" w:rsidP="00142243">
      <w:pPr>
        <w:jc w:val="both"/>
      </w:pPr>
    </w:p>
    <w:p w:rsidR="005E0390" w:rsidRDefault="005E0390" w:rsidP="00142243">
      <w:pPr>
        <w:jc w:val="both"/>
      </w:pPr>
    </w:p>
    <w:p w:rsidR="005E0390" w:rsidRDefault="005E0390" w:rsidP="00142243">
      <w:pPr>
        <w:jc w:val="both"/>
      </w:pPr>
    </w:p>
    <w:p w:rsidR="005E0390" w:rsidRDefault="005E0390" w:rsidP="00142243">
      <w:pPr>
        <w:jc w:val="both"/>
      </w:pPr>
    </w:p>
    <w:p w:rsidR="005E0390" w:rsidRDefault="005E0390" w:rsidP="00142243">
      <w:pPr>
        <w:jc w:val="both"/>
      </w:pPr>
    </w:p>
    <w:p w:rsidR="005E0390" w:rsidRDefault="005E0390" w:rsidP="00142243">
      <w:pPr>
        <w:jc w:val="both"/>
      </w:pPr>
    </w:p>
    <w:p w:rsidR="005E0390" w:rsidRDefault="005E0390" w:rsidP="00142243">
      <w:pPr>
        <w:jc w:val="both"/>
      </w:pPr>
    </w:p>
    <w:p w:rsidR="005E0390" w:rsidRDefault="005E0390" w:rsidP="00142243">
      <w:pPr>
        <w:jc w:val="both"/>
      </w:pPr>
    </w:p>
    <w:p w:rsidR="005E0390" w:rsidRDefault="005E0390" w:rsidP="00142243">
      <w:pPr>
        <w:jc w:val="both"/>
      </w:pPr>
    </w:p>
    <w:p w:rsidR="005E0390" w:rsidRDefault="005E0390" w:rsidP="00142243">
      <w:pPr>
        <w:jc w:val="both"/>
      </w:pPr>
    </w:p>
    <w:p w:rsidR="005E0390" w:rsidRDefault="005E0390" w:rsidP="00142243">
      <w:pPr>
        <w:jc w:val="both"/>
      </w:pPr>
    </w:p>
    <w:p w:rsidR="005E0390" w:rsidRDefault="005E0390" w:rsidP="00142243">
      <w:pPr>
        <w:jc w:val="both"/>
      </w:pPr>
    </w:p>
    <w:p w:rsidR="005E0390" w:rsidRDefault="005E0390" w:rsidP="00142243">
      <w:pPr>
        <w:jc w:val="both"/>
      </w:pPr>
    </w:p>
    <w:p w:rsidR="005E0390" w:rsidRDefault="00F84238" w:rsidP="00142243">
      <w:pPr>
        <w:jc w:val="both"/>
      </w:pPr>
      <w:r>
        <w:rPr>
          <w:noProof/>
          <w:lang w:eastAsia="ru-RU"/>
        </w:rPr>
        <w:lastRenderedPageBreak/>
        <w:drawing>
          <wp:anchor distT="0" distB="0" distL="133350" distR="114300" simplePos="0" relativeHeight="251719168" behindDoc="0" locked="0" layoutInCell="1" allowOverlap="1">
            <wp:simplePos x="0" y="0"/>
            <wp:positionH relativeFrom="column">
              <wp:posOffset>52705</wp:posOffset>
            </wp:positionH>
            <wp:positionV relativeFrom="paragraph">
              <wp:posOffset>-78105</wp:posOffset>
            </wp:positionV>
            <wp:extent cx="4609465" cy="2553335"/>
            <wp:effectExtent l="19050" t="0" r="635" b="0"/>
            <wp:wrapSquare wrapText="bothSides"/>
            <wp:docPr id="206" name="Изображение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Изображение41"/>
                    <pic:cNvPicPr>
                      <a:picLocks noChangeAspect="1" noChangeArrowheads="1"/>
                    </pic:cNvPicPr>
                  </pic:nvPicPr>
                  <pic:blipFill>
                    <a:blip r:embed="rId206" cstate="print"/>
                    <a:srcRect l="12308" t="14911" r="10249" b="8991"/>
                    <a:stretch>
                      <a:fillRect/>
                    </a:stretch>
                  </pic:blipFill>
                  <pic:spPr bwMode="auto">
                    <a:xfrm>
                      <a:off x="0" y="0"/>
                      <a:ext cx="4609465" cy="2553335"/>
                    </a:xfrm>
                    <a:prstGeom prst="rect">
                      <a:avLst/>
                    </a:prstGeom>
                  </pic:spPr>
                </pic:pic>
              </a:graphicData>
            </a:graphic>
          </wp:anchor>
        </w:drawing>
      </w:r>
    </w:p>
    <w:p w:rsidR="005E0390" w:rsidRDefault="005E0390" w:rsidP="00142243">
      <w:pPr>
        <w:jc w:val="both"/>
      </w:pPr>
    </w:p>
    <w:p w:rsidR="005E0390" w:rsidRDefault="005E0390" w:rsidP="00142243">
      <w:pPr>
        <w:jc w:val="both"/>
      </w:pPr>
    </w:p>
    <w:p w:rsidR="005E0390" w:rsidRDefault="005E0390" w:rsidP="00142243">
      <w:pPr>
        <w:jc w:val="both"/>
      </w:pPr>
    </w:p>
    <w:p w:rsidR="005E0390" w:rsidRDefault="005E0390" w:rsidP="00142243">
      <w:pPr>
        <w:jc w:val="both"/>
      </w:pPr>
    </w:p>
    <w:p w:rsidR="005E0390" w:rsidRDefault="005E0390" w:rsidP="00142243">
      <w:pPr>
        <w:jc w:val="both"/>
      </w:pPr>
    </w:p>
    <w:p w:rsidR="005E0390" w:rsidRDefault="005E0390" w:rsidP="00142243">
      <w:pPr>
        <w:jc w:val="both"/>
      </w:pPr>
    </w:p>
    <w:p w:rsidR="005E0390" w:rsidRDefault="00EE6BD0" w:rsidP="00142243">
      <w:pPr>
        <w:jc w:val="both"/>
      </w:pPr>
      <w:r>
        <w:rPr>
          <w:noProof/>
          <w:lang w:eastAsia="ru-RU"/>
        </w:rPr>
        <w:drawing>
          <wp:anchor distT="0" distB="0" distL="133350" distR="114300" simplePos="0" relativeHeight="251720192" behindDoc="0" locked="0" layoutInCell="1" allowOverlap="1">
            <wp:simplePos x="0" y="0"/>
            <wp:positionH relativeFrom="column">
              <wp:posOffset>-4724400</wp:posOffset>
            </wp:positionH>
            <wp:positionV relativeFrom="paragraph">
              <wp:posOffset>282575</wp:posOffset>
            </wp:positionV>
            <wp:extent cx="4614545" cy="2096135"/>
            <wp:effectExtent l="19050" t="0" r="0" b="0"/>
            <wp:wrapSquare wrapText="bothSides"/>
            <wp:docPr id="207"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Рисунок 91"/>
                    <pic:cNvPicPr>
                      <a:picLocks noChangeAspect="1" noChangeArrowheads="1"/>
                    </pic:cNvPicPr>
                  </pic:nvPicPr>
                  <pic:blipFill>
                    <a:blip r:embed="rId207" cstate="print"/>
                    <a:srcRect l="12155" t="15684" r="10249" b="21840"/>
                    <a:stretch>
                      <a:fillRect/>
                    </a:stretch>
                  </pic:blipFill>
                  <pic:spPr bwMode="auto">
                    <a:xfrm>
                      <a:off x="0" y="0"/>
                      <a:ext cx="4614545" cy="2096135"/>
                    </a:xfrm>
                    <a:prstGeom prst="rect">
                      <a:avLst/>
                    </a:prstGeom>
                  </pic:spPr>
                </pic:pic>
              </a:graphicData>
            </a:graphic>
          </wp:anchor>
        </w:drawing>
      </w:r>
    </w:p>
    <w:p w:rsidR="005E0390" w:rsidRDefault="005E0390" w:rsidP="00142243">
      <w:pPr>
        <w:jc w:val="both"/>
      </w:pPr>
    </w:p>
    <w:p w:rsidR="005E0390" w:rsidRDefault="005E0390" w:rsidP="00142243">
      <w:pPr>
        <w:jc w:val="both"/>
      </w:pPr>
    </w:p>
    <w:p w:rsidR="005E0390" w:rsidRDefault="005E0390" w:rsidP="00142243">
      <w:pPr>
        <w:jc w:val="both"/>
      </w:pPr>
    </w:p>
    <w:p w:rsidR="005E0390" w:rsidRDefault="005E0390" w:rsidP="00142243">
      <w:pPr>
        <w:jc w:val="both"/>
      </w:pPr>
    </w:p>
    <w:p w:rsidR="005E0390" w:rsidRDefault="005E0390" w:rsidP="00142243">
      <w:pPr>
        <w:jc w:val="both"/>
      </w:pPr>
    </w:p>
    <w:p w:rsidR="005E0390" w:rsidRDefault="00EE6BD0" w:rsidP="00142243">
      <w:pPr>
        <w:jc w:val="both"/>
      </w:pPr>
      <w:r>
        <w:rPr>
          <w:noProof/>
          <w:lang w:eastAsia="ru-RU"/>
        </w:rPr>
        <w:drawing>
          <wp:anchor distT="0" distB="0" distL="133350" distR="114300" simplePos="0" relativeHeight="251721216" behindDoc="0" locked="0" layoutInCell="1" allowOverlap="1">
            <wp:simplePos x="0" y="0"/>
            <wp:positionH relativeFrom="column">
              <wp:posOffset>-4727575</wp:posOffset>
            </wp:positionH>
            <wp:positionV relativeFrom="paragraph">
              <wp:posOffset>157480</wp:posOffset>
            </wp:positionV>
            <wp:extent cx="4613275" cy="2156460"/>
            <wp:effectExtent l="0" t="0" r="0" b="0"/>
            <wp:wrapSquare wrapText="bothSides"/>
            <wp:docPr id="208" name="Изображение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Изображение42"/>
                    <pic:cNvPicPr>
                      <a:picLocks noChangeAspect="1" noChangeArrowheads="1"/>
                    </pic:cNvPicPr>
                  </pic:nvPicPr>
                  <pic:blipFill>
                    <a:blip r:embed="rId208" cstate="print"/>
                    <a:srcRect l="12166" t="21855" r="10249" b="13877"/>
                    <a:stretch>
                      <a:fillRect/>
                    </a:stretch>
                  </pic:blipFill>
                  <pic:spPr bwMode="auto">
                    <a:xfrm>
                      <a:off x="0" y="0"/>
                      <a:ext cx="4613275" cy="2156460"/>
                    </a:xfrm>
                    <a:prstGeom prst="rect">
                      <a:avLst/>
                    </a:prstGeom>
                  </pic:spPr>
                </pic:pic>
              </a:graphicData>
            </a:graphic>
          </wp:anchor>
        </w:drawing>
      </w:r>
    </w:p>
    <w:p w:rsidR="005E0390" w:rsidRDefault="005E0390" w:rsidP="00142243">
      <w:pPr>
        <w:jc w:val="both"/>
      </w:pPr>
    </w:p>
    <w:p w:rsidR="005E0390" w:rsidRDefault="005E0390" w:rsidP="00142243">
      <w:pPr>
        <w:jc w:val="both"/>
      </w:pPr>
    </w:p>
    <w:p w:rsidR="005E0390" w:rsidRDefault="005E0390" w:rsidP="00142243">
      <w:pPr>
        <w:jc w:val="both"/>
      </w:pPr>
    </w:p>
    <w:p w:rsidR="005E0390" w:rsidRDefault="005E0390" w:rsidP="00142243">
      <w:pPr>
        <w:jc w:val="both"/>
      </w:pPr>
    </w:p>
    <w:p w:rsidR="005E0390" w:rsidRDefault="005E0390" w:rsidP="00142243">
      <w:pPr>
        <w:jc w:val="both"/>
      </w:pPr>
    </w:p>
    <w:p w:rsidR="005E0390" w:rsidRDefault="005E0390" w:rsidP="00142243">
      <w:pPr>
        <w:jc w:val="both"/>
      </w:pPr>
    </w:p>
    <w:p w:rsidR="005E0390" w:rsidRDefault="00F84238" w:rsidP="00142243">
      <w:pPr>
        <w:jc w:val="both"/>
      </w:pPr>
      <w:r>
        <w:rPr>
          <w:noProof/>
          <w:lang w:eastAsia="ru-RU"/>
        </w:rPr>
        <w:drawing>
          <wp:anchor distT="0" distB="0" distL="133350" distR="115570" simplePos="0" relativeHeight="251722240" behindDoc="0" locked="0" layoutInCell="1" allowOverlap="1">
            <wp:simplePos x="0" y="0"/>
            <wp:positionH relativeFrom="column">
              <wp:posOffset>-4730750</wp:posOffset>
            </wp:positionH>
            <wp:positionV relativeFrom="paragraph">
              <wp:posOffset>294005</wp:posOffset>
            </wp:positionV>
            <wp:extent cx="4623435" cy="2854960"/>
            <wp:effectExtent l="19050" t="0" r="5715" b="0"/>
            <wp:wrapSquare wrapText="bothSides"/>
            <wp:docPr id="209" name="Изображение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Изображение43"/>
                    <pic:cNvPicPr>
                      <a:picLocks noChangeAspect="1" noChangeArrowheads="1"/>
                    </pic:cNvPicPr>
                  </pic:nvPicPr>
                  <pic:blipFill>
                    <a:blip r:embed="rId209" cstate="print"/>
                    <a:srcRect l="12025" t="10536" r="10224" b="4365"/>
                    <a:stretch>
                      <a:fillRect/>
                    </a:stretch>
                  </pic:blipFill>
                  <pic:spPr bwMode="auto">
                    <a:xfrm>
                      <a:off x="0" y="0"/>
                      <a:ext cx="4623435" cy="2854960"/>
                    </a:xfrm>
                    <a:prstGeom prst="rect">
                      <a:avLst/>
                    </a:prstGeom>
                  </pic:spPr>
                </pic:pic>
              </a:graphicData>
            </a:graphic>
          </wp:anchor>
        </w:drawing>
      </w:r>
    </w:p>
    <w:p w:rsidR="005E0390" w:rsidRDefault="005E0390" w:rsidP="00142243">
      <w:pPr>
        <w:jc w:val="both"/>
      </w:pPr>
    </w:p>
    <w:p w:rsidR="005E0390" w:rsidRDefault="005E0390" w:rsidP="00142243">
      <w:pPr>
        <w:jc w:val="both"/>
      </w:pPr>
    </w:p>
    <w:p w:rsidR="005E0390" w:rsidRDefault="005E0390" w:rsidP="00142243">
      <w:pPr>
        <w:jc w:val="both"/>
      </w:pPr>
    </w:p>
    <w:p w:rsidR="005E0390" w:rsidRDefault="005E0390" w:rsidP="00142243">
      <w:pPr>
        <w:jc w:val="both"/>
      </w:pPr>
    </w:p>
    <w:p w:rsidR="005E0390" w:rsidRDefault="005E0390" w:rsidP="00142243">
      <w:pPr>
        <w:jc w:val="both"/>
      </w:pPr>
    </w:p>
    <w:p w:rsidR="005E0390" w:rsidRDefault="005E0390" w:rsidP="00142243">
      <w:pPr>
        <w:jc w:val="both"/>
      </w:pPr>
    </w:p>
    <w:p w:rsidR="005E0390" w:rsidRDefault="005E0390" w:rsidP="00142243">
      <w:pPr>
        <w:jc w:val="both"/>
      </w:pPr>
    </w:p>
    <w:p w:rsidR="005E0390" w:rsidRDefault="005E0390" w:rsidP="00142243">
      <w:pPr>
        <w:jc w:val="both"/>
      </w:pPr>
    </w:p>
    <w:p w:rsidR="005E0390" w:rsidRDefault="005E0390" w:rsidP="00142243">
      <w:pPr>
        <w:jc w:val="both"/>
      </w:pPr>
    </w:p>
    <w:p w:rsidR="005E0390" w:rsidRDefault="00F84238" w:rsidP="00142243">
      <w:pPr>
        <w:jc w:val="both"/>
      </w:pPr>
      <w:r>
        <w:rPr>
          <w:noProof/>
          <w:lang w:eastAsia="ru-RU"/>
        </w:rPr>
        <w:lastRenderedPageBreak/>
        <w:drawing>
          <wp:anchor distT="0" distB="0" distL="133350" distR="114300" simplePos="0" relativeHeight="251723264" behindDoc="0" locked="0" layoutInCell="1" allowOverlap="1">
            <wp:simplePos x="0" y="0"/>
            <wp:positionH relativeFrom="column">
              <wp:posOffset>64135</wp:posOffset>
            </wp:positionH>
            <wp:positionV relativeFrom="paragraph">
              <wp:posOffset>-8890</wp:posOffset>
            </wp:positionV>
            <wp:extent cx="4614545" cy="2553335"/>
            <wp:effectExtent l="19050" t="0" r="0" b="0"/>
            <wp:wrapSquare wrapText="bothSides"/>
            <wp:docPr id="210" name="Изображение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Изображение44"/>
                    <pic:cNvPicPr>
                      <a:picLocks noChangeAspect="1" noChangeArrowheads="1"/>
                    </pic:cNvPicPr>
                  </pic:nvPicPr>
                  <pic:blipFill>
                    <a:blip r:embed="rId210" cstate="print"/>
                    <a:srcRect l="12166" t="11569" r="10249" b="12342"/>
                    <a:stretch>
                      <a:fillRect/>
                    </a:stretch>
                  </pic:blipFill>
                  <pic:spPr bwMode="auto">
                    <a:xfrm>
                      <a:off x="0" y="0"/>
                      <a:ext cx="4614545" cy="2553335"/>
                    </a:xfrm>
                    <a:prstGeom prst="rect">
                      <a:avLst/>
                    </a:prstGeom>
                  </pic:spPr>
                </pic:pic>
              </a:graphicData>
            </a:graphic>
          </wp:anchor>
        </w:drawing>
      </w:r>
    </w:p>
    <w:p w:rsidR="005E0390" w:rsidRDefault="005E0390" w:rsidP="00142243">
      <w:pPr>
        <w:jc w:val="both"/>
      </w:pPr>
    </w:p>
    <w:p w:rsidR="005E0390" w:rsidRDefault="005E0390" w:rsidP="00142243">
      <w:pPr>
        <w:jc w:val="both"/>
      </w:pPr>
    </w:p>
    <w:p w:rsidR="005E0390" w:rsidRDefault="005E0390" w:rsidP="00142243">
      <w:pPr>
        <w:jc w:val="both"/>
      </w:pPr>
    </w:p>
    <w:p w:rsidR="005E0390" w:rsidRDefault="005E0390" w:rsidP="00142243">
      <w:pPr>
        <w:jc w:val="both"/>
      </w:pPr>
    </w:p>
    <w:p w:rsidR="005E0390" w:rsidRDefault="005E0390" w:rsidP="00142243">
      <w:pPr>
        <w:jc w:val="both"/>
      </w:pPr>
    </w:p>
    <w:p w:rsidR="005E0390" w:rsidRDefault="005E0390" w:rsidP="00142243">
      <w:pPr>
        <w:jc w:val="both"/>
      </w:pPr>
    </w:p>
    <w:p w:rsidR="005E0390" w:rsidRDefault="00F84238" w:rsidP="00142243">
      <w:pPr>
        <w:jc w:val="both"/>
      </w:pPr>
      <w:r>
        <w:rPr>
          <w:noProof/>
          <w:lang w:eastAsia="ru-RU"/>
        </w:rPr>
        <w:drawing>
          <wp:anchor distT="0" distB="0" distL="133350" distR="116840" simplePos="0" relativeHeight="251724288" behindDoc="0" locked="0" layoutInCell="1" allowOverlap="1">
            <wp:simplePos x="0" y="0"/>
            <wp:positionH relativeFrom="column">
              <wp:posOffset>-4725035</wp:posOffset>
            </wp:positionH>
            <wp:positionV relativeFrom="paragraph">
              <wp:posOffset>282575</wp:posOffset>
            </wp:positionV>
            <wp:extent cx="4606290" cy="1233170"/>
            <wp:effectExtent l="19050" t="0" r="3810" b="0"/>
            <wp:wrapSquare wrapText="bothSides"/>
            <wp:docPr id="211" name="Изображение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Изображение45"/>
                    <pic:cNvPicPr>
                      <a:picLocks noChangeAspect="1" noChangeArrowheads="1"/>
                    </pic:cNvPicPr>
                  </pic:nvPicPr>
                  <pic:blipFill>
                    <a:blip r:embed="rId211" cstate="print"/>
                    <a:srcRect l="12308" t="24689" r="10249" b="38567"/>
                    <a:stretch>
                      <a:fillRect/>
                    </a:stretch>
                  </pic:blipFill>
                  <pic:spPr bwMode="auto">
                    <a:xfrm>
                      <a:off x="0" y="0"/>
                      <a:ext cx="4606290" cy="1233170"/>
                    </a:xfrm>
                    <a:prstGeom prst="rect">
                      <a:avLst/>
                    </a:prstGeom>
                  </pic:spPr>
                </pic:pic>
              </a:graphicData>
            </a:graphic>
          </wp:anchor>
        </w:drawing>
      </w:r>
    </w:p>
    <w:p w:rsidR="005E0390" w:rsidRDefault="005E0390" w:rsidP="00142243">
      <w:pPr>
        <w:jc w:val="both"/>
      </w:pPr>
    </w:p>
    <w:p w:rsidR="005E0390" w:rsidRDefault="005E0390" w:rsidP="00142243">
      <w:pPr>
        <w:jc w:val="both"/>
      </w:pPr>
    </w:p>
    <w:p w:rsidR="005E0390" w:rsidRDefault="005E0390" w:rsidP="00142243">
      <w:pPr>
        <w:jc w:val="both"/>
      </w:pPr>
    </w:p>
    <w:p w:rsidR="005E0390" w:rsidRDefault="005E0390" w:rsidP="00142243">
      <w:pPr>
        <w:jc w:val="both"/>
      </w:pPr>
    </w:p>
    <w:p w:rsidR="005E0390" w:rsidRDefault="00F84238" w:rsidP="00142243">
      <w:pPr>
        <w:jc w:val="both"/>
      </w:pPr>
      <w:r>
        <w:rPr>
          <w:noProof/>
          <w:lang w:eastAsia="ru-RU"/>
        </w:rPr>
        <w:drawing>
          <wp:anchor distT="0" distB="0" distL="133350" distR="121920" simplePos="0" relativeHeight="251725312" behindDoc="0" locked="0" layoutInCell="1" allowOverlap="1">
            <wp:simplePos x="0" y="0"/>
            <wp:positionH relativeFrom="column">
              <wp:posOffset>60960</wp:posOffset>
            </wp:positionH>
            <wp:positionV relativeFrom="paragraph">
              <wp:posOffset>116205</wp:posOffset>
            </wp:positionV>
            <wp:extent cx="4580255" cy="2553335"/>
            <wp:effectExtent l="19050" t="0" r="0" b="0"/>
            <wp:wrapSquare wrapText="bothSides"/>
            <wp:docPr id="212" name="Изображение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Изображение46"/>
                    <pic:cNvPicPr>
                      <a:picLocks noChangeAspect="1" noChangeArrowheads="1"/>
                    </pic:cNvPicPr>
                  </pic:nvPicPr>
                  <pic:blipFill>
                    <a:blip r:embed="rId212" cstate="print"/>
                    <a:srcRect l="12050" t="16707" r="10516" b="7145"/>
                    <a:stretch>
                      <a:fillRect/>
                    </a:stretch>
                  </pic:blipFill>
                  <pic:spPr bwMode="auto">
                    <a:xfrm>
                      <a:off x="0" y="0"/>
                      <a:ext cx="4580255" cy="2553335"/>
                    </a:xfrm>
                    <a:prstGeom prst="rect">
                      <a:avLst/>
                    </a:prstGeom>
                  </pic:spPr>
                </pic:pic>
              </a:graphicData>
            </a:graphic>
          </wp:anchor>
        </w:drawing>
      </w:r>
    </w:p>
    <w:p w:rsidR="005E0390" w:rsidRDefault="005E0390" w:rsidP="00142243">
      <w:pPr>
        <w:jc w:val="both"/>
      </w:pPr>
    </w:p>
    <w:p w:rsidR="005E0390" w:rsidRDefault="005E0390" w:rsidP="00142243">
      <w:pPr>
        <w:jc w:val="both"/>
      </w:pPr>
    </w:p>
    <w:p w:rsidR="005E0390" w:rsidRDefault="005E0390" w:rsidP="00142243">
      <w:pPr>
        <w:jc w:val="both"/>
      </w:pPr>
    </w:p>
    <w:p w:rsidR="005E0390" w:rsidRDefault="005E0390" w:rsidP="00142243">
      <w:pPr>
        <w:jc w:val="both"/>
      </w:pPr>
    </w:p>
    <w:p w:rsidR="005E0390" w:rsidRDefault="005E0390" w:rsidP="00142243">
      <w:pPr>
        <w:jc w:val="both"/>
      </w:pPr>
    </w:p>
    <w:p w:rsidR="005E0390" w:rsidRDefault="005E0390" w:rsidP="00142243">
      <w:pPr>
        <w:jc w:val="both"/>
      </w:pPr>
    </w:p>
    <w:p w:rsidR="005E0390" w:rsidRDefault="005E0390" w:rsidP="00142243">
      <w:pPr>
        <w:jc w:val="both"/>
      </w:pPr>
    </w:p>
    <w:p w:rsidR="005E0390" w:rsidRDefault="00F84238" w:rsidP="00142243">
      <w:pPr>
        <w:jc w:val="both"/>
      </w:pPr>
      <w:r>
        <w:rPr>
          <w:noProof/>
          <w:lang w:eastAsia="ru-RU"/>
        </w:rPr>
        <w:drawing>
          <wp:anchor distT="0" distB="0" distL="133350" distR="114300" simplePos="0" relativeHeight="251726336" behindDoc="0" locked="0" layoutInCell="1" allowOverlap="1">
            <wp:simplePos x="0" y="0"/>
            <wp:positionH relativeFrom="column">
              <wp:posOffset>-4736465</wp:posOffset>
            </wp:positionH>
            <wp:positionV relativeFrom="paragraph">
              <wp:posOffset>162560</wp:posOffset>
            </wp:positionV>
            <wp:extent cx="4613275" cy="2596515"/>
            <wp:effectExtent l="19050" t="0" r="0" b="0"/>
            <wp:wrapSquare wrapText="bothSides"/>
            <wp:docPr id="213" name="Изображение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Изображение47"/>
                    <pic:cNvPicPr>
                      <a:picLocks noChangeAspect="1" noChangeArrowheads="1"/>
                    </pic:cNvPicPr>
                  </pic:nvPicPr>
                  <pic:blipFill>
                    <a:blip r:embed="rId213" cstate="print"/>
                    <a:srcRect l="12033" t="11058" r="10368" b="11569"/>
                    <a:stretch>
                      <a:fillRect/>
                    </a:stretch>
                  </pic:blipFill>
                  <pic:spPr bwMode="auto">
                    <a:xfrm>
                      <a:off x="0" y="0"/>
                      <a:ext cx="4613275" cy="2596515"/>
                    </a:xfrm>
                    <a:prstGeom prst="rect">
                      <a:avLst/>
                    </a:prstGeom>
                  </pic:spPr>
                </pic:pic>
              </a:graphicData>
            </a:graphic>
          </wp:anchor>
        </w:drawing>
      </w:r>
    </w:p>
    <w:p w:rsidR="005E0390" w:rsidRDefault="005E0390" w:rsidP="00142243">
      <w:pPr>
        <w:jc w:val="both"/>
      </w:pPr>
    </w:p>
    <w:p w:rsidR="005E0390" w:rsidRDefault="005E0390" w:rsidP="00142243">
      <w:pPr>
        <w:jc w:val="both"/>
      </w:pPr>
    </w:p>
    <w:p w:rsidR="005E0390" w:rsidRDefault="005E0390" w:rsidP="00142243">
      <w:pPr>
        <w:jc w:val="both"/>
      </w:pPr>
    </w:p>
    <w:p w:rsidR="005E0390" w:rsidRDefault="005E0390" w:rsidP="00142243">
      <w:pPr>
        <w:jc w:val="both"/>
      </w:pPr>
    </w:p>
    <w:p w:rsidR="005E0390" w:rsidRDefault="005E0390" w:rsidP="00142243">
      <w:pPr>
        <w:jc w:val="both"/>
      </w:pPr>
    </w:p>
    <w:p w:rsidR="005E0390" w:rsidRDefault="005E0390" w:rsidP="00142243">
      <w:pPr>
        <w:jc w:val="both"/>
      </w:pPr>
    </w:p>
    <w:p w:rsidR="005E0390" w:rsidRDefault="005E0390" w:rsidP="00142243">
      <w:pPr>
        <w:jc w:val="both"/>
      </w:pPr>
    </w:p>
    <w:p w:rsidR="005E0390" w:rsidRDefault="005E0390" w:rsidP="00142243">
      <w:pPr>
        <w:jc w:val="both"/>
      </w:pPr>
    </w:p>
    <w:p w:rsidR="005E0390" w:rsidRDefault="005E0390" w:rsidP="00142243">
      <w:pPr>
        <w:jc w:val="both"/>
      </w:pPr>
    </w:p>
    <w:p w:rsidR="005E0390" w:rsidRDefault="005E0390" w:rsidP="00142243">
      <w:pPr>
        <w:jc w:val="both"/>
      </w:pPr>
    </w:p>
    <w:p w:rsidR="005E0390" w:rsidRDefault="00F84238" w:rsidP="00142243">
      <w:pPr>
        <w:jc w:val="both"/>
      </w:pPr>
      <w:r>
        <w:rPr>
          <w:noProof/>
          <w:lang w:eastAsia="ru-RU"/>
        </w:rPr>
        <w:lastRenderedPageBreak/>
        <w:drawing>
          <wp:anchor distT="0" distB="0" distL="133350" distR="114300" simplePos="0" relativeHeight="251727360" behindDoc="0" locked="0" layoutInCell="1" allowOverlap="1">
            <wp:simplePos x="0" y="0"/>
            <wp:positionH relativeFrom="column">
              <wp:posOffset>25400</wp:posOffset>
            </wp:positionH>
            <wp:positionV relativeFrom="paragraph">
              <wp:posOffset>-69215</wp:posOffset>
            </wp:positionV>
            <wp:extent cx="4614545" cy="1690370"/>
            <wp:effectExtent l="19050" t="0" r="0" b="0"/>
            <wp:wrapSquare wrapText="bothSides"/>
            <wp:docPr id="214" name="Изображение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Изображение48"/>
                    <pic:cNvPicPr>
                      <a:picLocks noChangeAspect="1" noChangeArrowheads="1"/>
                    </pic:cNvPicPr>
                  </pic:nvPicPr>
                  <pic:blipFill>
                    <a:blip r:embed="rId214" cstate="print"/>
                    <a:srcRect l="12161" t="19542" r="10224" b="30088"/>
                    <a:stretch>
                      <a:fillRect/>
                    </a:stretch>
                  </pic:blipFill>
                  <pic:spPr bwMode="auto">
                    <a:xfrm>
                      <a:off x="0" y="0"/>
                      <a:ext cx="4614545" cy="1690370"/>
                    </a:xfrm>
                    <a:prstGeom prst="rect">
                      <a:avLst/>
                    </a:prstGeom>
                  </pic:spPr>
                </pic:pic>
              </a:graphicData>
            </a:graphic>
          </wp:anchor>
        </w:drawing>
      </w:r>
    </w:p>
    <w:p w:rsidR="005E0390" w:rsidRDefault="005E0390" w:rsidP="00142243">
      <w:pPr>
        <w:jc w:val="both"/>
      </w:pPr>
    </w:p>
    <w:p w:rsidR="005E0390" w:rsidRDefault="005E0390" w:rsidP="00142243">
      <w:pPr>
        <w:jc w:val="both"/>
      </w:pPr>
    </w:p>
    <w:p w:rsidR="005E0390" w:rsidRDefault="005E0390" w:rsidP="00142243">
      <w:pPr>
        <w:jc w:val="both"/>
      </w:pPr>
    </w:p>
    <w:p w:rsidR="005E0390" w:rsidRDefault="005E0390" w:rsidP="00142243">
      <w:pPr>
        <w:jc w:val="both"/>
      </w:pPr>
    </w:p>
    <w:p w:rsidR="005E0390" w:rsidRDefault="00F84238" w:rsidP="00142243">
      <w:pPr>
        <w:jc w:val="both"/>
      </w:pPr>
      <w:r>
        <w:rPr>
          <w:noProof/>
          <w:lang w:eastAsia="ru-RU"/>
        </w:rPr>
        <w:drawing>
          <wp:anchor distT="0" distB="0" distL="133350" distR="114935" simplePos="0" relativeHeight="251728384" behindDoc="0" locked="0" layoutInCell="1" allowOverlap="1">
            <wp:simplePos x="0" y="0"/>
            <wp:positionH relativeFrom="column">
              <wp:posOffset>-4744720</wp:posOffset>
            </wp:positionH>
            <wp:positionV relativeFrom="paragraph">
              <wp:posOffset>109855</wp:posOffset>
            </wp:positionV>
            <wp:extent cx="4630420" cy="1189990"/>
            <wp:effectExtent l="19050" t="0" r="0" b="0"/>
            <wp:wrapSquare wrapText="bothSides"/>
            <wp:docPr id="215" name="Изображение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Изображение49"/>
                    <pic:cNvPicPr>
                      <a:picLocks noChangeAspect="1" noChangeArrowheads="1"/>
                    </pic:cNvPicPr>
                  </pic:nvPicPr>
                  <pic:blipFill>
                    <a:blip r:embed="rId215" cstate="print"/>
                    <a:srcRect l="11872" t="18513" r="10249" b="46023"/>
                    <a:stretch>
                      <a:fillRect/>
                    </a:stretch>
                  </pic:blipFill>
                  <pic:spPr bwMode="auto">
                    <a:xfrm>
                      <a:off x="0" y="0"/>
                      <a:ext cx="4630420" cy="1189990"/>
                    </a:xfrm>
                    <a:prstGeom prst="rect">
                      <a:avLst/>
                    </a:prstGeom>
                  </pic:spPr>
                </pic:pic>
              </a:graphicData>
            </a:graphic>
          </wp:anchor>
        </w:drawing>
      </w:r>
    </w:p>
    <w:p w:rsidR="005E0390" w:rsidRDefault="005E0390" w:rsidP="00142243">
      <w:pPr>
        <w:jc w:val="both"/>
      </w:pPr>
    </w:p>
    <w:p w:rsidR="005E0390" w:rsidRDefault="005E0390" w:rsidP="00142243">
      <w:pPr>
        <w:jc w:val="both"/>
      </w:pPr>
    </w:p>
    <w:p w:rsidR="005E0390" w:rsidRDefault="005E0390" w:rsidP="00142243">
      <w:pPr>
        <w:jc w:val="both"/>
      </w:pPr>
    </w:p>
    <w:p w:rsidR="005E0390" w:rsidRDefault="005E0390" w:rsidP="00142243">
      <w:pPr>
        <w:jc w:val="both"/>
      </w:pPr>
    </w:p>
    <w:p w:rsidR="005E0390" w:rsidRDefault="00EE6BD0" w:rsidP="00142243">
      <w:pPr>
        <w:spacing w:after="0" w:line="240" w:lineRule="auto"/>
        <w:jc w:val="both"/>
        <w:rPr>
          <w:rFonts w:ascii="Times New Roman" w:hAnsi="Times New Roman" w:cs="Times New Roman"/>
          <w:sz w:val="16"/>
          <w:szCs w:val="16"/>
        </w:rPr>
      </w:pPr>
      <w:r>
        <w:rPr>
          <w:rFonts w:ascii="Times New Roman" w:hAnsi="Times New Roman" w:cs="Times New Roman"/>
          <w:sz w:val="14"/>
          <w:szCs w:val="14"/>
        </w:rPr>
        <w:t xml:space="preserve">* </w:t>
      </w:r>
      <w:r>
        <w:rPr>
          <w:rFonts w:ascii="Times New Roman" w:hAnsi="Times New Roman" w:cs="Times New Roman"/>
          <w:sz w:val="16"/>
          <w:szCs w:val="16"/>
        </w:rPr>
        <w:t>Поле активно при выборе значения «Требует указания МЭС» во вкладке «Основная информация»</w:t>
      </w:r>
    </w:p>
    <w:p w:rsidR="005E0390" w:rsidRDefault="00EE6BD0" w:rsidP="00142243">
      <w:pPr>
        <w:spacing w:after="0" w:line="240" w:lineRule="auto"/>
        <w:jc w:val="both"/>
        <w:rPr>
          <w:rFonts w:ascii="Times New Roman" w:hAnsi="Times New Roman" w:cs="Times New Roman"/>
          <w:sz w:val="16"/>
          <w:szCs w:val="16"/>
        </w:rPr>
      </w:pPr>
      <w:r>
        <w:rPr>
          <w:rFonts w:ascii="Times New Roman" w:hAnsi="Times New Roman" w:cs="Times New Roman"/>
          <w:sz w:val="14"/>
          <w:szCs w:val="14"/>
        </w:rPr>
        <w:t xml:space="preserve">** </w:t>
      </w:r>
      <w:r>
        <w:rPr>
          <w:rFonts w:ascii="Times New Roman" w:hAnsi="Times New Roman" w:cs="Times New Roman"/>
          <w:sz w:val="16"/>
          <w:szCs w:val="16"/>
        </w:rPr>
        <w:t>Планировщик (</w:t>
      </w:r>
      <w:r>
        <w:rPr>
          <w:rFonts w:ascii="Times New Roman" w:eastAsia="TimesNewRomanPS-ItalicMT" w:hAnsi="Times New Roman" w:cs="Times New Roman"/>
          <w:i/>
          <w:iCs/>
          <w:sz w:val="16"/>
          <w:szCs w:val="16"/>
        </w:rPr>
        <w:t>зд</w:t>
      </w:r>
      <w:r>
        <w:rPr>
          <w:rFonts w:ascii="Times New Roman" w:hAnsi="Times New Roman" w:cs="Times New Roman"/>
          <w:sz w:val="16"/>
          <w:szCs w:val="16"/>
        </w:rPr>
        <w:t>.) - набор предопределенных действий у вводимого события</w:t>
      </w:r>
    </w:p>
    <w:p w:rsidR="005E0390" w:rsidRDefault="00EE6BD0" w:rsidP="00142243">
      <w:pPr>
        <w:spacing w:after="0" w:line="240" w:lineRule="auto"/>
        <w:jc w:val="both"/>
        <w:rPr>
          <w:rFonts w:ascii="Times New Roman" w:hAnsi="Times New Roman" w:cs="Times New Roman"/>
          <w:sz w:val="16"/>
          <w:szCs w:val="16"/>
        </w:rPr>
      </w:pPr>
      <w:r>
        <w:rPr>
          <w:rFonts w:ascii="Times New Roman" w:hAnsi="Times New Roman" w:cs="Times New Roman"/>
          <w:b/>
          <w:bCs/>
          <w:i/>
          <w:iCs/>
          <w:sz w:val="14"/>
          <w:szCs w:val="14"/>
        </w:rPr>
        <w:t>***</w:t>
      </w:r>
      <w:r>
        <w:rPr>
          <w:rFonts w:ascii="Times New Roman" w:hAnsi="Times New Roman" w:cs="Times New Roman"/>
          <w:sz w:val="16"/>
          <w:szCs w:val="16"/>
        </w:rPr>
        <w:t>Группа выбора (</w:t>
      </w:r>
      <w:r>
        <w:rPr>
          <w:rFonts w:ascii="Times New Roman" w:eastAsia="TimesNewRomanPS-ItalicMT" w:hAnsi="Times New Roman" w:cs="Times New Roman"/>
          <w:i/>
          <w:iCs/>
          <w:sz w:val="16"/>
          <w:szCs w:val="16"/>
        </w:rPr>
        <w:t>зд.</w:t>
      </w:r>
      <w:r>
        <w:rPr>
          <w:rFonts w:ascii="Times New Roman" w:hAnsi="Times New Roman" w:cs="Times New Roman"/>
          <w:sz w:val="16"/>
          <w:szCs w:val="16"/>
        </w:rPr>
        <w:t>) - некоторое целое числовое значение по которому данные действия из планировщика попадают в обращение:</w:t>
      </w:r>
    </w:p>
    <w:p w:rsidR="005E0390" w:rsidRDefault="00EE6BD0" w:rsidP="00142243">
      <w:pPr>
        <w:spacing w:after="0" w:line="240" w:lineRule="auto"/>
        <w:jc w:val="both"/>
        <w:rPr>
          <w:rFonts w:ascii="Times New Roman" w:hAnsi="Times New Roman" w:cs="Times New Roman"/>
          <w:sz w:val="16"/>
          <w:szCs w:val="16"/>
        </w:rPr>
      </w:pPr>
      <w:r>
        <w:rPr>
          <w:rFonts w:ascii="Times New Roman" w:hAnsi="Times New Roman" w:cs="Times New Roman"/>
          <w:sz w:val="16"/>
          <w:szCs w:val="16"/>
        </w:rPr>
        <w:t>«1» - обязательно для выбора (действие всегда попадает в событие; в планировщике может быть не отображено);</w:t>
      </w:r>
    </w:p>
    <w:p w:rsidR="005E0390" w:rsidRDefault="00EE6BD0" w:rsidP="00142243">
      <w:pPr>
        <w:spacing w:after="0" w:line="240" w:lineRule="auto"/>
        <w:jc w:val="both"/>
        <w:rPr>
          <w:rFonts w:ascii="Times New Roman" w:hAnsi="Times New Roman" w:cs="Times New Roman"/>
          <w:sz w:val="16"/>
          <w:szCs w:val="16"/>
        </w:rPr>
      </w:pPr>
      <w:r>
        <w:rPr>
          <w:rFonts w:ascii="Times New Roman" w:hAnsi="Times New Roman" w:cs="Times New Roman"/>
          <w:sz w:val="16"/>
          <w:szCs w:val="16"/>
        </w:rPr>
        <w:t>«0» - предлагается на выбор пользователю (действие попадает в событие по выбору пользователя; в планировщике отображается);</w:t>
      </w:r>
    </w:p>
    <w:p w:rsidR="005E0390" w:rsidRDefault="00EE6BD0" w:rsidP="00142243">
      <w:pPr>
        <w:spacing w:after="0" w:line="240" w:lineRule="auto"/>
        <w:jc w:val="both"/>
        <w:rPr>
          <w:rFonts w:ascii="Times New Roman" w:hAnsi="Times New Roman" w:cs="Times New Roman"/>
          <w:sz w:val="16"/>
          <w:szCs w:val="16"/>
        </w:rPr>
      </w:pPr>
      <w:r>
        <w:rPr>
          <w:rFonts w:ascii="Times New Roman" w:hAnsi="Times New Roman" w:cs="Times New Roman"/>
          <w:sz w:val="16"/>
          <w:szCs w:val="16"/>
        </w:rPr>
        <w:t xml:space="preserve">остальные числа — действия разбиты по группам: выбирается </w:t>
      </w:r>
      <w:r>
        <w:rPr>
          <w:rFonts w:ascii="Times New Roman" w:eastAsia="TimesNewRomanPS-ItalicMT" w:hAnsi="Times New Roman" w:cs="Times New Roman"/>
          <w:i/>
          <w:iCs/>
          <w:sz w:val="16"/>
          <w:szCs w:val="16"/>
        </w:rPr>
        <w:t xml:space="preserve">только </w:t>
      </w:r>
      <w:r>
        <w:rPr>
          <w:rFonts w:ascii="Times New Roman" w:hAnsi="Times New Roman" w:cs="Times New Roman"/>
          <w:sz w:val="16"/>
          <w:szCs w:val="16"/>
        </w:rPr>
        <w:t>одно действие из действий с одинаковой группой выбора;</w:t>
      </w:r>
    </w:p>
    <w:p w:rsidR="005E0390" w:rsidRDefault="00EE6BD0" w:rsidP="00142243">
      <w:pPr>
        <w:jc w:val="both"/>
        <w:rPr>
          <w:rFonts w:ascii="Times New Roman" w:hAnsi="Times New Roman" w:cs="Times New Roman"/>
        </w:rPr>
      </w:pPr>
      <w:r>
        <w:rPr>
          <w:rFonts w:ascii="Times New Roman" w:hAnsi="Times New Roman" w:cs="Times New Roman"/>
          <w:sz w:val="16"/>
          <w:szCs w:val="16"/>
        </w:rPr>
        <w:t>причем значения, большие «0» - обязательны для выбора; значения, меньшие «0» - необязательны для выбора.</w:t>
      </w:r>
    </w:p>
    <w:p w:rsidR="005E0390" w:rsidRDefault="00EE6BD0" w:rsidP="00142243">
      <w:pPr>
        <w:pStyle w:val="31"/>
        <w:jc w:val="both"/>
        <w:rPr>
          <w:lang w:val="en-US"/>
        </w:rPr>
      </w:pPr>
      <w:bookmarkStart w:id="106" w:name="_Toc343161932"/>
      <w:bookmarkEnd w:id="106"/>
      <w:r>
        <w:t>Типы действий</w:t>
      </w:r>
    </w:p>
    <w:p w:rsidR="005E0390" w:rsidRDefault="005E0390" w:rsidP="00142243">
      <w:pPr>
        <w:jc w:val="both"/>
        <w:rPr>
          <w:lang w:val="en-US"/>
        </w:rPr>
      </w:pPr>
    </w:p>
    <w:p w:rsidR="005E0390" w:rsidRDefault="00EE6BD0" w:rsidP="00142243">
      <w:pPr>
        <w:widowControl w:val="0"/>
        <w:numPr>
          <w:ilvl w:val="0"/>
          <w:numId w:val="70"/>
        </w:numPr>
        <w:tabs>
          <w:tab w:val="left" w:pos="4365"/>
          <w:tab w:val="left" w:pos="6470"/>
        </w:tabs>
        <w:spacing w:after="0" w:line="285" w:lineRule="exact"/>
        <w:ind w:left="136" w:right="-30" w:firstLine="0"/>
        <w:jc w:val="both"/>
        <w:rPr>
          <w:rFonts w:ascii="Times New Roman" w:hAnsi="Times New Roman"/>
          <w:color w:val="000000"/>
          <w:sz w:val="24"/>
          <w:szCs w:val="24"/>
        </w:rPr>
      </w:pPr>
      <w:r>
        <w:rPr>
          <w:rFonts w:ascii="Times New Roman" w:hAnsi="Times New Roman"/>
          <w:i/>
          <w:color w:val="000000"/>
          <w:sz w:val="24"/>
          <w:szCs w:val="24"/>
        </w:rPr>
        <w:t xml:space="preserve">Пункт меню «Справочники» </w:t>
      </w:r>
      <w:r>
        <w:rPr>
          <w:rFonts w:ascii="Arial" w:hAnsi="Arial"/>
          <w:color w:val="000000"/>
          <w:sz w:val="24"/>
          <w:szCs w:val="24"/>
        </w:rPr>
        <w:t>→</w:t>
      </w:r>
      <w:r>
        <w:rPr>
          <w:rFonts w:ascii="Times New Roman" w:hAnsi="Times New Roman"/>
          <w:i/>
          <w:color w:val="000000"/>
          <w:sz w:val="24"/>
          <w:szCs w:val="24"/>
        </w:rPr>
        <w:t xml:space="preserve"> «Учет» </w:t>
      </w:r>
      <w:r>
        <w:rPr>
          <w:rFonts w:ascii="Arial" w:hAnsi="Arial"/>
          <w:color w:val="000000"/>
          <w:sz w:val="24"/>
          <w:szCs w:val="24"/>
        </w:rPr>
        <w:t>→</w:t>
      </w:r>
      <w:r>
        <w:rPr>
          <w:rFonts w:ascii="Times New Roman" w:hAnsi="Times New Roman"/>
          <w:i/>
          <w:color w:val="000000"/>
          <w:sz w:val="24"/>
          <w:szCs w:val="24"/>
        </w:rPr>
        <w:t xml:space="preserve"> «Типы действий»</w:t>
      </w:r>
      <w:r>
        <w:rPr>
          <w:rFonts w:ascii="Times New Roman" w:hAnsi="Times New Roman"/>
          <w:color w:val="000000"/>
          <w:sz w:val="24"/>
          <w:szCs w:val="24"/>
        </w:rPr>
        <w:t>)</w:t>
      </w:r>
    </w:p>
    <w:p w:rsidR="005E0390" w:rsidRDefault="00F84238" w:rsidP="00142243">
      <w:pPr>
        <w:widowControl w:val="0"/>
        <w:spacing w:before="235" w:after="0" w:line="560" w:lineRule="exact"/>
        <w:ind w:left="136" w:right="670"/>
        <w:jc w:val="both"/>
        <w:rPr>
          <w:rFonts w:ascii="Times New Roman" w:hAnsi="Times New Roman"/>
          <w:color w:val="000000"/>
          <w:sz w:val="24"/>
          <w:szCs w:val="24"/>
        </w:rPr>
      </w:pPr>
      <w:r>
        <w:rPr>
          <w:rFonts w:ascii="Times New Roman" w:hAnsi="Times New Roman"/>
          <w:color w:val="000000"/>
          <w:sz w:val="24"/>
          <w:szCs w:val="24"/>
        </w:rPr>
        <w:t>Н</w:t>
      </w:r>
      <w:r w:rsidR="00EE6BD0">
        <w:rPr>
          <w:rFonts w:ascii="Times New Roman" w:hAnsi="Times New Roman"/>
          <w:color w:val="000000"/>
          <w:sz w:val="24"/>
          <w:szCs w:val="24"/>
        </w:rPr>
        <w:t>АЗНАЧЕНИЕ: данные о Типах действий, учитываемых в КПС “ВИСТА-МЕД”. Формальное описание мероприятия, выполняемого в отношении пациента со стороны ЛПУ или связанного с планированием (учетом) деятельности ЛПУ.</w:t>
      </w:r>
    </w:p>
    <w:p w:rsidR="005E0390" w:rsidRDefault="00EE6BD0" w:rsidP="00142243">
      <w:pPr>
        <w:widowControl w:val="0"/>
        <w:spacing w:after="0" w:line="315" w:lineRule="exact"/>
        <w:ind w:right="-30"/>
        <w:jc w:val="both"/>
        <w:rPr>
          <w:rFonts w:ascii="Calibri" w:hAnsi="Calibri"/>
          <w:color w:val="000000"/>
          <w:sz w:val="26"/>
          <w:szCs w:val="24"/>
        </w:rPr>
      </w:pPr>
      <w:r>
        <w:rPr>
          <w:color w:val="000000"/>
          <w:sz w:val="26"/>
          <w:szCs w:val="24"/>
        </w:rPr>
        <w:t> </w:t>
      </w:r>
    </w:p>
    <w:p w:rsidR="005E0390" w:rsidRDefault="00EE6BD0" w:rsidP="00142243">
      <w:pPr>
        <w:widowControl w:val="0"/>
        <w:tabs>
          <w:tab w:val="left" w:pos="2820"/>
        </w:tabs>
        <w:spacing w:after="0" w:line="285" w:lineRule="exact"/>
        <w:ind w:left="136" w:right="-30"/>
        <w:jc w:val="both"/>
        <w:rPr>
          <w:rFonts w:ascii="Times New Roman" w:hAnsi="Times New Roman"/>
          <w:color w:val="000000"/>
          <w:sz w:val="24"/>
          <w:szCs w:val="24"/>
        </w:rPr>
      </w:pPr>
      <w:r>
        <w:rPr>
          <w:rFonts w:ascii="Times New Roman" w:hAnsi="Times New Roman"/>
          <w:i/>
          <w:color w:val="000000"/>
          <w:sz w:val="24"/>
          <w:szCs w:val="24"/>
        </w:rPr>
        <w:t>Мероприятие = действие</w:t>
      </w:r>
      <w:r>
        <w:rPr>
          <w:rFonts w:ascii="Times New Roman" w:hAnsi="Times New Roman"/>
          <w:color w:val="000000"/>
          <w:sz w:val="24"/>
          <w:szCs w:val="24"/>
        </w:rPr>
        <w:tab/>
        <w:t xml:space="preserve"> </w:t>
      </w:r>
    </w:p>
    <w:p w:rsidR="005E0390" w:rsidRDefault="00EE6BD0" w:rsidP="00142243">
      <w:pPr>
        <w:widowControl w:val="0"/>
        <w:spacing w:after="0" w:line="315" w:lineRule="exact"/>
        <w:ind w:right="-30"/>
        <w:jc w:val="both"/>
        <w:rPr>
          <w:rFonts w:ascii="Calibri" w:hAnsi="Calibri"/>
          <w:color w:val="000000"/>
          <w:sz w:val="26"/>
          <w:szCs w:val="24"/>
        </w:rPr>
      </w:pPr>
      <w:r>
        <w:rPr>
          <w:color w:val="000000"/>
          <w:sz w:val="26"/>
          <w:szCs w:val="24"/>
        </w:rPr>
        <w:t> </w:t>
      </w:r>
    </w:p>
    <w:p w:rsidR="005E0390" w:rsidRDefault="00EE6BD0" w:rsidP="00142243">
      <w:pPr>
        <w:widowControl w:val="0"/>
        <w:spacing w:after="0" w:line="285" w:lineRule="exact"/>
        <w:ind w:left="136" w:right="-30"/>
        <w:jc w:val="both"/>
        <w:rPr>
          <w:rFonts w:ascii="Times New Roman" w:hAnsi="Times New Roman"/>
          <w:color w:val="000000"/>
          <w:sz w:val="24"/>
          <w:szCs w:val="24"/>
        </w:rPr>
      </w:pPr>
      <w:r>
        <w:rPr>
          <w:rFonts w:ascii="Times New Roman" w:hAnsi="Times New Roman"/>
          <w:color w:val="000000"/>
          <w:sz w:val="24"/>
          <w:szCs w:val="24"/>
        </w:rPr>
        <w:t xml:space="preserve">Данные справочника «Типы действий» отображаются в иерархическом интерфейсе (рис. 14) </w:t>
      </w:r>
    </w:p>
    <w:p w:rsidR="005E0390" w:rsidRDefault="00EE6BD0" w:rsidP="00142243">
      <w:pPr>
        <w:widowControl w:val="0"/>
        <w:tabs>
          <w:tab w:val="left" w:pos="4365"/>
          <w:tab w:val="left" w:pos="6470"/>
        </w:tabs>
        <w:spacing w:after="0" w:line="285" w:lineRule="exact"/>
        <w:ind w:left="136" w:right="-30"/>
        <w:jc w:val="both"/>
        <w:rPr>
          <w:rFonts w:ascii="Times New Roman" w:hAnsi="Times New Roman"/>
          <w:color w:val="000000"/>
          <w:sz w:val="24"/>
          <w:szCs w:val="24"/>
        </w:rPr>
      </w:pPr>
      <w:r>
        <w:rPr>
          <w:rFonts w:ascii="Times New Roman" w:hAnsi="Times New Roman"/>
          <w:noProof/>
          <w:color w:val="000000"/>
          <w:sz w:val="24"/>
          <w:szCs w:val="24"/>
          <w:lang w:eastAsia="ru-RU"/>
        </w:rPr>
        <w:drawing>
          <wp:anchor distT="0" distB="0" distL="133350" distR="114300" simplePos="0" relativeHeight="251729408" behindDoc="0" locked="0" layoutInCell="1" allowOverlap="1">
            <wp:simplePos x="0" y="0"/>
            <wp:positionH relativeFrom="column">
              <wp:posOffset>9525</wp:posOffset>
            </wp:positionH>
            <wp:positionV relativeFrom="paragraph">
              <wp:posOffset>109220</wp:posOffset>
            </wp:positionV>
            <wp:extent cx="5934710" cy="3174365"/>
            <wp:effectExtent l="19050" t="0" r="8890" b="0"/>
            <wp:wrapSquare wrapText="bothSides"/>
            <wp:docPr id="216" name="Изображение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Изображение50"/>
                    <pic:cNvPicPr>
                      <a:picLocks noChangeAspect="1" noChangeArrowheads="1"/>
                    </pic:cNvPicPr>
                  </pic:nvPicPr>
                  <pic:blipFill>
                    <a:blip r:embed="rId216" cstate="print"/>
                    <a:stretch>
                      <a:fillRect/>
                    </a:stretch>
                  </pic:blipFill>
                  <pic:spPr bwMode="auto">
                    <a:xfrm>
                      <a:off x="0" y="0"/>
                      <a:ext cx="5934710" cy="3174365"/>
                    </a:xfrm>
                    <a:prstGeom prst="rect">
                      <a:avLst/>
                    </a:prstGeom>
                  </pic:spPr>
                </pic:pic>
              </a:graphicData>
            </a:graphic>
          </wp:anchor>
        </w:drawing>
      </w:r>
    </w:p>
    <w:p w:rsidR="005E0390" w:rsidRDefault="005E0390" w:rsidP="00142243">
      <w:pPr>
        <w:widowControl w:val="0"/>
        <w:tabs>
          <w:tab w:val="left" w:pos="4365"/>
          <w:tab w:val="left" w:pos="6470"/>
        </w:tabs>
        <w:spacing w:after="0" w:line="285" w:lineRule="exact"/>
        <w:ind w:left="136" w:right="-30"/>
        <w:jc w:val="both"/>
        <w:rPr>
          <w:rFonts w:ascii="Times New Roman" w:hAnsi="Times New Roman"/>
          <w:color w:val="000000"/>
          <w:sz w:val="24"/>
          <w:szCs w:val="24"/>
        </w:rPr>
      </w:pPr>
    </w:p>
    <w:p w:rsidR="005E0390" w:rsidRDefault="005E0390" w:rsidP="00142243">
      <w:pPr>
        <w:jc w:val="both"/>
      </w:pPr>
    </w:p>
    <w:p w:rsidR="005E0390" w:rsidRDefault="005E0390" w:rsidP="00142243">
      <w:pPr>
        <w:jc w:val="both"/>
      </w:pPr>
    </w:p>
    <w:p w:rsidR="005E0390" w:rsidRDefault="005E0390" w:rsidP="00142243">
      <w:pPr>
        <w:jc w:val="both"/>
      </w:pPr>
    </w:p>
    <w:p w:rsidR="005E0390" w:rsidRDefault="005E0390" w:rsidP="00142243">
      <w:pPr>
        <w:jc w:val="both"/>
      </w:pPr>
    </w:p>
    <w:p w:rsidR="005E0390" w:rsidRDefault="005E0390" w:rsidP="00142243">
      <w:pPr>
        <w:jc w:val="both"/>
      </w:pPr>
    </w:p>
    <w:p w:rsidR="005E0390" w:rsidRDefault="005E0390" w:rsidP="00142243">
      <w:pPr>
        <w:jc w:val="both"/>
      </w:pPr>
    </w:p>
    <w:p w:rsidR="005E0390" w:rsidRDefault="005E0390" w:rsidP="00142243">
      <w:pPr>
        <w:jc w:val="both"/>
      </w:pPr>
    </w:p>
    <w:p w:rsidR="005E0390" w:rsidRDefault="005E0390" w:rsidP="00142243">
      <w:pPr>
        <w:jc w:val="both"/>
      </w:pPr>
    </w:p>
    <w:p w:rsidR="005E0390" w:rsidRDefault="005E0390" w:rsidP="00142243">
      <w:pPr>
        <w:jc w:val="both"/>
      </w:pPr>
    </w:p>
    <w:p w:rsidR="005E0390" w:rsidRDefault="00EE6BD0" w:rsidP="00142243">
      <w:pPr>
        <w:widowControl w:val="0"/>
        <w:spacing w:after="0" w:line="285" w:lineRule="exact"/>
        <w:ind w:left="116" w:right="-30"/>
        <w:jc w:val="both"/>
        <w:rPr>
          <w:rFonts w:ascii="Times New Roman" w:hAnsi="Times New Roman"/>
          <w:color w:val="000000"/>
          <w:sz w:val="24"/>
          <w:szCs w:val="24"/>
        </w:rPr>
      </w:pPr>
      <w:r>
        <w:rPr>
          <w:rFonts w:ascii="Times New Roman" w:hAnsi="Times New Roman"/>
          <w:color w:val="000000"/>
          <w:sz w:val="24"/>
          <w:szCs w:val="24"/>
        </w:rPr>
        <w:t xml:space="preserve">Окно редактора записи справочника «Типы действий»  представлено на рис. 15: </w:t>
      </w:r>
    </w:p>
    <w:p w:rsidR="005E0390" w:rsidRDefault="00EE6BD0" w:rsidP="00142243">
      <w:pPr>
        <w:widowControl w:val="0"/>
        <w:spacing w:after="0" w:line="240" w:lineRule="auto"/>
        <w:jc w:val="both"/>
        <w:rPr>
          <w:rFonts w:ascii="Bookman Old Style" w:hAnsi="Bookman Old Style"/>
          <w:sz w:val="24"/>
          <w:szCs w:val="24"/>
        </w:rPr>
      </w:pPr>
      <w:r>
        <w:rPr>
          <w:rFonts w:ascii="Bookman Old Style" w:hAnsi="Bookman Old Style"/>
          <w:noProof/>
          <w:sz w:val="24"/>
          <w:szCs w:val="24"/>
          <w:lang w:eastAsia="ru-RU"/>
        </w:rPr>
        <w:drawing>
          <wp:anchor distT="0" distB="0" distL="133350" distR="116840" simplePos="0" relativeHeight="251730432" behindDoc="0" locked="0" layoutInCell="1" allowOverlap="1">
            <wp:simplePos x="0" y="0"/>
            <wp:positionH relativeFrom="column">
              <wp:posOffset>69850</wp:posOffset>
            </wp:positionH>
            <wp:positionV relativeFrom="paragraph">
              <wp:posOffset>112395</wp:posOffset>
            </wp:positionV>
            <wp:extent cx="4283710" cy="5658485"/>
            <wp:effectExtent l="0" t="0" r="0" b="0"/>
            <wp:wrapSquare wrapText="bothSides"/>
            <wp:docPr id="217" name="Изображение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 name="Изображение51"/>
                    <pic:cNvPicPr>
                      <a:picLocks noChangeAspect="1" noChangeArrowheads="1"/>
                    </pic:cNvPicPr>
                  </pic:nvPicPr>
                  <pic:blipFill>
                    <a:blip r:embed="rId217" cstate="print"/>
                    <a:stretch>
                      <a:fillRect/>
                    </a:stretch>
                  </pic:blipFill>
                  <pic:spPr bwMode="auto">
                    <a:xfrm>
                      <a:off x="0" y="0"/>
                      <a:ext cx="4283710" cy="5658485"/>
                    </a:xfrm>
                    <a:prstGeom prst="rect">
                      <a:avLst/>
                    </a:prstGeom>
                  </pic:spPr>
                </pic:pic>
              </a:graphicData>
            </a:graphic>
          </wp:anchor>
        </w:drawing>
      </w:r>
    </w:p>
    <w:p w:rsidR="005E0390" w:rsidRDefault="005E0390" w:rsidP="00142243">
      <w:pPr>
        <w:widowControl w:val="0"/>
        <w:spacing w:after="0" w:line="240" w:lineRule="auto"/>
        <w:jc w:val="both"/>
        <w:rPr>
          <w:rFonts w:ascii="Bookman Old Style" w:hAnsi="Bookman Old Style"/>
          <w:sz w:val="24"/>
          <w:szCs w:val="24"/>
        </w:rPr>
      </w:pPr>
    </w:p>
    <w:p w:rsidR="005E0390" w:rsidRDefault="005E0390" w:rsidP="00142243">
      <w:pPr>
        <w:widowControl w:val="0"/>
        <w:spacing w:after="0" w:line="240" w:lineRule="auto"/>
        <w:jc w:val="both"/>
        <w:rPr>
          <w:rFonts w:ascii="Bookman Old Style" w:hAnsi="Bookman Old Style"/>
          <w:sz w:val="24"/>
          <w:szCs w:val="24"/>
        </w:rPr>
      </w:pPr>
    </w:p>
    <w:p w:rsidR="005E0390" w:rsidRDefault="005E0390" w:rsidP="00142243">
      <w:pPr>
        <w:widowControl w:val="0"/>
        <w:spacing w:after="0" w:line="240" w:lineRule="auto"/>
        <w:jc w:val="both"/>
        <w:rPr>
          <w:rFonts w:ascii="Bookman Old Style" w:hAnsi="Bookman Old Style"/>
          <w:sz w:val="24"/>
          <w:szCs w:val="24"/>
        </w:rPr>
      </w:pPr>
    </w:p>
    <w:p w:rsidR="005E0390" w:rsidRDefault="005E0390" w:rsidP="00142243">
      <w:pPr>
        <w:widowControl w:val="0"/>
        <w:spacing w:after="0" w:line="240" w:lineRule="auto"/>
        <w:jc w:val="both"/>
        <w:rPr>
          <w:rFonts w:ascii="Bookman Old Style" w:hAnsi="Bookman Old Style"/>
          <w:sz w:val="24"/>
          <w:szCs w:val="24"/>
        </w:rPr>
      </w:pPr>
    </w:p>
    <w:p w:rsidR="005E0390" w:rsidRDefault="005E0390" w:rsidP="00142243">
      <w:pPr>
        <w:widowControl w:val="0"/>
        <w:spacing w:after="0" w:line="240" w:lineRule="auto"/>
        <w:jc w:val="both"/>
        <w:rPr>
          <w:rFonts w:ascii="Bookman Old Style" w:hAnsi="Bookman Old Style"/>
          <w:sz w:val="24"/>
          <w:szCs w:val="24"/>
        </w:rPr>
      </w:pPr>
    </w:p>
    <w:p w:rsidR="005E0390" w:rsidRDefault="005E0390" w:rsidP="00142243">
      <w:pPr>
        <w:widowControl w:val="0"/>
        <w:spacing w:after="0" w:line="240" w:lineRule="auto"/>
        <w:jc w:val="both"/>
        <w:rPr>
          <w:rFonts w:ascii="Bookman Old Style" w:hAnsi="Bookman Old Style"/>
          <w:sz w:val="24"/>
          <w:szCs w:val="24"/>
        </w:rPr>
      </w:pPr>
    </w:p>
    <w:p w:rsidR="005E0390" w:rsidRDefault="005E0390" w:rsidP="00142243">
      <w:pPr>
        <w:widowControl w:val="0"/>
        <w:spacing w:after="0" w:line="240" w:lineRule="auto"/>
        <w:jc w:val="both"/>
        <w:rPr>
          <w:rFonts w:ascii="Bookman Old Style" w:hAnsi="Bookman Old Style"/>
          <w:sz w:val="24"/>
          <w:szCs w:val="24"/>
        </w:rPr>
      </w:pPr>
    </w:p>
    <w:p w:rsidR="005E0390" w:rsidRDefault="005E0390" w:rsidP="00142243">
      <w:pPr>
        <w:widowControl w:val="0"/>
        <w:spacing w:after="0" w:line="240" w:lineRule="auto"/>
        <w:jc w:val="both"/>
        <w:rPr>
          <w:rFonts w:ascii="Bookman Old Style" w:hAnsi="Bookman Old Style"/>
          <w:sz w:val="24"/>
          <w:szCs w:val="24"/>
        </w:rPr>
      </w:pPr>
    </w:p>
    <w:p w:rsidR="005E0390" w:rsidRDefault="005E0390" w:rsidP="00142243">
      <w:pPr>
        <w:widowControl w:val="0"/>
        <w:spacing w:after="0" w:line="240" w:lineRule="auto"/>
        <w:jc w:val="both"/>
        <w:rPr>
          <w:rFonts w:ascii="Bookman Old Style" w:hAnsi="Bookman Old Style"/>
          <w:sz w:val="24"/>
          <w:szCs w:val="24"/>
        </w:rPr>
      </w:pPr>
    </w:p>
    <w:p w:rsidR="005E0390" w:rsidRDefault="005E0390" w:rsidP="00142243">
      <w:pPr>
        <w:widowControl w:val="0"/>
        <w:spacing w:after="0" w:line="240" w:lineRule="auto"/>
        <w:jc w:val="both"/>
        <w:rPr>
          <w:rFonts w:ascii="Bookman Old Style" w:hAnsi="Bookman Old Style"/>
          <w:sz w:val="24"/>
          <w:szCs w:val="24"/>
        </w:rPr>
      </w:pPr>
    </w:p>
    <w:p w:rsidR="005E0390" w:rsidRDefault="005E0390" w:rsidP="00142243">
      <w:pPr>
        <w:widowControl w:val="0"/>
        <w:spacing w:after="0" w:line="240" w:lineRule="auto"/>
        <w:jc w:val="both"/>
        <w:rPr>
          <w:rFonts w:ascii="Bookman Old Style" w:hAnsi="Bookman Old Style"/>
          <w:sz w:val="24"/>
          <w:szCs w:val="24"/>
        </w:rPr>
      </w:pPr>
    </w:p>
    <w:p w:rsidR="005E0390" w:rsidRDefault="005E0390" w:rsidP="00142243">
      <w:pPr>
        <w:widowControl w:val="0"/>
        <w:spacing w:after="0" w:line="240" w:lineRule="auto"/>
        <w:jc w:val="both"/>
        <w:rPr>
          <w:rFonts w:ascii="Bookman Old Style" w:hAnsi="Bookman Old Style"/>
          <w:sz w:val="24"/>
          <w:szCs w:val="24"/>
        </w:rPr>
      </w:pPr>
    </w:p>
    <w:p w:rsidR="005E0390" w:rsidRDefault="005E0390" w:rsidP="00142243">
      <w:pPr>
        <w:widowControl w:val="0"/>
        <w:spacing w:after="0" w:line="240" w:lineRule="auto"/>
        <w:jc w:val="both"/>
        <w:rPr>
          <w:rFonts w:ascii="Bookman Old Style" w:hAnsi="Bookman Old Style"/>
          <w:sz w:val="24"/>
          <w:szCs w:val="24"/>
        </w:rPr>
      </w:pPr>
    </w:p>
    <w:p w:rsidR="005E0390" w:rsidRDefault="005E0390" w:rsidP="00142243">
      <w:pPr>
        <w:widowControl w:val="0"/>
        <w:spacing w:after="0" w:line="240" w:lineRule="auto"/>
        <w:jc w:val="both"/>
        <w:rPr>
          <w:rFonts w:ascii="Bookman Old Style" w:hAnsi="Bookman Old Style"/>
          <w:sz w:val="24"/>
          <w:szCs w:val="24"/>
        </w:rPr>
      </w:pPr>
    </w:p>
    <w:p w:rsidR="005E0390" w:rsidRDefault="005E0390" w:rsidP="00142243">
      <w:pPr>
        <w:widowControl w:val="0"/>
        <w:spacing w:after="0" w:line="240" w:lineRule="auto"/>
        <w:jc w:val="both"/>
        <w:rPr>
          <w:rFonts w:ascii="Bookman Old Style" w:hAnsi="Bookman Old Style"/>
          <w:sz w:val="24"/>
          <w:szCs w:val="24"/>
        </w:rPr>
      </w:pPr>
    </w:p>
    <w:p w:rsidR="005E0390" w:rsidRDefault="005E0390" w:rsidP="00142243">
      <w:pPr>
        <w:widowControl w:val="0"/>
        <w:spacing w:after="0" w:line="240" w:lineRule="auto"/>
        <w:jc w:val="both"/>
        <w:rPr>
          <w:rFonts w:ascii="Bookman Old Style" w:hAnsi="Bookman Old Style"/>
          <w:sz w:val="24"/>
          <w:szCs w:val="24"/>
        </w:rPr>
      </w:pPr>
    </w:p>
    <w:p w:rsidR="005E0390" w:rsidRDefault="005E0390" w:rsidP="00142243">
      <w:pPr>
        <w:widowControl w:val="0"/>
        <w:spacing w:after="0" w:line="240" w:lineRule="auto"/>
        <w:jc w:val="both"/>
        <w:rPr>
          <w:rFonts w:ascii="Bookman Old Style" w:hAnsi="Bookman Old Style"/>
          <w:sz w:val="24"/>
          <w:szCs w:val="24"/>
        </w:rPr>
      </w:pPr>
    </w:p>
    <w:p w:rsidR="005E0390" w:rsidRDefault="005E0390" w:rsidP="00142243">
      <w:pPr>
        <w:widowControl w:val="0"/>
        <w:spacing w:after="0" w:line="240" w:lineRule="auto"/>
        <w:jc w:val="both"/>
        <w:rPr>
          <w:rFonts w:ascii="Bookman Old Style" w:hAnsi="Bookman Old Style"/>
          <w:sz w:val="24"/>
          <w:szCs w:val="24"/>
        </w:rPr>
      </w:pPr>
    </w:p>
    <w:p w:rsidR="005E0390" w:rsidRDefault="005E0390" w:rsidP="00142243">
      <w:pPr>
        <w:widowControl w:val="0"/>
        <w:spacing w:after="0" w:line="240" w:lineRule="auto"/>
        <w:jc w:val="both"/>
        <w:rPr>
          <w:rFonts w:ascii="Bookman Old Style" w:hAnsi="Bookman Old Style"/>
          <w:sz w:val="24"/>
          <w:szCs w:val="24"/>
        </w:rPr>
      </w:pPr>
    </w:p>
    <w:p w:rsidR="005E0390" w:rsidRDefault="005E0390" w:rsidP="00142243">
      <w:pPr>
        <w:widowControl w:val="0"/>
        <w:spacing w:after="0" w:line="240" w:lineRule="auto"/>
        <w:jc w:val="both"/>
        <w:rPr>
          <w:rFonts w:ascii="Bookman Old Style" w:hAnsi="Bookman Old Style"/>
          <w:sz w:val="24"/>
          <w:szCs w:val="24"/>
        </w:rPr>
      </w:pPr>
    </w:p>
    <w:p w:rsidR="005E0390" w:rsidRDefault="005E0390" w:rsidP="00142243">
      <w:pPr>
        <w:widowControl w:val="0"/>
        <w:spacing w:after="0" w:line="240" w:lineRule="auto"/>
        <w:jc w:val="both"/>
        <w:rPr>
          <w:rFonts w:ascii="Bookman Old Style" w:hAnsi="Bookman Old Style"/>
          <w:sz w:val="24"/>
          <w:szCs w:val="24"/>
        </w:rPr>
      </w:pPr>
    </w:p>
    <w:p w:rsidR="005E0390" w:rsidRDefault="005E0390" w:rsidP="00142243">
      <w:pPr>
        <w:widowControl w:val="0"/>
        <w:spacing w:after="0" w:line="240" w:lineRule="auto"/>
        <w:jc w:val="both"/>
        <w:rPr>
          <w:rFonts w:ascii="Bookman Old Style" w:hAnsi="Bookman Old Style"/>
          <w:sz w:val="24"/>
          <w:szCs w:val="24"/>
        </w:rPr>
      </w:pPr>
    </w:p>
    <w:p w:rsidR="005E0390" w:rsidRDefault="005E0390" w:rsidP="00142243">
      <w:pPr>
        <w:widowControl w:val="0"/>
        <w:spacing w:after="0" w:line="240" w:lineRule="auto"/>
        <w:jc w:val="both"/>
        <w:rPr>
          <w:rFonts w:ascii="Bookman Old Style" w:hAnsi="Bookman Old Style"/>
          <w:sz w:val="24"/>
          <w:szCs w:val="24"/>
        </w:rPr>
      </w:pPr>
    </w:p>
    <w:p w:rsidR="005E0390" w:rsidRDefault="005E0390" w:rsidP="00142243">
      <w:pPr>
        <w:widowControl w:val="0"/>
        <w:spacing w:after="0" w:line="240" w:lineRule="auto"/>
        <w:jc w:val="both"/>
        <w:rPr>
          <w:rFonts w:ascii="Bookman Old Style" w:hAnsi="Bookman Old Style"/>
          <w:sz w:val="24"/>
          <w:szCs w:val="24"/>
        </w:rPr>
      </w:pPr>
    </w:p>
    <w:p w:rsidR="005E0390" w:rsidRDefault="005E0390" w:rsidP="00142243">
      <w:pPr>
        <w:widowControl w:val="0"/>
        <w:spacing w:after="0" w:line="240" w:lineRule="auto"/>
        <w:jc w:val="both"/>
        <w:rPr>
          <w:rFonts w:ascii="Bookman Old Style" w:hAnsi="Bookman Old Style"/>
          <w:sz w:val="24"/>
          <w:szCs w:val="24"/>
        </w:rPr>
      </w:pPr>
    </w:p>
    <w:p w:rsidR="005E0390" w:rsidRDefault="005E0390" w:rsidP="00142243">
      <w:pPr>
        <w:widowControl w:val="0"/>
        <w:spacing w:after="0" w:line="240" w:lineRule="auto"/>
        <w:jc w:val="both"/>
        <w:rPr>
          <w:rFonts w:ascii="Bookman Old Style" w:hAnsi="Bookman Old Style"/>
          <w:sz w:val="24"/>
          <w:szCs w:val="24"/>
        </w:rPr>
      </w:pPr>
    </w:p>
    <w:p w:rsidR="005E0390" w:rsidRDefault="005E0390" w:rsidP="00142243">
      <w:pPr>
        <w:widowControl w:val="0"/>
        <w:spacing w:after="0" w:line="240" w:lineRule="auto"/>
        <w:jc w:val="both"/>
        <w:rPr>
          <w:rFonts w:ascii="Bookman Old Style" w:hAnsi="Bookman Old Style"/>
          <w:sz w:val="24"/>
          <w:szCs w:val="24"/>
        </w:rPr>
      </w:pPr>
    </w:p>
    <w:p w:rsidR="005E0390" w:rsidRDefault="005E0390" w:rsidP="00142243">
      <w:pPr>
        <w:widowControl w:val="0"/>
        <w:spacing w:after="0" w:line="240" w:lineRule="auto"/>
        <w:jc w:val="both"/>
        <w:rPr>
          <w:rFonts w:ascii="Bookman Old Style" w:hAnsi="Bookman Old Style"/>
          <w:sz w:val="24"/>
          <w:szCs w:val="24"/>
        </w:rPr>
      </w:pPr>
    </w:p>
    <w:p w:rsidR="005E0390" w:rsidRDefault="005E0390" w:rsidP="00142243">
      <w:pPr>
        <w:widowControl w:val="0"/>
        <w:spacing w:after="0" w:line="240" w:lineRule="auto"/>
        <w:jc w:val="both"/>
        <w:rPr>
          <w:rFonts w:ascii="Bookman Old Style" w:hAnsi="Bookman Old Style"/>
          <w:sz w:val="24"/>
          <w:szCs w:val="24"/>
        </w:rPr>
      </w:pPr>
    </w:p>
    <w:p w:rsidR="005E0390" w:rsidRDefault="005E0390" w:rsidP="00142243">
      <w:pPr>
        <w:widowControl w:val="0"/>
        <w:spacing w:after="0" w:line="240" w:lineRule="auto"/>
        <w:jc w:val="both"/>
        <w:rPr>
          <w:rFonts w:ascii="Bookman Old Style" w:hAnsi="Bookman Old Style"/>
          <w:sz w:val="24"/>
          <w:szCs w:val="24"/>
        </w:rPr>
      </w:pPr>
    </w:p>
    <w:p w:rsidR="005E0390" w:rsidRDefault="005E0390" w:rsidP="00142243">
      <w:pPr>
        <w:widowControl w:val="0"/>
        <w:spacing w:after="0" w:line="240" w:lineRule="auto"/>
        <w:jc w:val="both"/>
        <w:rPr>
          <w:rFonts w:ascii="Bookman Old Style" w:hAnsi="Bookman Old Style"/>
          <w:sz w:val="24"/>
          <w:szCs w:val="24"/>
        </w:rPr>
      </w:pPr>
    </w:p>
    <w:p w:rsidR="005E0390" w:rsidRDefault="00F84238" w:rsidP="00142243">
      <w:pPr>
        <w:widowControl w:val="0"/>
        <w:spacing w:after="0" w:line="240" w:lineRule="auto"/>
        <w:jc w:val="both"/>
        <w:rPr>
          <w:rFonts w:ascii="Bookman Old Style" w:hAnsi="Bookman Old Style"/>
          <w:sz w:val="24"/>
          <w:szCs w:val="24"/>
        </w:rPr>
      </w:pPr>
      <w:r>
        <w:rPr>
          <w:rFonts w:ascii="Bookman Old Style" w:hAnsi="Bookman Old Style"/>
          <w:noProof/>
          <w:sz w:val="24"/>
          <w:szCs w:val="24"/>
          <w:lang w:eastAsia="ru-RU"/>
        </w:rPr>
        <w:drawing>
          <wp:anchor distT="0" distB="0" distL="133350" distR="114300" simplePos="0" relativeHeight="251732480" behindDoc="0" locked="0" layoutInCell="1" allowOverlap="1">
            <wp:simplePos x="0" y="0"/>
            <wp:positionH relativeFrom="column">
              <wp:posOffset>-4402455</wp:posOffset>
            </wp:positionH>
            <wp:positionV relativeFrom="paragraph">
              <wp:posOffset>223520</wp:posOffset>
            </wp:positionV>
            <wp:extent cx="4709795" cy="2328545"/>
            <wp:effectExtent l="19050" t="0" r="0" b="0"/>
            <wp:wrapSquare wrapText="bothSides"/>
            <wp:docPr id="219" name="Изображение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Изображение53"/>
                    <pic:cNvPicPr>
                      <a:picLocks noChangeAspect="1" noChangeArrowheads="1"/>
                    </pic:cNvPicPr>
                  </pic:nvPicPr>
                  <pic:blipFill>
                    <a:blip r:embed="rId218" cstate="print"/>
                    <a:srcRect l="12033" t="12342" r="8770" b="18252"/>
                    <a:stretch>
                      <a:fillRect/>
                    </a:stretch>
                  </pic:blipFill>
                  <pic:spPr bwMode="auto">
                    <a:xfrm>
                      <a:off x="0" y="0"/>
                      <a:ext cx="4709795" cy="2328545"/>
                    </a:xfrm>
                    <a:prstGeom prst="rect">
                      <a:avLst/>
                    </a:prstGeom>
                  </pic:spPr>
                </pic:pic>
              </a:graphicData>
            </a:graphic>
          </wp:anchor>
        </w:drawing>
      </w:r>
    </w:p>
    <w:p w:rsidR="005E0390" w:rsidRDefault="005E0390" w:rsidP="00142243">
      <w:pPr>
        <w:widowControl w:val="0"/>
        <w:spacing w:after="0" w:line="240" w:lineRule="auto"/>
        <w:jc w:val="both"/>
        <w:rPr>
          <w:rFonts w:ascii="Bookman Old Style" w:hAnsi="Bookman Old Style"/>
          <w:sz w:val="24"/>
          <w:szCs w:val="24"/>
        </w:rPr>
        <w:sectPr w:rsidR="005E0390" w:rsidSect="003D3067">
          <w:pgSz w:w="11906" w:h="16838"/>
          <w:pgMar w:top="421" w:right="720" w:bottom="660" w:left="1020" w:header="0" w:footer="0" w:gutter="0"/>
          <w:cols w:space="720"/>
          <w:formProt w:val="0"/>
          <w:docGrid w:linePitch="240" w:charSpace="-2049"/>
        </w:sectPr>
      </w:pPr>
    </w:p>
    <w:p w:rsidR="005E0390" w:rsidRDefault="00F84238" w:rsidP="00142243">
      <w:pPr>
        <w:jc w:val="both"/>
      </w:pPr>
      <w:r>
        <w:rPr>
          <w:noProof/>
          <w:lang w:eastAsia="ru-RU"/>
        </w:rPr>
        <w:drawing>
          <wp:anchor distT="0" distB="0" distL="133350" distR="115570" simplePos="0" relativeHeight="251731456" behindDoc="0" locked="0" layoutInCell="1" allowOverlap="1">
            <wp:simplePos x="0" y="0"/>
            <wp:positionH relativeFrom="column">
              <wp:posOffset>101600</wp:posOffset>
            </wp:positionH>
            <wp:positionV relativeFrom="paragraph">
              <wp:posOffset>-85725</wp:posOffset>
            </wp:positionV>
            <wp:extent cx="5104765" cy="3001645"/>
            <wp:effectExtent l="19050" t="0" r="635" b="0"/>
            <wp:wrapSquare wrapText="bothSides"/>
            <wp:docPr id="218" name="Изображение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Изображение52"/>
                    <pic:cNvPicPr>
                      <a:picLocks noChangeAspect="1" noChangeArrowheads="1"/>
                    </pic:cNvPicPr>
                  </pic:nvPicPr>
                  <pic:blipFill>
                    <a:blip r:embed="rId219" cstate="print"/>
                    <a:srcRect l="12133" t="12805" r="8790" b="4714"/>
                    <a:stretch>
                      <a:fillRect/>
                    </a:stretch>
                  </pic:blipFill>
                  <pic:spPr bwMode="auto">
                    <a:xfrm>
                      <a:off x="0" y="0"/>
                      <a:ext cx="5104765" cy="3001645"/>
                    </a:xfrm>
                    <a:prstGeom prst="rect">
                      <a:avLst/>
                    </a:prstGeom>
                  </pic:spPr>
                </pic:pic>
              </a:graphicData>
            </a:graphic>
          </wp:anchor>
        </w:drawing>
      </w:r>
    </w:p>
    <w:p w:rsidR="005E0390" w:rsidRDefault="005E0390" w:rsidP="00142243">
      <w:pPr>
        <w:jc w:val="both"/>
      </w:pPr>
    </w:p>
    <w:p w:rsidR="005E0390" w:rsidRDefault="005E0390" w:rsidP="00142243">
      <w:pPr>
        <w:jc w:val="both"/>
      </w:pPr>
    </w:p>
    <w:p w:rsidR="005E0390" w:rsidRDefault="005E0390" w:rsidP="00142243">
      <w:pPr>
        <w:jc w:val="both"/>
      </w:pPr>
    </w:p>
    <w:p w:rsidR="005E0390" w:rsidRDefault="005E0390" w:rsidP="00142243">
      <w:pPr>
        <w:jc w:val="both"/>
      </w:pPr>
    </w:p>
    <w:p w:rsidR="005E0390" w:rsidRDefault="005E0390" w:rsidP="00142243">
      <w:pPr>
        <w:jc w:val="both"/>
      </w:pPr>
    </w:p>
    <w:p w:rsidR="005E0390" w:rsidRDefault="005E0390" w:rsidP="00142243">
      <w:pPr>
        <w:jc w:val="both"/>
      </w:pPr>
    </w:p>
    <w:p w:rsidR="005E0390" w:rsidRDefault="005E0390" w:rsidP="00142243">
      <w:pPr>
        <w:jc w:val="both"/>
      </w:pPr>
    </w:p>
    <w:p w:rsidR="005E0390" w:rsidRDefault="005E0390" w:rsidP="00142243">
      <w:pPr>
        <w:jc w:val="both"/>
      </w:pPr>
    </w:p>
    <w:p w:rsidR="005E0390" w:rsidRDefault="00F84238" w:rsidP="00142243">
      <w:pPr>
        <w:jc w:val="both"/>
      </w:pPr>
      <w:r>
        <w:rPr>
          <w:noProof/>
          <w:lang w:eastAsia="ru-RU"/>
        </w:rPr>
        <w:drawing>
          <wp:anchor distT="0" distB="0" distL="133350" distR="114300" simplePos="0" relativeHeight="251733504" behindDoc="0" locked="0" layoutInCell="1" allowOverlap="1">
            <wp:simplePos x="0" y="0"/>
            <wp:positionH relativeFrom="column">
              <wp:posOffset>-5220970</wp:posOffset>
            </wp:positionH>
            <wp:positionV relativeFrom="paragraph">
              <wp:posOffset>111760</wp:posOffset>
            </wp:positionV>
            <wp:extent cx="4709795" cy="2354580"/>
            <wp:effectExtent l="19050" t="0" r="0" b="0"/>
            <wp:wrapSquare wrapText="bothSides"/>
            <wp:docPr id="220" name="Изображение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Изображение54"/>
                    <pic:cNvPicPr>
                      <a:picLocks noChangeAspect="1" noChangeArrowheads="1"/>
                    </pic:cNvPicPr>
                  </pic:nvPicPr>
                  <pic:blipFill>
                    <a:blip r:embed="rId220" cstate="print"/>
                    <a:srcRect l="12177" t="12342" r="8481" b="17445"/>
                    <a:stretch>
                      <a:fillRect/>
                    </a:stretch>
                  </pic:blipFill>
                  <pic:spPr bwMode="auto">
                    <a:xfrm>
                      <a:off x="0" y="0"/>
                      <a:ext cx="4709795" cy="2354580"/>
                    </a:xfrm>
                    <a:prstGeom prst="rect">
                      <a:avLst/>
                    </a:prstGeom>
                  </pic:spPr>
                </pic:pic>
              </a:graphicData>
            </a:graphic>
          </wp:anchor>
        </w:drawing>
      </w:r>
    </w:p>
    <w:p w:rsidR="005E0390" w:rsidRDefault="005E0390" w:rsidP="00142243">
      <w:pPr>
        <w:jc w:val="both"/>
      </w:pPr>
    </w:p>
    <w:p w:rsidR="005E0390" w:rsidRDefault="005E0390" w:rsidP="00142243">
      <w:pPr>
        <w:jc w:val="both"/>
      </w:pPr>
    </w:p>
    <w:p w:rsidR="005E0390" w:rsidRDefault="005E0390" w:rsidP="00142243">
      <w:pPr>
        <w:jc w:val="both"/>
      </w:pPr>
    </w:p>
    <w:p w:rsidR="005E0390" w:rsidRDefault="005E0390" w:rsidP="00142243">
      <w:pPr>
        <w:jc w:val="both"/>
      </w:pPr>
    </w:p>
    <w:p w:rsidR="005E0390" w:rsidRDefault="005E0390" w:rsidP="00142243">
      <w:pPr>
        <w:jc w:val="both"/>
      </w:pPr>
    </w:p>
    <w:p w:rsidR="005E0390" w:rsidRDefault="005E0390" w:rsidP="00142243">
      <w:pPr>
        <w:jc w:val="both"/>
      </w:pPr>
    </w:p>
    <w:p w:rsidR="005E0390" w:rsidRDefault="00F84238" w:rsidP="00142243">
      <w:pPr>
        <w:jc w:val="both"/>
      </w:pPr>
      <w:r>
        <w:rPr>
          <w:noProof/>
          <w:lang w:eastAsia="ru-RU"/>
        </w:rPr>
        <w:drawing>
          <wp:anchor distT="0" distB="0" distL="133350" distR="114300" simplePos="0" relativeHeight="251734528" behindDoc="0" locked="0" layoutInCell="1" allowOverlap="1">
            <wp:simplePos x="0" y="0"/>
            <wp:positionH relativeFrom="column">
              <wp:posOffset>-4824095</wp:posOffset>
            </wp:positionH>
            <wp:positionV relativeFrom="paragraph">
              <wp:posOffset>309245</wp:posOffset>
            </wp:positionV>
            <wp:extent cx="4690745" cy="2078355"/>
            <wp:effectExtent l="19050" t="0" r="0" b="0"/>
            <wp:wrapSquare wrapText="bothSides"/>
            <wp:docPr id="221" name="Изображение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Изображение55"/>
                    <pic:cNvPicPr>
                      <a:picLocks noChangeAspect="1" noChangeArrowheads="1"/>
                    </pic:cNvPicPr>
                  </pic:nvPicPr>
                  <pic:blipFill>
                    <a:blip r:embed="rId221" cstate="print"/>
                    <a:srcRect l="12322" t="19542" r="8648" b="18444"/>
                    <a:stretch>
                      <a:fillRect/>
                    </a:stretch>
                  </pic:blipFill>
                  <pic:spPr bwMode="auto">
                    <a:xfrm>
                      <a:off x="0" y="0"/>
                      <a:ext cx="4690745" cy="2078355"/>
                    </a:xfrm>
                    <a:prstGeom prst="rect">
                      <a:avLst/>
                    </a:prstGeom>
                  </pic:spPr>
                </pic:pic>
              </a:graphicData>
            </a:graphic>
          </wp:anchor>
        </w:drawing>
      </w:r>
    </w:p>
    <w:p w:rsidR="005E0390" w:rsidRDefault="005E0390" w:rsidP="00142243">
      <w:pPr>
        <w:jc w:val="both"/>
      </w:pPr>
    </w:p>
    <w:p w:rsidR="005E0390" w:rsidRDefault="005E0390" w:rsidP="00142243">
      <w:pPr>
        <w:jc w:val="both"/>
      </w:pPr>
    </w:p>
    <w:p w:rsidR="005E0390" w:rsidRDefault="005E0390" w:rsidP="00142243">
      <w:pPr>
        <w:jc w:val="both"/>
      </w:pPr>
    </w:p>
    <w:p w:rsidR="005E0390" w:rsidRDefault="005E0390" w:rsidP="00142243">
      <w:pPr>
        <w:jc w:val="both"/>
      </w:pPr>
    </w:p>
    <w:p w:rsidR="005E0390" w:rsidRDefault="005E0390" w:rsidP="00142243">
      <w:pPr>
        <w:jc w:val="both"/>
      </w:pPr>
    </w:p>
    <w:p w:rsidR="005E0390" w:rsidRDefault="005E0390" w:rsidP="00142243">
      <w:pPr>
        <w:jc w:val="both"/>
      </w:pPr>
    </w:p>
    <w:p w:rsidR="005E0390" w:rsidRDefault="005E0390" w:rsidP="00142243">
      <w:pPr>
        <w:jc w:val="both"/>
      </w:pPr>
    </w:p>
    <w:p w:rsidR="005E0390" w:rsidRDefault="005E0390" w:rsidP="00142243">
      <w:pPr>
        <w:jc w:val="both"/>
      </w:pPr>
    </w:p>
    <w:p w:rsidR="005E0390" w:rsidRDefault="005E0390" w:rsidP="00142243">
      <w:pPr>
        <w:jc w:val="both"/>
      </w:pPr>
    </w:p>
    <w:p w:rsidR="005E0390" w:rsidRDefault="005E0390" w:rsidP="00142243">
      <w:pPr>
        <w:jc w:val="both"/>
      </w:pPr>
    </w:p>
    <w:p w:rsidR="005E0390" w:rsidRDefault="005E0390" w:rsidP="00142243">
      <w:pPr>
        <w:jc w:val="both"/>
      </w:pPr>
    </w:p>
    <w:p w:rsidR="005E0390" w:rsidRDefault="005E0390" w:rsidP="00142243">
      <w:pPr>
        <w:jc w:val="both"/>
      </w:pPr>
    </w:p>
    <w:p w:rsidR="005E0390" w:rsidRDefault="005E0390" w:rsidP="00142243">
      <w:pPr>
        <w:jc w:val="both"/>
      </w:pPr>
    </w:p>
    <w:p w:rsidR="005E0390" w:rsidRDefault="00F84238" w:rsidP="00142243">
      <w:pPr>
        <w:jc w:val="both"/>
      </w:pPr>
      <w:r>
        <w:rPr>
          <w:noProof/>
          <w:lang w:eastAsia="ru-RU"/>
        </w:rPr>
        <w:drawing>
          <wp:anchor distT="0" distB="0" distL="133350" distR="114300" simplePos="0" relativeHeight="251735552" behindDoc="0" locked="0" layoutInCell="1" allowOverlap="1">
            <wp:simplePos x="0" y="0"/>
            <wp:positionH relativeFrom="column">
              <wp:posOffset>101600</wp:posOffset>
            </wp:positionH>
            <wp:positionV relativeFrom="paragraph">
              <wp:posOffset>-249555</wp:posOffset>
            </wp:positionV>
            <wp:extent cx="4707890" cy="2854960"/>
            <wp:effectExtent l="19050" t="0" r="0" b="0"/>
            <wp:wrapSquare wrapText="bothSides"/>
            <wp:docPr id="222" name="Изображение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Изображение56"/>
                    <pic:cNvPicPr>
                      <a:picLocks noChangeAspect="1" noChangeArrowheads="1"/>
                    </pic:cNvPicPr>
                  </pic:nvPicPr>
                  <pic:blipFill>
                    <a:blip r:embed="rId222" cstate="print"/>
                    <a:srcRect l="11891" t="10024" r="8740" b="4842"/>
                    <a:stretch>
                      <a:fillRect/>
                    </a:stretch>
                  </pic:blipFill>
                  <pic:spPr bwMode="auto">
                    <a:xfrm>
                      <a:off x="0" y="0"/>
                      <a:ext cx="4707890" cy="2854960"/>
                    </a:xfrm>
                    <a:prstGeom prst="rect">
                      <a:avLst/>
                    </a:prstGeom>
                  </pic:spPr>
                </pic:pic>
              </a:graphicData>
            </a:graphic>
          </wp:anchor>
        </w:drawing>
      </w:r>
    </w:p>
    <w:p w:rsidR="005E0390" w:rsidRDefault="005E0390" w:rsidP="00142243">
      <w:pPr>
        <w:jc w:val="both"/>
      </w:pPr>
    </w:p>
    <w:p w:rsidR="005E0390" w:rsidRDefault="005E0390" w:rsidP="00142243">
      <w:pPr>
        <w:jc w:val="both"/>
      </w:pPr>
    </w:p>
    <w:p w:rsidR="005E0390" w:rsidRDefault="005E0390" w:rsidP="00142243">
      <w:pPr>
        <w:jc w:val="both"/>
      </w:pPr>
    </w:p>
    <w:p w:rsidR="005E0390" w:rsidRDefault="005E0390" w:rsidP="00142243">
      <w:pPr>
        <w:jc w:val="both"/>
      </w:pPr>
    </w:p>
    <w:p w:rsidR="005E0390" w:rsidRDefault="005E0390" w:rsidP="00142243">
      <w:pPr>
        <w:jc w:val="both"/>
      </w:pPr>
    </w:p>
    <w:p w:rsidR="005E0390" w:rsidRDefault="005E0390" w:rsidP="00142243">
      <w:pPr>
        <w:jc w:val="both"/>
      </w:pPr>
    </w:p>
    <w:p w:rsidR="005E0390" w:rsidRDefault="005E0390" w:rsidP="00142243">
      <w:pPr>
        <w:jc w:val="both"/>
      </w:pPr>
    </w:p>
    <w:p w:rsidR="005E0390" w:rsidRDefault="00F84238" w:rsidP="00142243">
      <w:pPr>
        <w:jc w:val="both"/>
      </w:pPr>
      <w:r>
        <w:rPr>
          <w:noProof/>
          <w:lang w:eastAsia="ru-RU"/>
        </w:rPr>
        <w:drawing>
          <wp:anchor distT="0" distB="0" distL="133350" distR="114300" simplePos="0" relativeHeight="251736576" behindDoc="0" locked="0" layoutInCell="1" allowOverlap="1">
            <wp:simplePos x="0" y="0"/>
            <wp:positionH relativeFrom="column">
              <wp:posOffset>-4805045</wp:posOffset>
            </wp:positionH>
            <wp:positionV relativeFrom="paragraph">
              <wp:posOffset>124460</wp:posOffset>
            </wp:positionV>
            <wp:extent cx="4690745" cy="2700020"/>
            <wp:effectExtent l="19050" t="0" r="0" b="0"/>
            <wp:wrapSquare wrapText="bothSides"/>
            <wp:docPr id="223" name="Изображение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Изображение57"/>
                    <pic:cNvPicPr>
                      <a:picLocks noChangeAspect="1" noChangeArrowheads="1"/>
                    </pic:cNvPicPr>
                  </pic:nvPicPr>
                  <pic:blipFill>
                    <a:blip r:embed="rId223" cstate="print"/>
                    <a:srcRect l="12177" t="13366" r="8754" b="6171"/>
                    <a:stretch>
                      <a:fillRect/>
                    </a:stretch>
                  </pic:blipFill>
                  <pic:spPr bwMode="auto">
                    <a:xfrm>
                      <a:off x="0" y="0"/>
                      <a:ext cx="4690745" cy="2700020"/>
                    </a:xfrm>
                    <a:prstGeom prst="rect">
                      <a:avLst/>
                    </a:prstGeom>
                  </pic:spPr>
                </pic:pic>
              </a:graphicData>
            </a:graphic>
          </wp:anchor>
        </w:drawing>
      </w:r>
    </w:p>
    <w:p w:rsidR="005E0390" w:rsidRDefault="005E0390" w:rsidP="00142243">
      <w:pPr>
        <w:jc w:val="both"/>
      </w:pPr>
    </w:p>
    <w:p w:rsidR="005E0390" w:rsidRDefault="005E0390" w:rsidP="00142243">
      <w:pPr>
        <w:jc w:val="both"/>
      </w:pPr>
    </w:p>
    <w:p w:rsidR="005E0390" w:rsidRDefault="005E0390" w:rsidP="00142243">
      <w:pPr>
        <w:jc w:val="both"/>
      </w:pPr>
    </w:p>
    <w:p w:rsidR="005E0390" w:rsidRDefault="005E0390" w:rsidP="00142243">
      <w:pPr>
        <w:jc w:val="both"/>
      </w:pPr>
    </w:p>
    <w:p w:rsidR="005E0390" w:rsidRDefault="005E0390" w:rsidP="00142243">
      <w:pPr>
        <w:jc w:val="both"/>
      </w:pPr>
    </w:p>
    <w:p w:rsidR="005E0390" w:rsidRDefault="005E0390" w:rsidP="00142243">
      <w:pPr>
        <w:jc w:val="both"/>
      </w:pPr>
    </w:p>
    <w:p w:rsidR="005E0390" w:rsidRDefault="005E0390" w:rsidP="00142243">
      <w:pPr>
        <w:jc w:val="both"/>
      </w:pPr>
    </w:p>
    <w:p w:rsidR="005E0390" w:rsidRDefault="005E0390" w:rsidP="00142243">
      <w:pPr>
        <w:jc w:val="both"/>
      </w:pPr>
    </w:p>
    <w:p w:rsidR="005E0390" w:rsidRDefault="00F84238" w:rsidP="00142243">
      <w:pPr>
        <w:jc w:val="both"/>
      </w:pPr>
      <w:r>
        <w:rPr>
          <w:noProof/>
          <w:lang w:eastAsia="ru-RU"/>
        </w:rPr>
        <w:drawing>
          <wp:anchor distT="0" distB="0" distL="133350" distR="114300" simplePos="0" relativeHeight="251737600" behindDoc="0" locked="0" layoutInCell="1" allowOverlap="1">
            <wp:simplePos x="0" y="0"/>
            <wp:positionH relativeFrom="column">
              <wp:posOffset>118745</wp:posOffset>
            </wp:positionH>
            <wp:positionV relativeFrom="paragraph">
              <wp:posOffset>42545</wp:posOffset>
            </wp:positionV>
            <wp:extent cx="4690745" cy="715645"/>
            <wp:effectExtent l="19050" t="0" r="0" b="0"/>
            <wp:wrapSquare wrapText="bothSides"/>
            <wp:docPr id="224" name="Изображение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Изображение58"/>
                    <pic:cNvPicPr>
                      <a:picLocks noChangeAspect="1" noChangeArrowheads="1"/>
                    </pic:cNvPicPr>
                  </pic:nvPicPr>
                  <pic:blipFill>
                    <a:blip r:embed="rId224" cstate="print"/>
                    <a:srcRect l="12180" t="37022" r="8726" b="41624"/>
                    <a:stretch>
                      <a:fillRect/>
                    </a:stretch>
                  </pic:blipFill>
                  <pic:spPr bwMode="auto">
                    <a:xfrm>
                      <a:off x="0" y="0"/>
                      <a:ext cx="4690745" cy="715645"/>
                    </a:xfrm>
                    <a:prstGeom prst="rect">
                      <a:avLst/>
                    </a:prstGeom>
                  </pic:spPr>
                </pic:pic>
              </a:graphicData>
            </a:graphic>
          </wp:anchor>
        </w:drawing>
      </w:r>
    </w:p>
    <w:p w:rsidR="005E0390" w:rsidRDefault="005E0390" w:rsidP="00142243">
      <w:pPr>
        <w:jc w:val="both"/>
      </w:pPr>
    </w:p>
    <w:p w:rsidR="005E0390" w:rsidRDefault="00F84238" w:rsidP="00142243">
      <w:pPr>
        <w:jc w:val="both"/>
      </w:pPr>
      <w:r>
        <w:rPr>
          <w:noProof/>
          <w:lang w:eastAsia="ru-RU"/>
        </w:rPr>
        <w:drawing>
          <wp:anchor distT="0" distB="0" distL="133350" distR="114300" simplePos="0" relativeHeight="251738624" behindDoc="0" locked="0" layoutInCell="1" allowOverlap="1">
            <wp:simplePos x="0" y="0"/>
            <wp:positionH relativeFrom="column">
              <wp:posOffset>-4822190</wp:posOffset>
            </wp:positionH>
            <wp:positionV relativeFrom="paragraph">
              <wp:posOffset>285115</wp:posOffset>
            </wp:positionV>
            <wp:extent cx="4709795" cy="2700020"/>
            <wp:effectExtent l="19050" t="0" r="0" b="0"/>
            <wp:wrapSquare wrapText="bothSides"/>
            <wp:docPr id="225" name="Изображение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Изображение59"/>
                    <pic:cNvPicPr>
                      <a:picLocks noChangeAspect="1" noChangeArrowheads="1"/>
                    </pic:cNvPicPr>
                  </pic:nvPicPr>
                  <pic:blipFill>
                    <a:blip r:embed="rId225" cstate="print"/>
                    <a:srcRect l="12033" t="12081" r="8770" b="7455"/>
                    <a:stretch>
                      <a:fillRect/>
                    </a:stretch>
                  </pic:blipFill>
                  <pic:spPr bwMode="auto">
                    <a:xfrm>
                      <a:off x="0" y="0"/>
                      <a:ext cx="4709795" cy="2700020"/>
                    </a:xfrm>
                    <a:prstGeom prst="rect">
                      <a:avLst/>
                    </a:prstGeom>
                  </pic:spPr>
                </pic:pic>
              </a:graphicData>
            </a:graphic>
          </wp:anchor>
        </w:drawing>
      </w:r>
    </w:p>
    <w:p w:rsidR="005E0390" w:rsidRDefault="005E0390" w:rsidP="00142243">
      <w:pPr>
        <w:jc w:val="both"/>
      </w:pPr>
    </w:p>
    <w:p w:rsidR="005E0390" w:rsidRDefault="005E0390" w:rsidP="00142243">
      <w:pPr>
        <w:jc w:val="both"/>
      </w:pPr>
    </w:p>
    <w:p w:rsidR="005E0390" w:rsidRDefault="005E0390" w:rsidP="00142243">
      <w:pPr>
        <w:jc w:val="both"/>
      </w:pPr>
    </w:p>
    <w:p w:rsidR="005E0390" w:rsidRDefault="005E0390" w:rsidP="00142243">
      <w:pPr>
        <w:jc w:val="both"/>
      </w:pPr>
    </w:p>
    <w:p w:rsidR="005E0390" w:rsidRDefault="005E0390" w:rsidP="00142243">
      <w:pPr>
        <w:jc w:val="both"/>
      </w:pPr>
    </w:p>
    <w:p w:rsidR="005E0390" w:rsidRDefault="005E0390" w:rsidP="00142243">
      <w:pPr>
        <w:jc w:val="both"/>
      </w:pPr>
    </w:p>
    <w:p w:rsidR="005E0390" w:rsidRDefault="005E0390" w:rsidP="00142243">
      <w:pPr>
        <w:jc w:val="both"/>
      </w:pPr>
    </w:p>
    <w:p w:rsidR="005E0390" w:rsidRDefault="005E0390" w:rsidP="00142243">
      <w:pPr>
        <w:jc w:val="both"/>
      </w:pPr>
    </w:p>
    <w:p w:rsidR="005E0390" w:rsidRDefault="005E0390" w:rsidP="00142243">
      <w:pPr>
        <w:jc w:val="both"/>
      </w:pPr>
    </w:p>
    <w:p w:rsidR="005E0390" w:rsidRDefault="005E0390" w:rsidP="00142243">
      <w:pPr>
        <w:jc w:val="both"/>
      </w:pPr>
    </w:p>
    <w:p w:rsidR="005E0390" w:rsidRDefault="00F84238" w:rsidP="00142243">
      <w:pPr>
        <w:jc w:val="both"/>
      </w:pPr>
      <w:r>
        <w:rPr>
          <w:noProof/>
          <w:lang w:eastAsia="ru-RU"/>
        </w:rPr>
        <w:drawing>
          <wp:anchor distT="0" distB="0" distL="133350" distR="114300" simplePos="0" relativeHeight="251739648" behindDoc="0" locked="0" layoutInCell="1" allowOverlap="1">
            <wp:simplePos x="0" y="0"/>
            <wp:positionH relativeFrom="column">
              <wp:posOffset>41275</wp:posOffset>
            </wp:positionH>
            <wp:positionV relativeFrom="paragraph">
              <wp:posOffset>-16510</wp:posOffset>
            </wp:positionV>
            <wp:extent cx="4673600" cy="2544445"/>
            <wp:effectExtent l="19050" t="0" r="0" b="0"/>
            <wp:wrapSquare wrapText="bothSides"/>
            <wp:docPr id="226" name="Изображение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Изображение60"/>
                    <pic:cNvPicPr>
                      <a:picLocks noChangeAspect="1" noChangeArrowheads="1"/>
                    </pic:cNvPicPr>
                  </pic:nvPicPr>
                  <pic:blipFill>
                    <a:blip r:embed="rId226" cstate="print"/>
                    <a:srcRect l="12191" t="11058" r="8876" b="13070"/>
                    <a:stretch>
                      <a:fillRect/>
                    </a:stretch>
                  </pic:blipFill>
                  <pic:spPr bwMode="auto">
                    <a:xfrm>
                      <a:off x="0" y="0"/>
                      <a:ext cx="4673600" cy="2544445"/>
                    </a:xfrm>
                    <a:prstGeom prst="rect">
                      <a:avLst/>
                    </a:prstGeom>
                  </pic:spPr>
                </pic:pic>
              </a:graphicData>
            </a:graphic>
          </wp:anchor>
        </w:drawing>
      </w:r>
    </w:p>
    <w:p w:rsidR="005E0390" w:rsidRDefault="005E0390" w:rsidP="00142243">
      <w:pPr>
        <w:jc w:val="both"/>
      </w:pPr>
    </w:p>
    <w:p w:rsidR="005E0390" w:rsidRDefault="005E0390" w:rsidP="00142243">
      <w:pPr>
        <w:jc w:val="both"/>
      </w:pPr>
    </w:p>
    <w:p w:rsidR="005E0390" w:rsidRDefault="005E0390" w:rsidP="00142243">
      <w:pPr>
        <w:jc w:val="both"/>
      </w:pPr>
    </w:p>
    <w:p w:rsidR="005E0390" w:rsidRDefault="005E0390" w:rsidP="00142243">
      <w:pPr>
        <w:jc w:val="both"/>
      </w:pPr>
    </w:p>
    <w:p w:rsidR="005E0390" w:rsidRDefault="005E0390" w:rsidP="00142243">
      <w:pPr>
        <w:jc w:val="both"/>
      </w:pPr>
    </w:p>
    <w:p w:rsidR="005E0390" w:rsidRDefault="005E0390" w:rsidP="00142243">
      <w:pPr>
        <w:jc w:val="both"/>
      </w:pPr>
    </w:p>
    <w:p w:rsidR="005E0390" w:rsidRDefault="005E0390" w:rsidP="00142243">
      <w:pPr>
        <w:jc w:val="both"/>
      </w:pPr>
    </w:p>
    <w:p w:rsidR="005E0390" w:rsidRDefault="00F84238" w:rsidP="00142243">
      <w:pPr>
        <w:jc w:val="both"/>
      </w:pPr>
      <w:r>
        <w:rPr>
          <w:noProof/>
          <w:lang w:eastAsia="ru-RU"/>
        </w:rPr>
        <w:drawing>
          <wp:anchor distT="0" distB="0" distL="133350" distR="114300" simplePos="0" relativeHeight="251740672" behindDoc="0" locked="0" layoutInCell="1" allowOverlap="1">
            <wp:simplePos x="0" y="0"/>
            <wp:positionH relativeFrom="column">
              <wp:posOffset>41275</wp:posOffset>
            </wp:positionH>
            <wp:positionV relativeFrom="paragraph">
              <wp:posOffset>64135</wp:posOffset>
            </wp:positionV>
            <wp:extent cx="4692650" cy="1483360"/>
            <wp:effectExtent l="19050" t="0" r="0" b="0"/>
            <wp:wrapSquare wrapText="bothSides"/>
            <wp:docPr id="227" name="Изображение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Изображение61"/>
                    <pic:cNvPicPr>
                      <a:picLocks noChangeAspect="1" noChangeArrowheads="1"/>
                    </pic:cNvPicPr>
                  </pic:nvPicPr>
                  <pic:blipFill>
                    <a:blip r:embed="rId227" cstate="print"/>
                    <a:srcRect l="12180" t="24429" r="8726" b="31328"/>
                    <a:stretch>
                      <a:fillRect/>
                    </a:stretch>
                  </pic:blipFill>
                  <pic:spPr bwMode="auto">
                    <a:xfrm>
                      <a:off x="0" y="0"/>
                      <a:ext cx="4692650" cy="1483360"/>
                    </a:xfrm>
                    <a:prstGeom prst="rect">
                      <a:avLst/>
                    </a:prstGeom>
                  </pic:spPr>
                </pic:pic>
              </a:graphicData>
            </a:graphic>
          </wp:anchor>
        </w:drawing>
      </w:r>
    </w:p>
    <w:p w:rsidR="005E0390" w:rsidRDefault="005E0390" w:rsidP="00142243">
      <w:pPr>
        <w:jc w:val="both"/>
      </w:pPr>
    </w:p>
    <w:p w:rsidR="005E0390" w:rsidRDefault="005E0390" w:rsidP="00142243">
      <w:pPr>
        <w:jc w:val="both"/>
      </w:pPr>
    </w:p>
    <w:p w:rsidR="005E0390" w:rsidRDefault="005E0390" w:rsidP="00142243">
      <w:pPr>
        <w:jc w:val="both"/>
      </w:pPr>
    </w:p>
    <w:p w:rsidR="005E0390" w:rsidRDefault="005E0390" w:rsidP="00142243">
      <w:pPr>
        <w:jc w:val="both"/>
      </w:pPr>
    </w:p>
    <w:p w:rsidR="005E0390" w:rsidRDefault="00F84238" w:rsidP="00142243">
      <w:pPr>
        <w:jc w:val="both"/>
      </w:pPr>
      <w:r>
        <w:rPr>
          <w:noProof/>
          <w:lang w:eastAsia="ru-RU"/>
        </w:rPr>
        <w:drawing>
          <wp:anchor distT="0" distB="0" distL="133350" distR="114300" simplePos="0" relativeHeight="251741696" behindDoc="0" locked="0" layoutInCell="1" allowOverlap="1">
            <wp:simplePos x="0" y="0"/>
            <wp:positionH relativeFrom="column">
              <wp:posOffset>41275</wp:posOffset>
            </wp:positionH>
            <wp:positionV relativeFrom="paragraph">
              <wp:posOffset>130810</wp:posOffset>
            </wp:positionV>
            <wp:extent cx="4709795" cy="1871345"/>
            <wp:effectExtent l="19050" t="0" r="0" b="0"/>
            <wp:wrapSquare wrapText="bothSides"/>
            <wp:docPr id="228" name="Изображение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Изображение62"/>
                    <pic:cNvPicPr>
                      <a:picLocks noChangeAspect="1" noChangeArrowheads="1"/>
                    </pic:cNvPicPr>
                  </pic:nvPicPr>
                  <pic:blipFill>
                    <a:blip r:embed="rId228" cstate="print"/>
                    <a:srcRect l="12033" t="13626" r="8770" b="30600"/>
                    <a:stretch>
                      <a:fillRect/>
                    </a:stretch>
                  </pic:blipFill>
                  <pic:spPr bwMode="auto">
                    <a:xfrm>
                      <a:off x="0" y="0"/>
                      <a:ext cx="4709795" cy="1871345"/>
                    </a:xfrm>
                    <a:prstGeom prst="rect">
                      <a:avLst/>
                    </a:prstGeom>
                  </pic:spPr>
                </pic:pic>
              </a:graphicData>
            </a:graphic>
          </wp:anchor>
        </w:drawing>
      </w:r>
    </w:p>
    <w:p w:rsidR="005E0390" w:rsidRDefault="005E0390" w:rsidP="00142243">
      <w:pPr>
        <w:jc w:val="both"/>
      </w:pPr>
    </w:p>
    <w:p w:rsidR="005E0390" w:rsidRDefault="005E0390" w:rsidP="00142243">
      <w:pPr>
        <w:jc w:val="both"/>
      </w:pPr>
    </w:p>
    <w:p w:rsidR="005E0390" w:rsidRDefault="005E0390" w:rsidP="00142243">
      <w:pPr>
        <w:jc w:val="both"/>
      </w:pPr>
    </w:p>
    <w:p w:rsidR="005E0390" w:rsidRDefault="005E0390" w:rsidP="00142243">
      <w:pPr>
        <w:jc w:val="both"/>
      </w:pPr>
    </w:p>
    <w:p w:rsidR="005E0390" w:rsidRDefault="005E0390" w:rsidP="00142243">
      <w:pPr>
        <w:jc w:val="both"/>
      </w:pPr>
    </w:p>
    <w:p w:rsidR="005E0390" w:rsidRDefault="00F84238" w:rsidP="00142243">
      <w:pPr>
        <w:jc w:val="both"/>
      </w:pPr>
      <w:r>
        <w:rPr>
          <w:noProof/>
          <w:lang w:eastAsia="ru-RU"/>
        </w:rPr>
        <w:drawing>
          <wp:anchor distT="0" distB="0" distL="133350" distR="120650" simplePos="0" relativeHeight="251742720" behindDoc="0" locked="0" layoutInCell="1" allowOverlap="1">
            <wp:simplePos x="0" y="0"/>
            <wp:positionH relativeFrom="column">
              <wp:posOffset>-4808855</wp:posOffset>
            </wp:positionH>
            <wp:positionV relativeFrom="paragraph">
              <wp:posOffset>236220</wp:posOffset>
            </wp:positionV>
            <wp:extent cx="4675505" cy="2484120"/>
            <wp:effectExtent l="19050" t="0" r="0" b="0"/>
            <wp:wrapSquare wrapText="bothSides"/>
            <wp:docPr id="229" name="Изображение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Изображение63"/>
                    <pic:cNvPicPr>
                      <a:picLocks noChangeAspect="1" noChangeArrowheads="1"/>
                    </pic:cNvPicPr>
                  </pic:nvPicPr>
                  <pic:blipFill>
                    <a:blip r:embed="rId229" cstate="print"/>
                    <a:srcRect l="12328" t="13366" r="8740" b="12568"/>
                    <a:stretch>
                      <a:fillRect/>
                    </a:stretch>
                  </pic:blipFill>
                  <pic:spPr bwMode="auto">
                    <a:xfrm>
                      <a:off x="0" y="0"/>
                      <a:ext cx="4675505" cy="2484120"/>
                    </a:xfrm>
                    <a:prstGeom prst="rect">
                      <a:avLst/>
                    </a:prstGeom>
                  </pic:spPr>
                </pic:pic>
              </a:graphicData>
            </a:graphic>
          </wp:anchor>
        </w:drawing>
      </w:r>
    </w:p>
    <w:p w:rsidR="005E0390" w:rsidRDefault="005E0390" w:rsidP="00142243">
      <w:pPr>
        <w:jc w:val="both"/>
      </w:pPr>
    </w:p>
    <w:p w:rsidR="005E0390" w:rsidRDefault="005E0390" w:rsidP="00142243">
      <w:pPr>
        <w:jc w:val="both"/>
      </w:pPr>
    </w:p>
    <w:p w:rsidR="005E0390" w:rsidRDefault="005E0390" w:rsidP="00142243">
      <w:pPr>
        <w:jc w:val="both"/>
      </w:pPr>
    </w:p>
    <w:p w:rsidR="005E0390" w:rsidRDefault="005E0390" w:rsidP="00142243">
      <w:pPr>
        <w:jc w:val="both"/>
      </w:pPr>
    </w:p>
    <w:p w:rsidR="005E0390" w:rsidRDefault="005E0390" w:rsidP="00142243">
      <w:pPr>
        <w:jc w:val="both"/>
      </w:pPr>
    </w:p>
    <w:p w:rsidR="005E0390" w:rsidRDefault="005E0390" w:rsidP="00142243">
      <w:pPr>
        <w:jc w:val="both"/>
      </w:pPr>
    </w:p>
    <w:p w:rsidR="005E0390" w:rsidRDefault="005E0390" w:rsidP="00142243">
      <w:pPr>
        <w:jc w:val="both"/>
      </w:pPr>
    </w:p>
    <w:p w:rsidR="005E0390" w:rsidRDefault="005E0390" w:rsidP="00142243">
      <w:pPr>
        <w:jc w:val="both"/>
      </w:pPr>
    </w:p>
    <w:p w:rsidR="005E0390" w:rsidRDefault="005E0390" w:rsidP="00142243">
      <w:pPr>
        <w:jc w:val="both"/>
      </w:pPr>
    </w:p>
    <w:p w:rsidR="005E0390" w:rsidRDefault="005E0390" w:rsidP="00142243">
      <w:pPr>
        <w:jc w:val="both"/>
      </w:pPr>
    </w:p>
    <w:p w:rsidR="005E0390" w:rsidRDefault="00EE6BD0" w:rsidP="00142243">
      <w:pPr>
        <w:pStyle w:val="31"/>
        <w:jc w:val="both"/>
        <w:rPr>
          <w:lang w:val="en-US"/>
        </w:rPr>
      </w:pPr>
      <w:r>
        <w:rPr>
          <w:rFonts w:ascii="Roman" w:hAnsi="Roman"/>
        </w:rPr>
        <w:t xml:space="preserve">  </w:t>
      </w:r>
      <w:bookmarkStart w:id="107" w:name="_Toc343161933"/>
      <w:r>
        <w:t>Типы</w:t>
      </w:r>
      <w:r>
        <w:rPr>
          <w:rFonts w:ascii="Roman" w:hAnsi="Roman"/>
        </w:rPr>
        <w:t xml:space="preserve"> </w:t>
      </w:r>
      <w:bookmarkEnd w:id="107"/>
      <w:r>
        <w:t>работ</w:t>
      </w:r>
    </w:p>
    <w:p w:rsidR="005E0390" w:rsidRDefault="005E0390" w:rsidP="00142243">
      <w:pPr>
        <w:jc w:val="both"/>
        <w:rPr>
          <w:lang w:val="en-US"/>
        </w:rPr>
      </w:pPr>
    </w:p>
    <w:p w:rsidR="005E0390" w:rsidRDefault="00EE6BD0" w:rsidP="00142243">
      <w:pPr>
        <w:widowControl w:val="0"/>
        <w:numPr>
          <w:ilvl w:val="0"/>
          <w:numId w:val="71"/>
        </w:numPr>
        <w:tabs>
          <w:tab w:val="left" w:pos="4346"/>
          <w:tab w:val="left" w:pos="6125"/>
        </w:tabs>
        <w:spacing w:after="0" w:line="285" w:lineRule="exact"/>
        <w:ind w:left="116" w:right="-30" w:firstLine="0"/>
        <w:jc w:val="both"/>
        <w:rPr>
          <w:rFonts w:ascii="Times New Roman" w:hAnsi="Times New Roman"/>
          <w:color w:val="000000"/>
          <w:sz w:val="24"/>
          <w:szCs w:val="24"/>
        </w:rPr>
      </w:pPr>
      <w:r>
        <w:rPr>
          <w:rFonts w:ascii="Times New Roman" w:hAnsi="Times New Roman"/>
          <w:i/>
          <w:color w:val="000000"/>
          <w:sz w:val="24"/>
          <w:szCs w:val="24"/>
        </w:rPr>
        <w:t xml:space="preserve">Пункт меню «Справочники» </w:t>
      </w:r>
      <w:r>
        <w:rPr>
          <w:rFonts w:ascii="Arial" w:hAnsi="Arial"/>
          <w:color w:val="000000"/>
          <w:sz w:val="24"/>
          <w:szCs w:val="24"/>
        </w:rPr>
        <w:t>→</w:t>
      </w:r>
      <w:r>
        <w:rPr>
          <w:rFonts w:ascii="Times New Roman" w:hAnsi="Times New Roman"/>
          <w:i/>
          <w:color w:val="000000"/>
          <w:sz w:val="24"/>
          <w:szCs w:val="24"/>
        </w:rPr>
        <w:t xml:space="preserve"> «Учет» </w:t>
      </w:r>
      <w:r>
        <w:rPr>
          <w:rFonts w:ascii="Arial" w:hAnsi="Arial"/>
          <w:color w:val="000000"/>
          <w:sz w:val="24"/>
          <w:szCs w:val="24"/>
        </w:rPr>
        <w:t>→</w:t>
      </w:r>
      <w:r>
        <w:rPr>
          <w:rFonts w:ascii="Times New Roman" w:hAnsi="Times New Roman"/>
          <w:i/>
          <w:color w:val="000000"/>
          <w:sz w:val="24"/>
          <w:szCs w:val="24"/>
        </w:rPr>
        <w:t xml:space="preserve"> «Типы работ»</w:t>
      </w:r>
      <w:r>
        <w:rPr>
          <w:rFonts w:ascii="Times New Roman" w:hAnsi="Times New Roman"/>
          <w:color w:val="000000"/>
          <w:sz w:val="24"/>
          <w:szCs w:val="24"/>
        </w:rPr>
        <w:t xml:space="preserve">) </w:t>
      </w:r>
    </w:p>
    <w:p w:rsidR="005E0390" w:rsidRDefault="005E0390" w:rsidP="00142243">
      <w:pPr>
        <w:jc w:val="both"/>
      </w:pPr>
    </w:p>
    <w:p w:rsidR="005E0390" w:rsidRDefault="00EE6BD0" w:rsidP="00142243">
      <w:pPr>
        <w:widowControl w:val="0"/>
        <w:spacing w:after="0" w:line="540" w:lineRule="exact"/>
        <w:ind w:left="116" w:right="2356"/>
        <w:jc w:val="both"/>
        <w:rPr>
          <w:rFonts w:ascii="Times New Roman" w:hAnsi="Times New Roman"/>
          <w:color w:val="000000"/>
          <w:sz w:val="24"/>
          <w:szCs w:val="24"/>
        </w:rPr>
      </w:pPr>
      <w:r>
        <w:rPr>
          <w:rFonts w:ascii="Times New Roman" w:hAnsi="Times New Roman"/>
          <w:color w:val="000000"/>
          <w:sz w:val="24"/>
          <w:szCs w:val="24"/>
        </w:rPr>
        <w:t xml:space="preserve">НАЗНАЧЕНИЕ: данные о Типах работ, учитываемых в КПС «ВИСТА-МЕД». </w:t>
      </w:r>
      <w:r>
        <w:rPr>
          <w:rFonts w:ascii="Times New Roman" w:hAnsi="Times New Roman"/>
          <w:color w:val="000000"/>
          <w:sz w:val="24"/>
          <w:szCs w:val="24"/>
        </w:rPr>
        <w:lastRenderedPageBreak/>
        <w:t xml:space="preserve">Формальное описание Работ, необходимых для выполнения действия. </w:t>
      </w:r>
    </w:p>
    <w:p w:rsidR="005E0390" w:rsidRDefault="00EE6BD0" w:rsidP="00142243">
      <w:pPr>
        <w:widowControl w:val="0"/>
        <w:spacing w:before="235" w:after="0" w:line="285" w:lineRule="exact"/>
        <w:ind w:left="116" w:right="-30"/>
        <w:jc w:val="both"/>
        <w:rPr>
          <w:rFonts w:ascii="Times New Roman" w:hAnsi="Times New Roman"/>
          <w:color w:val="000000"/>
          <w:sz w:val="24"/>
          <w:szCs w:val="24"/>
        </w:rPr>
      </w:pPr>
      <w:r>
        <w:rPr>
          <w:rFonts w:ascii="Times New Roman" w:hAnsi="Times New Roman"/>
          <w:color w:val="000000"/>
          <w:sz w:val="24"/>
          <w:szCs w:val="24"/>
        </w:rPr>
        <w:t xml:space="preserve">Данные справочника «Типы работ» отображаются в иерархическом интерфейсе (рис. 16) </w:t>
      </w:r>
    </w:p>
    <w:p w:rsidR="005E0390" w:rsidRDefault="005E0390" w:rsidP="00142243">
      <w:pPr>
        <w:jc w:val="both"/>
      </w:pPr>
    </w:p>
    <w:p w:rsidR="005E0390" w:rsidRDefault="00EE6BD0" w:rsidP="00142243">
      <w:pPr>
        <w:jc w:val="both"/>
        <w:rPr>
          <w:lang w:val="en-US"/>
        </w:rPr>
      </w:pPr>
      <w:r>
        <w:rPr>
          <w:noProof/>
          <w:lang w:eastAsia="ru-RU"/>
        </w:rPr>
        <w:drawing>
          <wp:inline distT="0" distB="0" distL="19050" distR="6985">
            <wp:extent cx="5098415" cy="2035810"/>
            <wp:effectExtent l="0" t="0" r="0" b="0"/>
            <wp:docPr id="230" name="Рисунок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Рисунок 174"/>
                    <pic:cNvPicPr>
                      <a:picLocks noChangeAspect="1" noChangeArrowheads="1"/>
                    </pic:cNvPicPr>
                  </pic:nvPicPr>
                  <pic:blipFill>
                    <a:blip r:embed="rId230" cstate="print"/>
                    <a:stretch>
                      <a:fillRect/>
                    </a:stretch>
                  </pic:blipFill>
                  <pic:spPr bwMode="auto">
                    <a:xfrm>
                      <a:off x="0" y="0"/>
                      <a:ext cx="5098415" cy="2035810"/>
                    </a:xfrm>
                    <a:prstGeom prst="rect">
                      <a:avLst/>
                    </a:prstGeom>
                  </pic:spPr>
                </pic:pic>
              </a:graphicData>
            </a:graphic>
          </wp:inline>
        </w:drawing>
      </w:r>
    </w:p>
    <w:p w:rsidR="005E0390" w:rsidRDefault="00EE6BD0" w:rsidP="00142243">
      <w:pPr>
        <w:widowControl w:val="0"/>
        <w:spacing w:after="0" w:line="285" w:lineRule="exact"/>
        <w:ind w:left="116" w:right="-30"/>
        <w:jc w:val="both"/>
        <w:rPr>
          <w:rFonts w:ascii="Times New Roman" w:hAnsi="Times New Roman"/>
          <w:color w:val="000000"/>
          <w:sz w:val="24"/>
          <w:szCs w:val="24"/>
        </w:rPr>
      </w:pPr>
      <w:r>
        <w:rPr>
          <w:rFonts w:ascii="Times New Roman" w:hAnsi="Times New Roman"/>
          <w:color w:val="000000"/>
          <w:sz w:val="24"/>
          <w:szCs w:val="24"/>
        </w:rPr>
        <w:t xml:space="preserve">Окно редактора записи справочника «Типы действий»  представлено на рис. 17: </w:t>
      </w:r>
    </w:p>
    <w:p w:rsidR="005E0390" w:rsidRDefault="005E0390" w:rsidP="00142243">
      <w:pPr>
        <w:jc w:val="both"/>
      </w:pPr>
    </w:p>
    <w:p w:rsidR="005E0390" w:rsidRDefault="00EE6BD0" w:rsidP="00142243">
      <w:pPr>
        <w:jc w:val="both"/>
        <w:rPr>
          <w:lang w:val="en-US"/>
        </w:rPr>
      </w:pPr>
      <w:r>
        <w:rPr>
          <w:noProof/>
          <w:lang w:eastAsia="ru-RU"/>
        </w:rPr>
        <w:drawing>
          <wp:inline distT="0" distB="0" distL="19050" distR="4445">
            <wp:extent cx="2586355" cy="1726565"/>
            <wp:effectExtent l="0" t="0" r="0" b="0"/>
            <wp:docPr id="231" name="Рисунок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Рисунок 175"/>
                    <pic:cNvPicPr>
                      <a:picLocks noChangeAspect="1" noChangeArrowheads="1"/>
                    </pic:cNvPicPr>
                  </pic:nvPicPr>
                  <pic:blipFill>
                    <a:blip r:embed="rId231" cstate="print"/>
                    <a:stretch>
                      <a:fillRect/>
                    </a:stretch>
                  </pic:blipFill>
                  <pic:spPr bwMode="auto">
                    <a:xfrm>
                      <a:off x="0" y="0"/>
                      <a:ext cx="2586355" cy="1726565"/>
                    </a:xfrm>
                    <a:prstGeom prst="rect">
                      <a:avLst/>
                    </a:prstGeom>
                  </pic:spPr>
                </pic:pic>
              </a:graphicData>
            </a:graphic>
          </wp:inline>
        </w:drawing>
      </w:r>
    </w:p>
    <w:p w:rsidR="005E0390" w:rsidRDefault="00EE6BD0" w:rsidP="00142243">
      <w:pPr>
        <w:jc w:val="both"/>
        <w:rPr>
          <w:lang w:val="en-US"/>
        </w:rPr>
      </w:pPr>
      <w:r>
        <w:rPr>
          <w:noProof/>
          <w:lang w:eastAsia="ru-RU"/>
        </w:rPr>
        <w:drawing>
          <wp:anchor distT="0" distB="0" distL="133350" distR="114300" simplePos="0" relativeHeight="251743744" behindDoc="0" locked="0" layoutInCell="1" allowOverlap="1">
            <wp:simplePos x="0" y="0"/>
            <wp:positionH relativeFrom="column">
              <wp:posOffset>-3810</wp:posOffset>
            </wp:positionH>
            <wp:positionV relativeFrom="paragraph">
              <wp:posOffset>78740</wp:posOffset>
            </wp:positionV>
            <wp:extent cx="4614545" cy="1310640"/>
            <wp:effectExtent l="19050" t="0" r="0" b="0"/>
            <wp:wrapSquare wrapText="bothSides"/>
            <wp:docPr id="232" name="Рисунок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Рисунок 176"/>
                    <pic:cNvPicPr>
                      <a:picLocks noChangeAspect="1" noChangeArrowheads="1"/>
                    </pic:cNvPicPr>
                  </pic:nvPicPr>
                  <pic:blipFill>
                    <a:blip r:embed="rId232" cstate="print"/>
                    <a:srcRect l="11886" t="27509" r="10368" b="33400"/>
                    <a:stretch>
                      <a:fillRect/>
                    </a:stretch>
                  </pic:blipFill>
                  <pic:spPr bwMode="auto">
                    <a:xfrm>
                      <a:off x="0" y="0"/>
                      <a:ext cx="4614545" cy="1310640"/>
                    </a:xfrm>
                    <a:prstGeom prst="rect">
                      <a:avLst/>
                    </a:prstGeom>
                  </pic:spPr>
                </pic:pic>
              </a:graphicData>
            </a:graphic>
          </wp:anchor>
        </w:drawing>
      </w:r>
    </w:p>
    <w:p w:rsidR="005E0390" w:rsidRDefault="005E0390" w:rsidP="00142243">
      <w:pPr>
        <w:jc w:val="both"/>
        <w:rPr>
          <w:lang w:val="en-US"/>
        </w:rPr>
      </w:pPr>
    </w:p>
    <w:p w:rsidR="005E0390" w:rsidRDefault="005E0390" w:rsidP="00142243">
      <w:pPr>
        <w:jc w:val="both"/>
        <w:rPr>
          <w:lang w:val="en-US"/>
        </w:rPr>
      </w:pPr>
    </w:p>
    <w:p w:rsidR="005E0390" w:rsidRDefault="005E0390" w:rsidP="00142243">
      <w:pPr>
        <w:jc w:val="both"/>
        <w:rPr>
          <w:lang w:val="en-US"/>
        </w:rPr>
      </w:pPr>
    </w:p>
    <w:p w:rsidR="005E0390" w:rsidRDefault="005E0390" w:rsidP="00142243">
      <w:pPr>
        <w:jc w:val="both"/>
        <w:rPr>
          <w:lang w:val="en-US"/>
        </w:rPr>
      </w:pPr>
    </w:p>
    <w:p w:rsidR="005E0390" w:rsidRDefault="005E0390" w:rsidP="00142243">
      <w:pPr>
        <w:jc w:val="both"/>
        <w:rPr>
          <w:lang w:val="en-US"/>
        </w:rPr>
      </w:pPr>
    </w:p>
    <w:p w:rsidR="005E0390" w:rsidRDefault="00EE6BD0" w:rsidP="00142243">
      <w:pPr>
        <w:pStyle w:val="31"/>
        <w:jc w:val="both"/>
      </w:pPr>
      <w:bookmarkStart w:id="108" w:name="_Toc343161934"/>
      <w:r>
        <w:t>Услуги</w:t>
      </w:r>
      <w:bookmarkEnd w:id="108"/>
      <w:r>
        <w:t xml:space="preserve"> </w:t>
      </w:r>
    </w:p>
    <w:p w:rsidR="005E0390" w:rsidRDefault="005E0390" w:rsidP="00142243">
      <w:pPr>
        <w:jc w:val="both"/>
      </w:pPr>
    </w:p>
    <w:p w:rsidR="005E0390" w:rsidRDefault="00EE6BD0" w:rsidP="00142243">
      <w:pPr>
        <w:widowControl w:val="0"/>
        <w:tabs>
          <w:tab w:val="left" w:pos="3201"/>
          <w:tab w:val="left" w:pos="5063"/>
          <w:tab w:val="left" w:pos="7894"/>
        </w:tabs>
        <w:spacing w:after="0" w:line="285" w:lineRule="exact"/>
        <w:ind w:left="116" w:right="-30"/>
        <w:jc w:val="both"/>
        <w:rPr>
          <w:rFonts w:ascii="Times New Roman" w:hAnsi="Times New Roman"/>
          <w:color w:val="000000"/>
          <w:sz w:val="24"/>
          <w:szCs w:val="24"/>
        </w:rPr>
      </w:pPr>
      <w:r>
        <w:rPr>
          <w:rFonts w:ascii="Times New Roman" w:hAnsi="Times New Roman"/>
          <w:i/>
          <w:color w:val="000000"/>
          <w:sz w:val="24"/>
          <w:szCs w:val="24"/>
        </w:rPr>
        <w:t xml:space="preserve">(Пункт меню «Справочники» </w:t>
      </w:r>
      <w:r>
        <w:rPr>
          <w:rFonts w:ascii="Arial" w:hAnsi="Arial"/>
          <w:color w:val="000000"/>
          <w:sz w:val="24"/>
          <w:szCs w:val="24"/>
        </w:rPr>
        <w:tab/>
        <w:t>→</w:t>
      </w:r>
      <w:r>
        <w:rPr>
          <w:rFonts w:ascii="Times New Roman" w:hAnsi="Times New Roman"/>
          <w:i/>
          <w:color w:val="000000"/>
          <w:sz w:val="24"/>
          <w:szCs w:val="24"/>
        </w:rPr>
        <w:t xml:space="preserve"> «Финансовые» </w:t>
      </w:r>
      <w:r>
        <w:rPr>
          <w:rFonts w:ascii="Arial" w:hAnsi="Arial"/>
          <w:color w:val="000000"/>
          <w:sz w:val="24"/>
          <w:szCs w:val="24"/>
        </w:rPr>
        <w:t>→</w:t>
      </w:r>
      <w:r>
        <w:rPr>
          <w:rFonts w:ascii="Times New Roman" w:hAnsi="Times New Roman"/>
          <w:i/>
          <w:color w:val="000000"/>
          <w:sz w:val="24"/>
          <w:szCs w:val="24"/>
        </w:rPr>
        <w:t xml:space="preserve"> «Услуга (профиль ЕИС)»</w:t>
      </w:r>
      <w:r>
        <w:rPr>
          <w:rFonts w:ascii="Times New Roman" w:hAnsi="Times New Roman"/>
          <w:color w:val="000000"/>
          <w:sz w:val="24"/>
          <w:szCs w:val="24"/>
        </w:rPr>
        <w:t xml:space="preserve">) </w:t>
      </w:r>
    </w:p>
    <w:p w:rsidR="005E0390" w:rsidRDefault="005E0390" w:rsidP="00142243">
      <w:pPr>
        <w:widowControl w:val="0"/>
        <w:tabs>
          <w:tab w:val="left" w:pos="3201"/>
          <w:tab w:val="left" w:pos="5063"/>
          <w:tab w:val="left" w:pos="7894"/>
        </w:tabs>
        <w:spacing w:after="0" w:line="285" w:lineRule="exact"/>
        <w:ind w:left="116" w:right="-30"/>
        <w:jc w:val="both"/>
        <w:rPr>
          <w:rFonts w:ascii="Times New Roman" w:hAnsi="Times New Roman"/>
          <w:color w:val="000000"/>
          <w:sz w:val="24"/>
          <w:szCs w:val="24"/>
        </w:rPr>
      </w:pPr>
    </w:p>
    <w:p w:rsidR="005E0390" w:rsidRDefault="00EE6BD0" w:rsidP="00142243">
      <w:pPr>
        <w:widowControl w:val="0"/>
        <w:spacing w:after="0" w:line="285" w:lineRule="exact"/>
        <w:ind w:left="116" w:right="-30"/>
        <w:jc w:val="both"/>
        <w:rPr>
          <w:rFonts w:ascii="Times New Roman" w:hAnsi="Times New Roman"/>
          <w:color w:val="000000"/>
          <w:sz w:val="24"/>
          <w:szCs w:val="24"/>
        </w:rPr>
      </w:pPr>
      <w:r>
        <w:rPr>
          <w:rFonts w:ascii="Times New Roman" w:hAnsi="Times New Roman"/>
          <w:color w:val="000000"/>
          <w:sz w:val="24"/>
          <w:szCs w:val="24"/>
        </w:rPr>
        <w:t xml:space="preserve">НАЗНАЧЕНИЕ: данные об услугах (профилях оплаты), учитываемых в КПС «ВИСТА-МЕД». </w:t>
      </w:r>
    </w:p>
    <w:p w:rsidR="005E0390" w:rsidRDefault="00EE6BD0" w:rsidP="00142243">
      <w:pPr>
        <w:widowControl w:val="0"/>
        <w:spacing w:after="0" w:line="315" w:lineRule="exact"/>
        <w:ind w:right="-30"/>
        <w:jc w:val="both"/>
        <w:rPr>
          <w:rFonts w:ascii="Calibri" w:hAnsi="Calibri"/>
          <w:color w:val="000000"/>
          <w:sz w:val="26"/>
          <w:szCs w:val="24"/>
        </w:rPr>
      </w:pPr>
      <w:r>
        <w:rPr>
          <w:color w:val="000000"/>
          <w:sz w:val="26"/>
          <w:szCs w:val="24"/>
        </w:rPr>
        <w:t> </w:t>
      </w:r>
    </w:p>
    <w:p w:rsidR="005E0390" w:rsidRDefault="00EE6BD0" w:rsidP="00142243">
      <w:pPr>
        <w:widowControl w:val="0"/>
        <w:spacing w:after="0" w:line="280" w:lineRule="exact"/>
        <w:ind w:left="116" w:right="1608"/>
        <w:jc w:val="both"/>
        <w:rPr>
          <w:rFonts w:ascii="Times New Roman" w:hAnsi="Times New Roman"/>
          <w:color w:val="000000"/>
          <w:sz w:val="24"/>
          <w:szCs w:val="24"/>
        </w:rPr>
      </w:pPr>
      <w:r>
        <w:rPr>
          <w:rFonts w:ascii="Times New Roman" w:hAnsi="Times New Roman"/>
          <w:color w:val="000000"/>
          <w:sz w:val="24"/>
          <w:szCs w:val="24"/>
        </w:rPr>
        <w:t xml:space="preserve">Экономическое представление услуг, оказываемых пациенту со стороны ЛПУ для осуществления взаиморасчетов. </w:t>
      </w:r>
    </w:p>
    <w:p w:rsidR="005E0390" w:rsidRDefault="00EE6BD0" w:rsidP="00142243">
      <w:pPr>
        <w:widowControl w:val="0"/>
        <w:spacing w:after="0" w:line="315" w:lineRule="exact"/>
        <w:ind w:right="-30"/>
        <w:jc w:val="both"/>
        <w:rPr>
          <w:rFonts w:ascii="Calibri" w:hAnsi="Calibri"/>
          <w:color w:val="000000"/>
          <w:sz w:val="26"/>
          <w:szCs w:val="24"/>
        </w:rPr>
      </w:pPr>
      <w:r>
        <w:rPr>
          <w:color w:val="000000"/>
          <w:sz w:val="26"/>
          <w:szCs w:val="24"/>
        </w:rPr>
        <w:t> </w:t>
      </w:r>
    </w:p>
    <w:p w:rsidR="005E0390" w:rsidRDefault="00EE6BD0" w:rsidP="00142243">
      <w:pPr>
        <w:widowControl w:val="0"/>
        <w:spacing w:after="0" w:line="285" w:lineRule="exact"/>
        <w:ind w:left="116" w:right="-30"/>
        <w:jc w:val="both"/>
        <w:rPr>
          <w:rFonts w:ascii="Times New Roman" w:hAnsi="Times New Roman"/>
          <w:color w:val="000000"/>
          <w:sz w:val="24"/>
          <w:szCs w:val="24"/>
        </w:rPr>
      </w:pPr>
      <w:r>
        <w:rPr>
          <w:rFonts w:ascii="Times New Roman" w:hAnsi="Times New Roman"/>
          <w:color w:val="000000"/>
          <w:sz w:val="24"/>
          <w:szCs w:val="24"/>
        </w:rPr>
        <w:t xml:space="preserve">Данные справочника «Услуги» отображаются в плоском интерфейсе (рис. 18) </w:t>
      </w:r>
    </w:p>
    <w:p w:rsidR="005E0390" w:rsidRDefault="00EE6BD0" w:rsidP="00142243">
      <w:pPr>
        <w:widowControl w:val="0"/>
        <w:spacing w:after="0" w:line="210" w:lineRule="exact"/>
        <w:ind w:right="-22"/>
        <w:jc w:val="both"/>
        <w:rPr>
          <w:rFonts w:ascii="Calibri" w:hAnsi="Calibri"/>
          <w:color w:val="000000"/>
          <w:sz w:val="18"/>
          <w:szCs w:val="24"/>
        </w:rPr>
      </w:pPr>
      <w:r>
        <w:rPr>
          <w:color w:val="000000"/>
          <w:sz w:val="18"/>
          <w:szCs w:val="24"/>
        </w:rPr>
        <w:t> </w:t>
      </w:r>
    </w:p>
    <w:p w:rsidR="005E0390" w:rsidRDefault="00EE6BD0" w:rsidP="00142243">
      <w:pPr>
        <w:widowControl w:val="0"/>
        <w:tabs>
          <w:tab w:val="left" w:pos="3201"/>
          <w:tab w:val="left" w:pos="5063"/>
          <w:tab w:val="left" w:pos="7894"/>
        </w:tabs>
        <w:spacing w:after="0" w:line="285" w:lineRule="exact"/>
        <w:ind w:left="116" w:right="-30"/>
        <w:jc w:val="both"/>
        <w:rPr>
          <w:rFonts w:ascii="Times New Roman" w:hAnsi="Times New Roman"/>
          <w:color w:val="000000"/>
          <w:sz w:val="24"/>
          <w:szCs w:val="24"/>
        </w:rPr>
      </w:pPr>
      <w:r>
        <w:rPr>
          <w:rFonts w:ascii="Times New Roman" w:hAnsi="Times New Roman"/>
          <w:noProof/>
          <w:color w:val="000000"/>
          <w:sz w:val="24"/>
          <w:szCs w:val="24"/>
          <w:lang w:eastAsia="ru-RU"/>
        </w:rPr>
        <w:lastRenderedPageBreak/>
        <w:drawing>
          <wp:anchor distT="0" distB="0" distL="133350" distR="114300" simplePos="0" relativeHeight="251744768" behindDoc="0" locked="0" layoutInCell="1" allowOverlap="1">
            <wp:simplePos x="0" y="0"/>
            <wp:positionH relativeFrom="column">
              <wp:posOffset>75565</wp:posOffset>
            </wp:positionH>
            <wp:positionV relativeFrom="paragraph">
              <wp:posOffset>69850</wp:posOffset>
            </wp:positionV>
            <wp:extent cx="4537075" cy="2466975"/>
            <wp:effectExtent l="19050" t="0" r="0" b="0"/>
            <wp:wrapSquare wrapText="bothSides"/>
            <wp:docPr id="233" name="Рисунок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Рисунок 179"/>
                    <pic:cNvPicPr>
                      <a:picLocks noChangeAspect="1" noChangeArrowheads="1"/>
                    </pic:cNvPicPr>
                  </pic:nvPicPr>
                  <pic:blipFill>
                    <a:blip r:embed="rId233" cstate="print"/>
                    <a:stretch>
                      <a:fillRect/>
                    </a:stretch>
                  </pic:blipFill>
                  <pic:spPr bwMode="auto">
                    <a:xfrm>
                      <a:off x="0" y="0"/>
                      <a:ext cx="4537075" cy="2466975"/>
                    </a:xfrm>
                    <a:prstGeom prst="rect">
                      <a:avLst/>
                    </a:prstGeom>
                  </pic:spPr>
                </pic:pic>
              </a:graphicData>
            </a:graphic>
          </wp:anchor>
        </w:drawing>
      </w:r>
    </w:p>
    <w:p w:rsidR="005E0390" w:rsidRDefault="005E0390" w:rsidP="00142243">
      <w:pPr>
        <w:jc w:val="both"/>
      </w:pPr>
    </w:p>
    <w:p w:rsidR="005E0390" w:rsidRDefault="005E0390" w:rsidP="00142243">
      <w:pPr>
        <w:jc w:val="both"/>
      </w:pPr>
    </w:p>
    <w:p w:rsidR="005E0390" w:rsidRDefault="005E0390" w:rsidP="00142243">
      <w:pPr>
        <w:jc w:val="both"/>
      </w:pPr>
    </w:p>
    <w:p w:rsidR="005E0390" w:rsidRDefault="005E0390" w:rsidP="00142243">
      <w:pPr>
        <w:jc w:val="both"/>
      </w:pPr>
    </w:p>
    <w:p w:rsidR="005E0390" w:rsidRDefault="005E0390" w:rsidP="00142243">
      <w:pPr>
        <w:jc w:val="both"/>
      </w:pPr>
    </w:p>
    <w:p w:rsidR="005E0390" w:rsidRDefault="005E0390" w:rsidP="00142243">
      <w:pPr>
        <w:jc w:val="both"/>
      </w:pPr>
    </w:p>
    <w:p w:rsidR="005E0390" w:rsidRDefault="005E0390" w:rsidP="00142243">
      <w:pPr>
        <w:jc w:val="both"/>
      </w:pPr>
    </w:p>
    <w:p w:rsidR="00F84238" w:rsidRDefault="00F84238" w:rsidP="00142243">
      <w:pPr>
        <w:widowControl w:val="0"/>
        <w:spacing w:after="0" w:line="285" w:lineRule="exact"/>
        <w:ind w:left="116" w:right="-30"/>
        <w:jc w:val="both"/>
        <w:rPr>
          <w:rFonts w:ascii="Times New Roman" w:hAnsi="Times New Roman"/>
          <w:color w:val="000000"/>
          <w:sz w:val="24"/>
          <w:szCs w:val="24"/>
        </w:rPr>
      </w:pPr>
    </w:p>
    <w:p w:rsidR="00F84238" w:rsidRDefault="00EE6BD0" w:rsidP="00142243">
      <w:pPr>
        <w:widowControl w:val="0"/>
        <w:spacing w:after="0" w:line="285" w:lineRule="exact"/>
        <w:ind w:left="116" w:right="-30"/>
        <w:jc w:val="both"/>
        <w:rPr>
          <w:rFonts w:ascii="Times New Roman" w:hAnsi="Times New Roman"/>
          <w:color w:val="000000"/>
          <w:sz w:val="24"/>
          <w:szCs w:val="24"/>
        </w:rPr>
      </w:pPr>
      <w:r>
        <w:rPr>
          <w:rFonts w:ascii="Times New Roman" w:hAnsi="Times New Roman"/>
          <w:color w:val="000000"/>
          <w:sz w:val="24"/>
          <w:szCs w:val="24"/>
        </w:rPr>
        <w:t xml:space="preserve">Окно редактора записи </w:t>
      </w:r>
    </w:p>
    <w:p w:rsidR="005E0390" w:rsidRDefault="00EE6BD0" w:rsidP="00142243">
      <w:pPr>
        <w:widowControl w:val="0"/>
        <w:spacing w:after="0" w:line="285" w:lineRule="exact"/>
        <w:ind w:left="116" w:right="-30"/>
        <w:jc w:val="both"/>
        <w:rPr>
          <w:rFonts w:ascii="Times New Roman" w:hAnsi="Times New Roman"/>
          <w:color w:val="000000"/>
          <w:sz w:val="24"/>
          <w:szCs w:val="24"/>
        </w:rPr>
      </w:pPr>
      <w:r>
        <w:rPr>
          <w:rFonts w:ascii="Times New Roman" w:hAnsi="Times New Roman"/>
          <w:color w:val="000000"/>
          <w:sz w:val="24"/>
          <w:szCs w:val="24"/>
        </w:rPr>
        <w:t xml:space="preserve">Окно редактора записи справочника «Услуги» представлено на рис. 19: </w:t>
      </w:r>
    </w:p>
    <w:p w:rsidR="005E0390" w:rsidRDefault="005E0390" w:rsidP="00142243">
      <w:pPr>
        <w:widowControl w:val="0"/>
        <w:spacing w:after="0" w:line="285" w:lineRule="exact"/>
        <w:ind w:left="116" w:right="-30"/>
        <w:jc w:val="both"/>
        <w:rPr>
          <w:rFonts w:ascii="Times New Roman" w:hAnsi="Times New Roman"/>
          <w:color w:val="000000"/>
          <w:sz w:val="24"/>
          <w:szCs w:val="24"/>
        </w:rPr>
      </w:pPr>
    </w:p>
    <w:p w:rsidR="005E0390" w:rsidRDefault="00EE6BD0" w:rsidP="00142243">
      <w:pPr>
        <w:widowControl w:val="0"/>
        <w:spacing w:after="0" w:line="285" w:lineRule="exact"/>
        <w:ind w:left="116" w:right="-30"/>
        <w:jc w:val="both"/>
        <w:rPr>
          <w:rFonts w:ascii="Times New Roman" w:hAnsi="Times New Roman"/>
          <w:color w:val="000000"/>
          <w:sz w:val="24"/>
          <w:szCs w:val="24"/>
        </w:rPr>
      </w:pPr>
      <w:r>
        <w:rPr>
          <w:rFonts w:ascii="Times New Roman" w:hAnsi="Times New Roman"/>
          <w:noProof/>
          <w:color w:val="000000"/>
          <w:sz w:val="24"/>
          <w:szCs w:val="24"/>
          <w:lang w:eastAsia="ru-RU"/>
        </w:rPr>
        <w:drawing>
          <wp:anchor distT="0" distB="0" distL="133350" distR="118110" simplePos="0" relativeHeight="251745792" behindDoc="0" locked="0" layoutInCell="1" allowOverlap="1">
            <wp:simplePos x="0" y="0"/>
            <wp:positionH relativeFrom="column">
              <wp:posOffset>75996</wp:posOffset>
            </wp:positionH>
            <wp:positionV relativeFrom="paragraph">
              <wp:posOffset>17337</wp:posOffset>
            </wp:positionV>
            <wp:extent cx="3062378" cy="2562045"/>
            <wp:effectExtent l="19050" t="0" r="4672" b="0"/>
            <wp:wrapNone/>
            <wp:docPr id="234" name="Изображение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Изображение64"/>
                    <pic:cNvPicPr>
                      <a:picLocks noChangeAspect="1" noChangeArrowheads="1"/>
                    </pic:cNvPicPr>
                  </pic:nvPicPr>
                  <pic:blipFill>
                    <a:blip r:embed="rId234" cstate="print"/>
                    <a:stretch>
                      <a:fillRect/>
                    </a:stretch>
                  </pic:blipFill>
                  <pic:spPr bwMode="auto">
                    <a:xfrm>
                      <a:off x="0" y="0"/>
                      <a:ext cx="3062378" cy="2562045"/>
                    </a:xfrm>
                    <a:prstGeom prst="rect">
                      <a:avLst/>
                    </a:prstGeom>
                  </pic:spPr>
                </pic:pic>
              </a:graphicData>
            </a:graphic>
          </wp:anchor>
        </w:drawing>
      </w:r>
    </w:p>
    <w:p w:rsidR="005E0390" w:rsidRDefault="005E0390" w:rsidP="00142243">
      <w:pPr>
        <w:jc w:val="both"/>
      </w:pPr>
    </w:p>
    <w:p w:rsidR="005E0390" w:rsidRDefault="005E0390" w:rsidP="00142243">
      <w:pPr>
        <w:jc w:val="both"/>
      </w:pPr>
    </w:p>
    <w:p w:rsidR="005E0390" w:rsidRDefault="005E0390" w:rsidP="00142243">
      <w:pPr>
        <w:jc w:val="both"/>
      </w:pPr>
    </w:p>
    <w:p w:rsidR="005E0390" w:rsidRDefault="005E0390" w:rsidP="00142243">
      <w:pPr>
        <w:jc w:val="both"/>
      </w:pPr>
    </w:p>
    <w:p w:rsidR="005E0390" w:rsidRDefault="005E0390" w:rsidP="00142243">
      <w:pPr>
        <w:jc w:val="both"/>
      </w:pPr>
    </w:p>
    <w:p w:rsidR="005E0390" w:rsidRDefault="005E0390" w:rsidP="00142243">
      <w:pPr>
        <w:jc w:val="both"/>
      </w:pPr>
    </w:p>
    <w:p w:rsidR="005E0390" w:rsidRDefault="005E0390" w:rsidP="00142243">
      <w:pPr>
        <w:jc w:val="both"/>
      </w:pPr>
    </w:p>
    <w:p w:rsidR="005E0390" w:rsidRDefault="00EE6BD0" w:rsidP="00142243">
      <w:pPr>
        <w:jc w:val="both"/>
      </w:pPr>
      <w:r>
        <w:rPr>
          <w:noProof/>
          <w:lang w:eastAsia="ru-RU"/>
        </w:rPr>
        <w:drawing>
          <wp:anchor distT="0" distB="0" distL="133350" distR="114300" simplePos="0" relativeHeight="251746816" behindDoc="0" locked="0" layoutInCell="1" allowOverlap="1">
            <wp:simplePos x="0" y="0"/>
            <wp:positionH relativeFrom="column">
              <wp:posOffset>75565</wp:posOffset>
            </wp:positionH>
            <wp:positionV relativeFrom="paragraph">
              <wp:posOffset>317500</wp:posOffset>
            </wp:positionV>
            <wp:extent cx="4614545" cy="2596515"/>
            <wp:effectExtent l="19050" t="0" r="0" b="0"/>
            <wp:wrapSquare wrapText="bothSides"/>
            <wp:docPr id="235" name="Рисунок 1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Рисунок 180"/>
                    <pic:cNvPicPr>
                      <a:picLocks noChangeAspect="1" noChangeArrowheads="1"/>
                    </pic:cNvPicPr>
                  </pic:nvPicPr>
                  <pic:blipFill>
                    <a:blip r:embed="rId235" cstate="print"/>
                    <a:srcRect l="12186" t="10536" r="10018" b="12042"/>
                    <a:stretch>
                      <a:fillRect/>
                    </a:stretch>
                  </pic:blipFill>
                  <pic:spPr bwMode="auto">
                    <a:xfrm>
                      <a:off x="0" y="0"/>
                      <a:ext cx="4614545" cy="2596515"/>
                    </a:xfrm>
                    <a:prstGeom prst="rect">
                      <a:avLst/>
                    </a:prstGeom>
                  </pic:spPr>
                </pic:pic>
              </a:graphicData>
            </a:graphic>
          </wp:anchor>
        </w:drawing>
      </w:r>
    </w:p>
    <w:p w:rsidR="005E0390" w:rsidRDefault="005E0390" w:rsidP="00142243">
      <w:pPr>
        <w:jc w:val="both"/>
      </w:pPr>
    </w:p>
    <w:p w:rsidR="005E0390" w:rsidRDefault="005E0390" w:rsidP="00142243">
      <w:pPr>
        <w:jc w:val="both"/>
      </w:pPr>
    </w:p>
    <w:p w:rsidR="005E0390" w:rsidRDefault="005E0390" w:rsidP="00142243">
      <w:pPr>
        <w:jc w:val="both"/>
      </w:pPr>
    </w:p>
    <w:p w:rsidR="005E0390" w:rsidRDefault="005E0390" w:rsidP="00142243">
      <w:pPr>
        <w:jc w:val="both"/>
      </w:pPr>
    </w:p>
    <w:p w:rsidR="005E0390" w:rsidRDefault="005E0390" w:rsidP="00142243">
      <w:pPr>
        <w:jc w:val="both"/>
      </w:pPr>
    </w:p>
    <w:p w:rsidR="005E0390" w:rsidRDefault="005E0390" w:rsidP="00142243">
      <w:pPr>
        <w:jc w:val="both"/>
      </w:pPr>
    </w:p>
    <w:p w:rsidR="005E0390" w:rsidRDefault="005E0390" w:rsidP="00142243">
      <w:pPr>
        <w:jc w:val="both"/>
      </w:pPr>
    </w:p>
    <w:p w:rsidR="005E0390" w:rsidRDefault="005E0390" w:rsidP="00142243">
      <w:pPr>
        <w:jc w:val="both"/>
      </w:pPr>
    </w:p>
    <w:p w:rsidR="005E0390" w:rsidRDefault="00EE6BD0" w:rsidP="00142243">
      <w:pPr>
        <w:jc w:val="both"/>
      </w:pPr>
      <w:r>
        <w:rPr>
          <w:noProof/>
          <w:lang w:eastAsia="ru-RU"/>
        </w:rPr>
        <w:drawing>
          <wp:anchor distT="0" distB="0" distL="133350" distR="114935" simplePos="0" relativeHeight="251747840" behindDoc="0" locked="0" layoutInCell="1" allowOverlap="1">
            <wp:simplePos x="0" y="0"/>
            <wp:positionH relativeFrom="column">
              <wp:posOffset>82550</wp:posOffset>
            </wp:positionH>
            <wp:positionV relativeFrom="paragraph">
              <wp:posOffset>635</wp:posOffset>
            </wp:positionV>
            <wp:extent cx="4606290" cy="1078230"/>
            <wp:effectExtent l="19050" t="0" r="3810" b="0"/>
            <wp:wrapSquare wrapText="bothSides"/>
            <wp:docPr id="236" name="Рисунок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Рисунок 183"/>
                    <pic:cNvPicPr>
                      <a:picLocks noChangeAspect="1" noChangeArrowheads="1"/>
                    </pic:cNvPicPr>
                  </pic:nvPicPr>
                  <pic:blipFill>
                    <a:blip r:embed="rId236" cstate="print"/>
                    <a:srcRect l="12044" t="43444" r="10299" b="24394"/>
                    <a:stretch>
                      <a:fillRect/>
                    </a:stretch>
                  </pic:blipFill>
                  <pic:spPr bwMode="auto">
                    <a:xfrm>
                      <a:off x="0" y="0"/>
                      <a:ext cx="4606290" cy="1078230"/>
                    </a:xfrm>
                    <a:prstGeom prst="rect">
                      <a:avLst/>
                    </a:prstGeom>
                  </pic:spPr>
                </pic:pic>
              </a:graphicData>
            </a:graphic>
          </wp:anchor>
        </w:drawing>
      </w:r>
    </w:p>
    <w:p w:rsidR="005E0390" w:rsidRDefault="005E0390" w:rsidP="00142243">
      <w:pPr>
        <w:jc w:val="both"/>
      </w:pPr>
    </w:p>
    <w:p w:rsidR="005E0390" w:rsidRDefault="005E0390" w:rsidP="00142243">
      <w:pPr>
        <w:jc w:val="both"/>
      </w:pPr>
    </w:p>
    <w:p w:rsidR="005E0390" w:rsidRDefault="005E0390" w:rsidP="00142243">
      <w:pPr>
        <w:jc w:val="both"/>
      </w:pPr>
    </w:p>
    <w:p w:rsidR="005E0390" w:rsidRDefault="00EE6BD0" w:rsidP="00142243">
      <w:pPr>
        <w:jc w:val="both"/>
        <w:rPr>
          <w:rFonts w:asciiTheme="majorHAnsi" w:eastAsiaTheme="majorEastAsia" w:hAnsiTheme="majorHAnsi" w:cstheme="majorBidi"/>
          <w:b/>
          <w:bCs/>
          <w:color w:val="365F91" w:themeColor="accent1" w:themeShade="BF"/>
          <w:sz w:val="28"/>
          <w:szCs w:val="28"/>
        </w:rPr>
      </w:pPr>
      <w:r>
        <w:lastRenderedPageBreak/>
        <w:br w:type="page"/>
      </w:r>
    </w:p>
    <w:p w:rsidR="005E0390" w:rsidRDefault="00EE6BD0" w:rsidP="00142243">
      <w:pPr>
        <w:pStyle w:val="110"/>
        <w:jc w:val="both"/>
      </w:pPr>
      <w:bookmarkStart w:id="109" w:name="_Toc343161935"/>
      <w:r>
        <w:lastRenderedPageBreak/>
        <w:t>ГЛАВА 11</w:t>
      </w:r>
      <w:bookmarkEnd w:id="109"/>
      <w:r>
        <w:t xml:space="preserve"> </w:t>
      </w:r>
    </w:p>
    <w:p w:rsidR="005E0390" w:rsidRDefault="005E0390" w:rsidP="00142243">
      <w:pPr>
        <w:jc w:val="both"/>
      </w:pPr>
    </w:p>
    <w:p w:rsidR="005E0390" w:rsidRDefault="00EE6BD0" w:rsidP="00142243">
      <w:pPr>
        <w:pStyle w:val="110"/>
        <w:jc w:val="both"/>
      </w:pPr>
      <w:bookmarkStart w:id="110" w:name="_Toc343161936"/>
      <w:r>
        <w:t>СЕРВИС</w:t>
      </w:r>
      <w:bookmarkEnd w:id="110"/>
      <w:r>
        <w:t xml:space="preserve"> </w:t>
      </w:r>
    </w:p>
    <w:p w:rsidR="005E0390" w:rsidRDefault="00EE6BD0" w:rsidP="00234738">
      <w:pPr>
        <w:widowControl w:val="0"/>
        <w:spacing w:before="215" w:after="0" w:line="276" w:lineRule="exact"/>
        <w:ind w:left="2304" w:right="278"/>
        <w:jc w:val="both"/>
        <w:rPr>
          <w:rFonts w:ascii="Times New Roman" w:hAnsi="Times New Roman"/>
          <w:color w:val="000000"/>
          <w:sz w:val="24"/>
          <w:szCs w:val="24"/>
        </w:rPr>
      </w:pPr>
      <w:r>
        <w:rPr>
          <w:noProof/>
          <w:lang w:eastAsia="ru-RU"/>
        </w:rPr>
        <w:drawing>
          <wp:anchor distT="0" distB="0" distL="133350" distR="114300" simplePos="0" relativeHeight="251748864" behindDoc="0" locked="0" layoutInCell="1" allowOverlap="1">
            <wp:simplePos x="0" y="0"/>
            <wp:positionH relativeFrom="column">
              <wp:posOffset>-55245</wp:posOffset>
            </wp:positionH>
            <wp:positionV relativeFrom="paragraph">
              <wp:posOffset>98425</wp:posOffset>
            </wp:positionV>
            <wp:extent cx="2087245" cy="1388745"/>
            <wp:effectExtent l="19050" t="0" r="8255" b="0"/>
            <wp:wrapSquare wrapText="bothSides"/>
            <wp:docPr id="237" name="Изображение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Изображение65"/>
                    <pic:cNvPicPr>
                      <a:picLocks noChangeAspect="1" noChangeArrowheads="1"/>
                    </pic:cNvPicPr>
                  </pic:nvPicPr>
                  <pic:blipFill>
                    <a:blip r:embed="rId16" cstate="print"/>
                    <a:srcRect t="11039"/>
                    <a:stretch>
                      <a:fillRect/>
                    </a:stretch>
                  </pic:blipFill>
                  <pic:spPr bwMode="auto">
                    <a:xfrm>
                      <a:off x="0" y="0"/>
                      <a:ext cx="2087245" cy="1388745"/>
                    </a:xfrm>
                    <a:prstGeom prst="rect">
                      <a:avLst/>
                    </a:prstGeom>
                  </pic:spPr>
                </pic:pic>
              </a:graphicData>
            </a:graphic>
          </wp:anchor>
        </w:drawing>
      </w:r>
      <w:r>
        <w:rPr>
          <w:rFonts w:ascii="Times New Roman" w:hAnsi="Times New Roman"/>
          <w:color w:val="000000"/>
          <w:sz w:val="24"/>
          <w:szCs w:val="24"/>
        </w:rPr>
        <w:t xml:space="preserve">Пункт  Главного  меню  «Сервис»  позволяет  контролировать  учетные документы,  такие  как  карточки  пациентов,  а  также  проверяет  данные  о пациентах, обслуживаемых данным ЛПУ, находит DBF-файлы, обеспечивает отправку  и  получение  почты,  проводит  проверку  кодов  диагнозов  в соответствии  с  Международным  классификатором  болезней,  а  также синхронизирует структуру базы данных с другими базами. </w:t>
      </w:r>
    </w:p>
    <w:p w:rsidR="005E0390" w:rsidRDefault="005E0390" w:rsidP="00142243">
      <w:pPr>
        <w:jc w:val="both"/>
      </w:pPr>
    </w:p>
    <w:p w:rsidR="005E0390" w:rsidRDefault="005E0390" w:rsidP="00142243">
      <w:pPr>
        <w:jc w:val="both"/>
      </w:pPr>
    </w:p>
    <w:p w:rsidR="005E0390" w:rsidRDefault="00EE6BD0" w:rsidP="00142243">
      <w:pPr>
        <w:pStyle w:val="21"/>
        <w:jc w:val="both"/>
      </w:pPr>
      <w:bookmarkStart w:id="111" w:name="_Toc343161937"/>
      <w:r>
        <w:t>11.1. ЛОГИЧЕСКИЙ КОНТРОЛЬ</w:t>
      </w:r>
      <w:bookmarkEnd w:id="111"/>
      <w:r>
        <w:t xml:space="preserve"> </w:t>
      </w:r>
    </w:p>
    <w:p w:rsidR="005E0390" w:rsidRDefault="005E0390" w:rsidP="00142243">
      <w:pPr>
        <w:jc w:val="both"/>
      </w:pPr>
    </w:p>
    <w:p w:rsidR="005E0390" w:rsidRDefault="00EE6BD0" w:rsidP="00234738">
      <w:pPr>
        <w:widowControl w:val="0"/>
        <w:spacing w:after="0" w:line="280" w:lineRule="exact"/>
        <w:ind w:right="278"/>
        <w:jc w:val="both"/>
        <w:rPr>
          <w:rFonts w:ascii="Times New Roman" w:hAnsi="Times New Roman"/>
          <w:color w:val="000000"/>
          <w:sz w:val="24"/>
          <w:szCs w:val="24"/>
        </w:rPr>
      </w:pPr>
      <w:r>
        <w:rPr>
          <w:rFonts w:ascii="Times New Roman" w:hAnsi="Times New Roman"/>
          <w:color w:val="000000"/>
          <w:sz w:val="24"/>
          <w:szCs w:val="24"/>
        </w:rPr>
        <w:t xml:space="preserve">Подменю  «Логический  контроль»  обеспечивает  проверку  карточек,  клиентов,  а  также документов по временной утрате пациентами трудоспособности. </w:t>
      </w:r>
    </w:p>
    <w:p w:rsidR="005E0390" w:rsidRDefault="005E0390" w:rsidP="00142243">
      <w:pPr>
        <w:jc w:val="both"/>
      </w:pPr>
    </w:p>
    <w:p w:rsidR="005E0390" w:rsidRDefault="00EE6BD0" w:rsidP="00142243">
      <w:pPr>
        <w:pStyle w:val="31"/>
        <w:jc w:val="both"/>
      </w:pPr>
      <w:bookmarkStart w:id="112" w:name="_Toc343161938"/>
      <w:r>
        <w:t>11.1.1. Проверка карточек</w:t>
      </w:r>
      <w:bookmarkEnd w:id="112"/>
      <w:r>
        <w:t xml:space="preserve"> </w:t>
      </w:r>
    </w:p>
    <w:p w:rsidR="005E0390" w:rsidRDefault="00EE6BD0" w:rsidP="00142243">
      <w:pPr>
        <w:jc w:val="both"/>
      </w:pPr>
      <w:r>
        <w:rPr>
          <w:noProof/>
          <w:lang w:eastAsia="ru-RU"/>
        </w:rPr>
        <w:drawing>
          <wp:anchor distT="0" distB="0" distL="133350" distR="114935" simplePos="0" relativeHeight="251749888" behindDoc="0" locked="0" layoutInCell="1" allowOverlap="1">
            <wp:simplePos x="0" y="0"/>
            <wp:positionH relativeFrom="column">
              <wp:posOffset>39370</wp:posOffset>
            </wp:positionH>
            <wp:positionV relativeFrom="paragraph">
              <wp:posOffset>213360</wp:posOffset>
            </wp:positionV>
            <wp:extent cx="2803525" cy="982980"/>
            <wp:effectExtent l="19050" t="0" r="0" b="0"/>
            <wp:wrapSquare wrapText="bothSides"/>
            <wp:docPr id="238" name="Изображение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Изображение67"/>
                    <pic:cNvPicPr>
                      <a:picLocks noChangeAspect="1" noChangeArrowheads="1"/>
                    </pic:cNvPicPr>
                  </pic:nvPicPr>
                  <pic:blipFill>
                    <a:blip r:embed="rId237" cstate="print"/>
                    <a:stretch>
                      <a:fillRect/>
                    </a:stretch>
                  </pic:blipFill>
                  <pic:spPr bwMode="auto">
                    <a:xfrm>
                      <a:off x="0" y="0"/>
                      <a:ext cx="2803525" cy="982980"/>
                    </a:xfrm>
                    <a:prstGeom prst="rect">
                      <a:avLst/>
                    </a:prstGeom>
                  </pic:spPr>
                </pic:pic>
              </a:graphicData>
            </a:graphic>
          </wp:anchor>
        </w:drawing>
      </w:r>
      <w:r>
        <w:rPr>
          <w:noProof/>
          <w:lang w:eastAsia="ru-RU"/>
        </w:rPr>
        <w:drawing>
          <wp:anchor distT="0" distB="0" distL="133350" distR="116840" simplePos="0" relativeHeight="251750912" behindDoc="0" locked="0" layoutInCell="1" allowOverlap="1">
            <wp:simplePos x="0" y="0"/>
            <wp:positionH relativeFrom="column">
              <wp:posOffset>3596640</wp:posOffset>
            </wp:positionH>
            <wp:positionV relativeFrom="paragraph">
              <wp:posOffset>156210</wp:posOffset>
            </wp:positionV>
            <wp:extent cx="2893060" cy="3786505"/>
            <wp:effectExtent l="0" t="0" r="0" b="0"/>
            <wp:wrapSquare wrapText="bothSides"/>
            <wp:docPr id="239" name="Изображение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Изображение66"/>
                    <pic:cNvPicPr>
                      <a:picLocks noChangeAspect="1" noChangeArrowheads="1"/>
                    </pic:cNvPicPr>
                  </pic:nvPicPr>
                  <pic:blipFill>
                    <a:blip r:embed="rId238" cstate="print"/>
                    <a:stretch>
                      <a:fillRect/>
                    </a:stretch>
                  </pic:blipFill>
                  <pic:spPr bwMode="auto">
                    <a:xfrm>
                      <a:off x="0" y="0"/>
                      <a:ext cx="2893060" cy="3786505"/>
                    </a:xfrm>
                    <a:prstGeom prst="rect">
                      <a:avLst/>
                    </a:prstGeom>
                  </pic:spPr>
                </pic:pic>
              </a:graphicData>
            </a:graphic>
          </wp:anchor>
        </w:drawing>
      </w:r>
    </w:p>
    <w:p w:rsidR="00234738" w:rsidRDefault="00234738" w:rsidP="00142243">
      <w:pPr>
        <w:widowControl w:val="0"/>
        <w:spacing w:before="255" w:after="0" w:line="277" w:lineRule="exact"/>
        <w:ind w:right="3387"/>
        <w:jc w:val="both"/>
        <w:rPr>
          <w:rFonts w:ascii="Times New Roman" w:hAnsi="Times New Roman"/>
          <w:color w:val="000000"/>
          <w:sz w:val="24"/>
          <w:szCs w:val="24"/>
        </w:rPr>
      </w:pPr>
    </w:p>
    <w:p w:rsidR="00234738" w:rsidRDefault="00234738" w:rsidP="00142243">
      <w:pPr>
        <w:widowControl w:val="0"/>
        <w:spacing w:before="255" w:after="0" w:line="277" w:lineRule="exact"/>
        <w:ind w:right="3387"/>
        <w:jc w:val="both"/>
        <w:rPr>
          <w:rFonts w:ascii="Times New Roman" w:hAnsi="Times New Roman"/>
          <w:color w:val="000000"/>
          <w:sz w:val="24"/>
          <w:szCs w:val="24"/>
        </w:rPr>
      </w:pPr>
    </w:p>
    <w:p w:rsidR="00234738" w:rsidRDefault="00234738" w:rsidP="00142243">
      <w:pPr>
        <w:widowControl w:val="0"/>
        <w:spacing w:before="255" w:after="0" w:line="277" w:lineRule="exact"/>
        <w:ind w:right="3387"/>
        <w:jc w:val="both"/>
        <w:rPr>
          <w:rFonts w:ascii="Times New Roman" w:hAnsi="Times New Roman"/>
          <w:color w:val="000000"/>
          <w:sz w:val="24"/>
          <w:szCs w:val="24"/>
        </w:rPr>
      </w:pPr>
    </w:p>
    <w:p w:rsidR="005E0390" w:rsidRDefault="00EE6BD0" w:rsidP="00142243">
      <w:pPr>
        <w:widowControl w:val="0"/>
        <w:spacing w:before="255" w:after="0" w:line="277" w:lineRule="exact"/>
        <w:ind w:right="3387"/>
        <w:jc w:val="both"/>
        <w:rPr>
          <w:rFonts w:ascii="Times New Roman" w:hAnsi="Times New Roman"/>
          <w:color w:val="000000"/>
          <w:sz w:val="24"/>
          <w:szCs w:val="24"/>
        </w:rPr>
      </w:pPr>
      <w:r>
        <w:rPr>
          <w:rFonts w:ascii="Times New Roman" w:hAnsi="Times New Roman"/>
          <w:color w:val="000000"/>
          <w:sz w:val="24"/>
          <w:szCs w:val="24"/>
        </w:rPr>
        <w:t xml:space="preserve">Для  запуска  процесса проверки  карточек  следует  в пункте Главного меню «Сервис» выбрать  подменю  «Логический контроль», а в открывшемся списке – пункт «Проверка карточек». В появившемся  на  экране  окне  «Логический  контроль  карточек» в верхней  части  (1)необходимо  выставить  период  времени,  за </w:t>
      </w:r>
    </w:p>
    <w:p w:rsidR="005E0390" w:rsidRDefault="00EE6BD0" w:rsidP="00142243">
      <w:pPr>
        <w:widowControl w:val="0"/>
        <w:spacing w:after="0" w:line="285" w:lineRule="exact"/>
        <w:ind w:right="-30"/>
        <w:jc w:val="both"/>
        <w:rPr>
          <w:rFonts w:ascii="Times New Roman" w:hAnsi="Times New Roman"/>
          <w:color w:val="000000"/>
          <w:sz w:val="24"/>
          <w:szCs w:val="24"/>
        </w:rPr>
      </w:pPr>
      <w:r>
        <w:rPr>
          <w:rFonts w:ascii="Times New Roman" w:hAnsi="Times New Roman"/>
          <w:color w:val="000000"/>
          <w:sz w:val="24"/>
          <w:szCs w:val="24"/>
        </w:rPr>
        <w:t xml:space="preserve">который были выписаны карточки, подлежащие проверке. </w:t>
      </w:r>
    </w:p>
    <w:p w:rsidR="005E0390" w:rsidRDefault="00EE6BD0" w:rsidP="00142243">
      <w:pPr>
        <w:widowControl w:val="0"/>
        <w:spacing w:after="0" w:line="280" w:lineRule="exact"/>
        <w:ind w:right="3387"/>
        <w:jc w:val="both"/>
        <w:rPr>
          <w:rFonts w:ascii="Times New Roman" w:hAnsi="Times New Roman"/>
          <w:color w:val="000000"/>
          <w:sz w:val="24"/>
          <w:szCs w:val="24"/>
        </w:rPr>
      </w:pPr>
      <w:r>
        <w:rPr>
          <w:rFonts w:ascii="Times New Roman" w:hAnsi="Times New Roman"/>
          <w:color w:val="000000"/>
          <w:sz w:val="24"/>
          <w:szCs w:val="24"/>
        </w:rPr>
        <w:t xml:space="preserve">Здесь  же  расположены  строки  выбора,  возле  которых  в специальных  окошках  можно  поставить  маркер  «Х»  для определения  параметров  проверки  документов:  «Только оплаченные»,  «Проверять  наличие  внешнего  идентификатора», «Проверять  наличие  ответственного  врача»,  и  «Проверять  срок </w:t>
      </w:r>
    </w:p>
    <w:p w:rsidR="005E0390" w:rsidRDefault="00EE6BD0" w:rsidP="00142243">
      <w:pPr>
        <w:widowControl w:val="0"/>
        <w:spacing w:after="0" w:line="285" w:lineRule="exact"/>
        <w:ind w:right="-30"/>
        <w:jc w:val="both"/>
        <w:rPr>
          <w:rFonts w:ascii="Times New Roman" w:hAnsi="Times New Roman"/>
          <w:color w:val="000000"/>
          <w:sz w:val="24"/>
          <w:szCs w:val="24"/>
        </w:rPr>
      </w:pPr>
      <w:r>
        <w:rPr>
          <w:rFonts w:ascii="Times New Roman" w:hAnsi="Times New Roman"/>
          <w:color w:val="000000"/>
          <w:sz w:val="24"/>
          <w:szCs w:val="24"/>
        </w:rPr>
        <w:t xml:space="preserve">годности полиса». </w:t>
      </w:r>
    </w:p>
    <w:p w:rsidR="005E0390" w:rsidRDefault="00EE6BD0" w:rsidP="00142243">
      <w:pPr>
        <w:widowControl w:val="0"/>
        <w:spacing w:after="0" w:line="285" w:lineRule="exact"/>
        <w:ind w:left="552" w:right="-30"/>
        <w:jc w:val="both"/>
        <w:rPr>
          <w:rFonts w:ascii="Times New Roman" w:hAnsi="Times New Roman"/>
          <w:color w:val="000000"/>
          <w:sz w:val="24"/>
          <w:szCs w:val="24"/>
        </w:rPr>
      </w:pPr>
      <w:r>
        <w:rPr>
          <w:rFonts w:ascii="Times New Roman" w:hAnsi="Times New Roman"/>
          <w:color w:val="000000"/>
          <w:sz w:val="24"/>
          <w:szCs w:val="24"/>
        </w:rPr>
        <w:t xml:space="preserve">Во второй части окна (2) выбираются виды карточек и их </w:t>
      </w:r>
    </w:p>
    <w:p w:rsidR="005E0390" w:rsidRDefault="00EE6BD0" w:rsidP="00142243">
      <w:pPr>
        <w:widowControl w:val="0"/>
        <w:spacing w:after="0" w:line="280" w:lineRule="exact"/>
        <w:ind w:right="100"/>
        <w:jc w:val="both"/>
        <w:rPr>
          <w:rFonts w:ascii="Times New Roman" w:hAnsi="Times New Roman"/>
          <w:color w:val="000000"/>
          <w:sz w:val="24"/>
          <w:szCs w:val="24"/>
        </w:rPr>
      </w:pPr>
      <w:r>
        <w:rPr>
          <w:rFonts w:ascii="Times New Roman" w:hAnsi="Times New Roman"/>
          <w:color w:val="000000"/>
          <w:sz w:val="24"/>
          <w:szCs w:val="24"/>
        </w:rPr>
        <w:t xml:space="preserve">коды. Затем необходимо нажать на кнопку «Начать проверку». В нижнем окне (3) появится список запрашиваемых документов. Строка прогресс-индикатора, расположенная между окнами 2 и 3 будет показывать, на сколько процентов выполнена операция. </w:t>
      </w:r>
    </w:p>
    <w:p w:rsidR="005E0390" w:rsidRDefault="00EE6BD0" w:rsidP="00142243">
      <w:pPr>
        <w:pStyle w:val="31"/>
        <w:jc w:val="both"/>
      </w:pPr>
      <w:bookmarkStart w:id="113" w:name="_Toc343161939"/>
      <w:bookmarkEnd w:id="113"/>
      <w:r>
        <w:lastRenderedPageBreak/>
        <w:t>11.1.2. Проверка клиентов</w:t>
      </w:r>
    </w:p>
    <w:p w:rsidR="005E0390" w:rsidRDefault="00EE6BD0" w:rsidP="00142243">
      <w:pPr>
        <w:widowControl w:val="0"/>
        <w:spacing w:before="255" w:after="0" w:line="275" w:lineRule="exact"/>
        <w:ind w:left="5443" w:right="-16"/>
        <w:jc w:val="both"/>
        <w:rPr>
          <w:rFonts w:ascii="Times New Roman" w:hAnsi="Times New Roman"/>
          <w:color w:val="000000"/>
          <w:sz w:val="24"/>
          <w:szCs w:val="24"/>
        </w:rPr>
      </w:pPr>
      <w:r>
        <w:rPr>
          <w:noProof/>
          <w:lang w:eastAsia="ru-RU"/>
        </w:rPr>
        <w:drawing>
          <wp:anchor distT="0" distB="0" distL="133350" distR="114300" simplePos="0" relativeHeight="251751936" behindDoc="0" locked="0" layoutInCell="1" allowOverlap="1">
            <wp:simplePos x="0" y="0"/>
            <wp:positionH relativeFrom="column">
              <wp:posOffset>-53975</wp:posOffset>
            </wp:positionH>
            <wp:positionV relativeFrom="paragraph">
              <wp:posOffset>174625</wp:posOffset>
            </wp:positionV>
            <wp:extent cx="4519930" cy="2768600"/>
            <wp:effectExtent l="19050" t="0" r="0" b="0"/>
            <wp:wrapSquare wrapText="bothSides"/>
            <wp:docPr id="240" name="Изображение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Изображение68"/>
                    <pic:cNvPicPr>
                      <a:picLocks noChangeAspect="1" noChangeArrowheads="1"/>
                    </pic:cNvPicPr>
                  </pic:nvPicPr>
                  <pic:blipFill>
                    <a:blip r:embed="rId239" cstate="print"/>
                    <a:stretch>
                      <a:fillRect/>
                    </a:stretch>
                  </pic:blipFill>
                  <pic:spPr bwMode="auto">
                    <a:xfrm>
                      <a:off x="0" y="0"/>
                      <a:ext cx="4519930" cy="2768600"/>
                    </a:xfrm>
                    <a:prstGeom prst="rect">
                      <a:avLst/>
                    </a:prstGeom>
                  </pic:spPr>
                </pic:pic>
              </a:graphicData>
            </a:graphic>
          </wp:anchor>
        </w:drawing>
      </w:r>
      <w:r>
        <w:rPr>
          <w:rFonts w:ascii="Times New Roman" w:hAnsi="Times New Roman"/>
          <w:color w:val="000000"/>
          <w:sz w:val="24"/>
          <w:szCs w:val="24"/>
        </w:rPr>
        <w:t xml:space="preserve">Выбрав в подменю «Логический контроль» пункт  «Проверка  клиентов»,  открываем  окно «Логический контроль клиентов». Нажимаем на кнопку «Начать проверку» и ожидаем результат проверки. </w:t>
      </w:r>
    </w:p>
    <w:p w:rsidR="005E0390" w:rsidRDefault="00EE6BD0" w:rsidP="00142243">
      <w:pPr>
        <w:widowControl w:val="0"/>
        <w:spacing w:after="0" w:line="273" w:lineRule="exact"/>
        <w:ind w:left="5443" w:right="-16"/>
        <w:jc w:val="both"/>
        <w:rPr>
          <w:rFonts w:ascii="Times New Roman" w:hAnsi="Times New Roman"/>
          <w:color w:val="000000"/>
          <w:sz w:val="24"/>
          <w:szCs w:val="24"/>
        </w:rPr>
      </w:pPr>
      <w:r>
        <w:rPr>
          <w:rFonts w:ascii="Times New Roman" w:hAnsi="Times New Roman"/>
          <w:color w:val="000000"/>
          <w:sz w:val="24"/>
          <w:szCs w:val="24"/>
        </w:rPr>
        <w:t xml:space="preserve">По  окончании  проверки  в  нижней  левой части  окна  программа  выдаст  ее  результат: сколько клиентов всего проверено, сколько из них с ошибками. </w:t>
      </w:r>
    </w:p>
    <w:p w:rsidR="00234738" w:rsidRDefault="00234738" w:rsidP="00142243">
      <w:pPr>
        <w:widowControl w:val="0"/>
        <w:spacing w:after="0" w:line="280" w:lineRule="exact"/>
        <w:ind w:left="456" w:right="-25"/>
        <w:jc w:val="both"/>
        <w:rPr>
          <w:rFonts w:ascii="Times New Roman" w:hAnsi="Times New Roman"/>
          <w:color w:val="000000"/>
          <w:sz w:val="24"/>
          <w:szCs w:val="24"/>
        </w:rPr>
      </w:pPr>
    </w:p>
    <w:p w:rsidR="00234738" w:rsidRDefault="00234738" w:rsidP="00142243">
      <w:pPr>
        <w:widowControl w:val="0"/>
        <w:spacing w:after="0" w:line="280" w:lineRule="exact"/>
        <w:ind w:left="456" w:right="-25"/>
        <w:jc w:val="both"/>
        <w:rPr>
          <w:rFonts w:ascii="Times New Roman" w:hAnsi="Times New Roman"/>
          <w:color w:val="000000"/>
          <w:sz w:val="24"/>
          <w:szCs w:val="24"/>
        </w:rPr>
      </w:pPr>
    </w:p>
    <w:p w:rsidR="00234738" w:rsidRDefault="00234738" w:rsidP="00142243">
      <w:pPr>
        <w:widowControl w:val="0"/>
        <w:spacing w:after="0" w:line="280" w:lineRule="exact"/>
        <w:ind w:left="456" w:right="-25"/>
        <w:jc w:val="both"/>
        <w:rPr>
          <w:rFonts w:ascii="Times New Roman" w:hAnsi="Times New Roman"/>
          <w:color w:val="000000"/>
          <w:sz w:val="24"/>
          <w:szCs w:val="24"/>
        </w:rPr>
      </w:pPr>
    </w:p>
    <w:p w:rsidR="005E0390" w:rsidRDefault="00EE6BD0" w:rsidP="00142243">
      <w:pPr>
        <w:widowControl w:val="0"/>
        <w:spacing w:after="0" w:line="280" w:lineRule="exact"/>
        <w:ind w:left="456" w:right="-25"/>
        <w:jc w:val="both"/>
        <w:rPr>
          <w:rFonts w:ascii="Times New Roman" w:hAnsi="Times New Roman"/>
          <w:color w:val="000000"/>
          <w:sz w:val="24"/>
          <w:szCs w:val="24"/>
        </w:rPr>
      </w:pPr>
      <w:r>
        <w:rPr>
          <w:rFonts w:ascii="Times New Roman" w:hAnsi="Times New Roman"/>
          <w:color w:val="000000"/>
          <w:sz w:val="24"/>
          <w:szCs w:val="24"/>
        </w:rPr>
        <w:t xml:space="preserve">ВАЖНО! Помните, что операция «Логический контроль  клиентов»  требует  определенного времени. </w:t>
      </w:r>
    </w:p>
    <w:p w:rsidR="005E0390" w:rsidRDefault="005E0390" w:rsidP="00142243">
      <w:pPr>
        <w:jc w:val="both"/>
      </w:pPr>
    </w:p>
    <w:p w:rsidR="005E0390" w:rsidRDefault="005E0390" w:rsidP="00142243">
      <w:pPr>
        <w:jc w:val="both"/>
      </w:pPr>
    </w:p>
    <w:p w:rsidR="005E0390" w:rsidRDefault="00EE6BD0" w:rsidP="00142243">
      <w:pPr>
        <w:pStyle w:val="31"/>
        <w:jc w:val="both"/>
      </w:pPr>
      <w:bookmarkStart w:id="114" w:name="_Toc343161940"/>
      <w:r>
        <w:t>11.1.3. Проверка документов ВУТ</w:t>
      </w:r>
      <w:bookmarkEnd w:id="114"/>
      <w:r>
        <w:t xml:space="preserve"> </w:t>
      </w:r>
    </w:p>
    <w:p w:rsidR="005E0390" w:rsidRDefault="005E0390" w:rsidP="00142243">
      <w:pPr>
        <w:jc w:val="both"/>
      </w:pPr>
    </w:p>
    <w:p w:rsidR="005E0390" w:rsidRDefault="00EE6BD0" w:rsidP="00142243">
      <w:pPr>
        <w:widowControl w:val="0"/>
        <w:spacing w:before="235" w:after="0" w:line="276" w:lineRule="exact"/>
        <w:ind w:left="110" w:right="304"/>
        <w:jc w:val="both"/>
        <w:rPr>
          <w:rFonts w:ascii="Times New Roman" w:hAnsi="Times New Roman"/>
          <w:color w:val="000000"/>
          <w:sz w:val="24"/>
          <w:szCs w:val="24"/>
        </w:rPr>
      </w:pPr>
      <w:r>
        <w:rPr>
          <w:rFonts w:ascii="Times New Roman" w:hAnsi="Times New Roman"/>
          <w:color w:val="000000"/>
          <w:sz w:val="24"/>
          <w:szCs w:val="24"/>
        </w:rPr>
        <w:t xml:space="preserve">Зайдя в подменю «Логический контроль», выбираем пункт «Проверка документов ВУТ». В верхней части появившегося окна «Логический контроль ВУТ» (1) необходимо выставить две даты:  с  какого  по  какое  число  выдавались  проверяемые  документы  ВУТ.  Около  надписей «Выполнить  проверку»,  «Проверять  документ»  или  «Проверять  длительность»  в соответствующих окошках выставить маркеры «Х». В правой части выбрать тип проверяемых документов «Больничный лист» или «Справка». </w:t>
      </w:r>
    </w:p>
    <w:p w:rsidR="005E0390" w:rsidRDefault="00EE6BD0" w:rsidP="00142243">
      <w:pPr>
        <w:widowControl w:val="0"/>
        <w:spacing w:after="0" w:line="274" w:lineRule="exact"/>
        <w:ind w:left="110" w:right="4490"/>
        <w:jc w:val="both"/>
        <w:rPr>
          <w:rFonts w:ascii="Times New Roman" w:hAnsi="Times New Roman"/>
          <w:color w:val="000000"/>
          <w:sz w:val="24"/>
          <w:szCs w:val="24"/>
        </w:rPr>
      </w:pPr>
      <w:r>
        <w:rPr>
          <w:noProof/>
          <w:lang w:eastAsia="ru-RU"/>
        </w:rPr>
        <w:drawing>
          <wp:anchor distT="0" distB="0" distL="133350" distR="120015" simplePos="0" relativeHeight="251752960" behindDoc="0" locked="0" layoutInCell="1" allowOverlap="1">
            <wp:simplePos x="0" y="0"/>
            <wp:positionH relativeFrom="column">
              <wp:posOffset>3679825</wp:posOffset>
            </wp:positionH>
            <wp:positionV relativeFrom="paragraph">
              <wp:posOffset>107315</wp:posOffset>
            </wp:positionV>
            <wp:extent cx="2924175" cy="2768600"/>
            <wp:effectExtent l="19050" t="0" r="9525" b="0"/>
            <wp:wrapSquare wrapText="bothSides"/>
            <wp:docPr id="241" name="Изображение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Изображение69"/>
                    <pic:cNvPicPr>
                      <a:picLocks noChangeAspect="1" noChangeArrowheads="1"/>
                    </pic:cNvPicPr>
                  </pic:nvPicPr>
                  <pic:blipFill>
                    <a:blip r:embed="rId240" cstate="print"/>
                    <a:stretch>
                      <a:fillRect/>
                    </a:stretch>
                  </pic:blipFill>
                  <pic:spPr bwMode="auto">
                    <a:xfrm>
                      <a:off x="0" y="0"/>
                      <a:ext cx="2924175" cy="2768600"/>
                    </a:xfrm>
                    <a:prstGeom prst="rect">
                      <a:avLst/>
                    </a:prstGeom>
                  </pic:spPr>
                </pic:pic>
              </a:graphicData>
            </a:graphic>
          </wp:anchor>
        </w:drawing>
      </w:r>
      <w:r>
        <w:rPr>
          <w:rFonts w:ascii="Times New Roman" w:hAnsi="Times New Roman"/>
          <w:color w:val="000000"/>
          <w:sz w:val="24"/>
          <w:szCs w:val="24"/>
        </w:rPr>
        <w:t xml:space="preserve">После  выбора  параметров  проверки  нажать  на кнопку «Начать проверку» (выделено красным). После начала проверки надпись на кнопке будет неактивной, то есть бесцветной. На линии прогресс-индикатора (2) будет  отображено  количество  проверенных документов. В окне под линией прогресс- индикатора (3) отображены те документы, в которых обнаружены неточности или отсутствуют данные, обязательные для </w:t>
      </w:r>
    </w:p>
    <w:p w:rsidR="005E0390" w:rsidRDefault="00EE6BD0" w:rsidP="00142243">
      <w:pPr>
        <w:widowControl w:val="0"/>
        <w:spacing w:after="0" w:line="285" w:lineRule="exact"/>
        <w:ind w:left="110" w:right="-30"/>
        <w:jc w:val="both"/>
        <w:rPr>
          <w:rFonts w:ascii="Times New Roman" w:hAnsi="Times New Roman"/>
          <w:color w:val="000000"/>
          <w:sz w:val="24"/>
          <w:szCs w:val="24"/>
        </w:rPr>
      </w:pPr>
      <w:r>
        <w:rPr>
          <w:rFonts w:ascii="Times New Roman" w:hAnsi="Times New Roman"/>
          <w:color w:val="000000"/>
          <w:sz w:val="24"/>
          <w:szCs w:val="24"/>
        </w:rPr>
        <w:t xml:space="preserve">заполнения. </w:t>
      </w:r>
    </w:p>
    <w:p w:rsidR="005E0390" w:rsidRDefault="00EE6BD0" w:rsidP="00142243">
      <w:pPr>
        <w:widowControl w:val="0"/>
        <w:spacing w:after="0" w:line="275" w:lineRule="exact"/>
        <w:ind w:left="110" w:right="4432"/>
        <w:jc w:val="both"/>
        <w:rPr>
          <w:rFonts w:ascii="Times New Roman" w:hAnsi="Times New Roman"/>
          <w:color w:val="000000"/>
          <w:sz w:val="24"/>
          <w:szCs w:val="24"/>
        </w:rPr>
      </w:pPr>
      <w:r>
        <w:rPr>
          <w:rFonts w:ascii="Times New Roman" w:hAnsi="Times New Roman"/>
          <w:color w:val="000000"/>
          <w:sz w:val="24"/>
          <w:szCs w:val="24"/>
        </w:rPr>
        <w:t xml:space="preserve">При  необходимости  процесс  проверки  можно прервать. Для его возобновления необходимо закрыть окно «Логический контроль ВУТ». Затем опять вызвать его по описанной выше схеме, выставить необходимые параметры  для  проверки  документов  и  запустить </w:t>
      </w:r>
    </w:p>
    <w:p w:rsidR="005E0390" w:rsidRDefault="00EE6BD0" w:rsidP="00142243">
      <w:pPr>
        <w:widowControl w:val="0"/>
        <w:spacing w:after="0" w:line="285" w:lineRule="exact"/>
        <w:ind w:left="110" w:right="-30"/>
        <w:jc w:val="both"/>
        <w:rPr>
          <w:rFonts w:ascii="Times New Roman" w:hAnsi="Times New Roman"/>
          <w:color w:val="000000"/>
          <w:sz w:val="24"/>
          <w:szCs w:val="24"/>
        </w:rPr>
      </w:pPr>
      <w:r>
        <w:rPr>
          <w:rFonts w:ascii="Times New Roman" w:hAnsi="Times New Roman"/>
          <w:color w:val="000000"/>
          <w:sz w:val="24"/>
          <w:szCs w:val="24"/>
        </w:rPr>
        <w:t xml:space="preserve">процесс проверки вновь. </w:t>
      </w:r>
    </w:p>
    <w:p w:rsidR="005E0390" w:rsidRDefault="00EE6BD0" w:rsidP="00142243">
      <w:pPr>
        <w:pStyle w:val="21"/>
        <w:jc w:val="both"/>
      </w:pPr>
      <w:bookmarkStart w:id="115" w:name="_Toc343161941"/>
      <w:r>
        <w:t>11.2. Просмотр DBF-файлов</w:t>
      </w:r>
      <w:bookmarkEnd w:id="115"/>
      <w:r>
        <w:t xml:space="preserve"> </w:t>
      </w:r>
    </w:p>
    <w:p w:rsidR="005E0390" w:rsidRDefault="005E0390" w:rsidP="00142243">
      <w:pPr>
        <w:jc w:val="both"/>
      </w:pPr>
    </w:p>
    <w:p w:rsidR="005E0390" w:rsidRDefault="00EE6BD0" w:rsidP="00254826">
      <w:pPr>
        <w:widowControl w:val="0"/>
        <w:spacing w:before="155" w:after="0" w:line="275" w:lineRule="exact"/>
        <w:ind w:left="142" w:right="290"/>
        <w:jc w:val="both"/>
        <w:rPr>
          <w:rFonts w:ascii="Times New Roman" w:hAnsi="Times New Roman"/>
          <w:color w:val="000000"/>
          <w:sz w:val="24"/>
          <w:szCs w:val="24"/>
        </w:rPr>
      </w:pPr>
      <w:r>
        <w:rPr>
          <w:rFonts w:ascii="Times New Roman" w:hAnsi="Times New Roman"/>
          <w:color w:val="000000"/>
          <w:sz w:val="24"/>
          <w:szCs w:val="24"/>
        </w:rPr>
        <w:t xml:space="preserve">DBF  файлы  создаются  для  сохранения таблиц, импортирования данных, и программа «ВИСТА-МЕД»  позволяет  просматривать  эти данные в формате DBF. Для этого необходимо выбрать  </w:t>
      </w:r>
      <w:r>
        <w:rPr>
          <w:rFonts w:ascii="Times New Roman" w:hAnsi="Times New Roman"/>
          <w:color w:val="000000"/>
          <w:sz w:val="24"/>
          <w:szCs w:val="24"/>
        </w:rPr>
        <w:lastRenderedPageBreak/>
        <w:t xml:space="preserve">пункт  «Просмотр  DBF  файлов»  в пункте  главного  меню  «Сервис».  Откроется диалоговое окно для выбора фалов, в котором следует выделить  необходимый DBF файл и нажать на кнопку «Открыть». </w:t>
      </w:r>
    </w:p>
    <w:p w:rsidR="005E0390" w:rsidRDefault="00254826" w:rsidP="00254826">
      <w:pPr>
        <w:widowControl w:val="0"/>
        <w:numPr>
          <w:ilvl w:val="0"/>
          <w:numId w:val="72"/>
        </w:numPr>
        <w:spacing w:after="0" w:line="270" w:lineRule="exact"/>
        <w:ind w:left="142" w:right="468" w:firstLine="0"/>
        <w:jc w:val="both"/>
        <w:rPr>
          <w:rFonts w:ascii="Times New Roman" w:hAnsi="Times New Roman"/>
          <w:color w:val="000000"/>
          <w:sz w:val="24"/>
          <w:szCs w:val="24"/>
        </w:rPr>
      </w:pPr>
      <w:r>
        <w:rPr>
          <w:rFonts w:ascii="Times New Roman" w:hAnsi="Times New Roman"/>
          <w:noProof/>
          <w:color w:val="000000"/>
          <w:sz w:val="24"/>
          <w:szCs w:val="24"/>
          <w:lang w:eastAsia="ru-RU"/>
        </w:rPr>
        <w:drawing>
          <wp:anchor distT="0" distB="0" distL="133350" distR="114300" simplePos="0" relativeHeight="251787776" behindDoc="0" locked="0" layoutInCell="1" allowOverlap="1">
            <wp:simplePos x="0" y="0"/>
            <wp:positionH relativeFrom="column">
              <wp:posOffset>58420</wp:posOffset>
            </wp:positionH>
            <wp:positionV relativeFrom="paragraph">
              <wp:posOffset>-488315</wp:posOffset>
            </wp:positionV>
            <wp:extent cx="4060825" cy="2811780"/>
            <wp:effectExtent l="19050" t="0" r="0" b="0"/>
            <wp:wrapSquare wrapText="bothSides"/>
            <wp:docPr id="40" name="Изображение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Изображение70"/>
                    <pic:cNvPicPr>
                      <a:picLocks noChangeAspect="1" noChangeArrowheads="1"/>
                    </pic:cNvPicPr>
                  </pic:nvPicPr>
                  <pic:blipFill>
                    <a:blip r:embed="rId241" cstate="print"/>
                    <a:stretch>
                      <a:fillRect/>
                    </a:stretch>
                  </pic:blipFill>
                  <pic:spPr bwMode="auto">
                    <a:xfrm>
                      <a:off x="0" y="0"/>
                      <a:ext cx="4060825" cy="2811780"/>
                    </a:xfrm>
                    <a:prstGeom prst="rect">
                      <a:avLst/>
                    </a:prstGeom>
                  </pic:spPr>
                </pic:pic>
              </a:graphicData>
            </a:graphic>
          </wp:anchor>
        </w:drawing>
      </w:r>
      <w:r w:rsidR="00EE6BD0">
        <w:rPr>
          <w:rFonts w:ascii="Times New Roman" w:hAnsi="Times New Roman"/>
          <w:color w:val="000000"/>
          <w:sz w:val="24"/>
          <w:szCs w:val="24"/>
        </w:rPr>
        <w:t xml:space="preserve">  открывшемся  файле  можно  только просматривать сохраненные ранее данные, и затем  закрыть  его  без  сохранения.</w:t>
      </w:r>
    </w:p>
    <w:p w:rsidR="005E0390" w:rsidRDefault="005E0390" w:rsidP="00254826">
      <w:pPr>
        <w:ind w:left="142"/>
        <w:jc w:val="both"/>
      </w:pPr>
    </w:p>
    <w:p w:rsidR="005E0390" w:rsidRDefault="00EE6BD0" w:rsidP="00142243">
      <w:pPr>
        <w:pStyle w:val="21"/>
        <w:jc w:val="both"/>
      </w:pPr>
      <w:bookmarkStart w:id="116" w:name="_Toc343161942"/>
      <w:r>
        <w:t>11.3. Отправка почты</w:t>
      </w:r>
      <w:bookmarkEnd w:id="116"/>
      <w:r>
        <w:t xml:space="preserve"> </w:t>
      </w:r>
    </w:p>
    <w:p w:rsidR="005E0390" w:rsidRDefault="005E0390" w:rsidP="003A030C">
      <w:pPr>
        <w:ind w:left="3119"/>
        <w:jc w:val="both"/>
      </w:pPr>
    </w:p>
    <w:p w:rsidR="005E0390" w:rsidRDefault="003A030C" w:rsidP="003A030C">
      <w:pPr>
        <w:widowControl w:val="0"/>
        <w:spacing w:before="235" w:after="0" w:line="275" w:lineRule="exact"/>
        <w:ind w:left="3119" w:right="26"/>
        <w:jc w:val="both"/>
        <w:rPr>
          <w:rFonts w:ascii="Times New Roman" w:hAnsi="Times New Roman"/>
          <w:color w:val="000000"/>
          <w:sz w:val="24"/>
          <w:szCs w:val="24"/>
        </w:rPr>
      </w:pPr>
      <w:r>
        <w:rPr>
          <w:rFonts w:ascii="Times New Roman" w:hAnsi="Times New Roman"/>
          <w:noProof/>
          <w:color w:val="000000"/>
          <w:sz w:val="24"/>
          <w:szCs w:val="24"/>
          <w:lang w:eastAsia="ru-RU"/>
        </w:rPr>
        <w:drawing>
          <wp:anchor distT="0" distB="0" distL="133350" distR="120015" simplePos="0" relativeHeight="251755008" behindDoc="0" locked="0" layoutInCell="1" allowOverlap="1">
            <wp:simplePos x="0" y="0"/>
            <wp:positionH relativeFrom="column">
              <wp:posOffset>-4063221</wp:posOffset>
            </wp:positionH>
            <wp:positionV relativeFrom="paragraph">
              <wp:posOffset>73708</wp:posOffset>
            </wp:positionV>
            <wp:extent cx="1774825" cy="1682115"/>
            <wp:effectExtent l="19050" t="0" r="0" b="0"/>
            <wp:wrapNone/>
            <wp:docPr id="243" name="Изображение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Изображение71"/>
                    <pic:cNvPicPr>
                      <a:picLocks noChangeAspect="1" noChangeArrowheads="1"/>
                    </pic:cNvPicPr>
                  </pic:nvPicPr>
                  <pic:blipFill>
                    <a:blip r:embed="rId242" cstate="print"/>
                    <a:stretch>
                      <a:fillRect/>
                    </a:stretch>
                  </pic:blipFill>
                  <pic:spPr bwMode="auto">
                    <a:xfrm>
                      <a:off x="0" y="0"/>
                      <a:ext cx="1774825" cy="1682115"/>
                    </a:xfrm>
                    <a:prstGeom prst="rect">
                      <a:avLst/>
                    </a:prstGeom>
                  </pic:spPr>
                </pic:pic>
              </a:graphicData>
            </a:graphic>
          </wp:anchor>
        </w:drawing>
      </w:r>
      <w:r w:rsidR="00EE6BD0">
        <w:rPr>
          <w:rFonts w:ascii="Times New Roman" w:hAnsi="Times New Roman"/>
          <w:color w:val="000000"/>
          <w:sz w:val="24"/>
          <w:szCs w:val="24"/>
        </w:rPr>
        <w:t xml:space="preserve">Программа  «ВИСТА-МЕД»  позволяет  пользователю  пересылать файлы,  получать  и  отправлять  сообщения,  используя  интерфейс Комплекса для электронной почтовой связи. Для доступа к функциям электронной  почты  (e-mail)  необходимо  в  пункте  Главного  меню «Сервис» выбрать подпункт «Отправка почты». </w:t>
      </w:r>
    </w:p>
    <w:p w:rsidR="005E0390" w:rsidRDefault="005E0390" w:rsidP="003A030C">
      <w:pPr>
        <w:ind w:left="3119"/>
        <w:jc w:val="both"/>
        <w:rPr>
          <w:lang w:val="en-US"/>
        </w:rPr>
      </w:pPr>
    </w:p>
    <w:p w:rsidR="005E0390" w:rsidRDefault="005E0390" w:rsidP="003A030C">
      <w:pPr>
        <w:ind w:left="3119"/>
        <w:jc w:val="both"/>
        <w:rPr>
          <w:lang w:val="en-US"/>
        </w:rPr>
      </w:pPr>
    </w:p>
    <w:p w:rsidR="005E0390" w:rsidRPr="003A030C" w:rsidRDefault="003A030C" w:rsidP="00142243">
      <w:pPr>
        <w:widowControl w:val="0"/>
        <w:numPr>
          <w:ilvl w:val="0"/>
          <w:numId w:val="73"/>
        </w:numPr>
        <w:spacing w:before="175" w:after="0" w:line="285" w:lineRule="exact"/>
        <w:ind w:left="0" w:right="-30" w:firstLine="0"/>
        <w:jc w:val="both"/>
        <w:rPr>
          <w:rFonts w:ascii="Times New Roman" w:hAnsi="Times New Roman"/>
          <w:color w:val="000000"/>
          <w:sz w:val="24"/>
          <w:szCs w:val="24"/>
        </w:rPr>
      </w:pPr>
      <w:r>
        <w:rPr>
          <w:rFonts w:ascii="Times New Roman" w:hAnsi="Times New Roman"/>
          <w:noProof/>
          <w:color w:val="000000"/>
          <w:sz w:val="24"/>
          <w:szCs w:val="24"/>
          <w:lang w:eastAsia="ru-RU"/>
        </w:rPr>
        <w:drawing>
          <wp:anchor distT="0" distB="0" distL="133350" distR="120650" simplePos="0" relativeHeight="251756032" behindDoc="0" locked="0" layoutInCell="1" allowOverlap="1">
            <wp:simplePos x="0" y="0"/>
            <wp:positionH relativeFrom="column">
              <wp:posOffset>3153410</wp:posOffset>
            </wp:positionH>
            <wp:positionV relativeFrom="paragraph">
              <wp:posOffset>462280</wp:posOffset>
            </wp:positionV>
            <wp:extent cx="3648710" cy="2225040"/>
            <wp:effectExtent l="19050" t="0" r="8890" b="0"/>
            <wp:wrapSquare wrapText="bothSides"/>
            <wp:docPr id="244" name="Изображение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Изображение72"/>
                    <pic:cNvPicPr>
                      <a:picLocks noChangeAspect="1" noChangeArrowheads="1"/>
                    </pic:cNvPicPr>
                  </pic:nvPicPr>
                  <pic:blipFill>
                    <a:blip r:embed="rId243" cstate="print"/>
                    <a:stretch>
                      <a:fillRect/>
                    </a:stretch>
                  </pic:blipFill>
                  <pic:spPr bwMode="auto">
                    <a:xfrm>
                      <a:off x="0" y="0"/>
                      <a:ext cx="3648710" cy="2225040"/>
                    </a:xfrm>
                    <a:prstGeom prst="rect">
                      <a:avLst/>
                    </a:prstGeom>
                  </pic:spPr>
                </pic:pic>
              </a:graphicData>
            </a:graphic>
          </wp:anchor>
        </w:drawing>
      </w:r>
      <w:r w:rsidR="00EE6BD0" w:rsidRPr="003A030C">
        <w:rPr>
          <w:rFonts w:ascii="Times New Roman" w:hAnsi="Times New Roman"/>
          <w:color w:val="000000"/>
          <w:sz w:val="24"/>
          <w:szCs w:val="24"/>
        </w:rPr>
        <w:t xml:space="preserve">  открывшемся  окне  «Подготовка  к  отправке  e-mail»  в  строке  «Кому»  надо  вписать электронный адрес получателя, в строке «Тема» указать краткую суть сообщения, которая поможет получателю быстрее разобраться, что за письмо ему пришло. Сопроводительную записку, либо текст  письма  можно  напечатать  в  окошке «Текст». </w:t>
      </w:r>
    </w:p>
    <w:p w:rsidR="005E0390" w:rsidRDefault="00EE6BD0" w:rsidP="00142243">
      <w:pPr>
        <w:widowControl w:val="0"/>
        <w:numPr>
          <w:ilvl w:val="0"/>
          <w:numId w:val="74"/>
        </w:numPr>
        <w:spacing w:after="0" w:line="285" w:lineRule="exact"/>
        <w:ind w:left="662" w:right="-30" w:firstLine="0"/>
        <w:jc w:val="both"/>
        <w:rPr>
          <w:rFonts w:ascii="Times New Roman" w:hAnsi="Times New Roman"/>
          <w:color w:val="000000"/>
          <w:sz w:val="24"/>
          <w:szCs w:val="24"/>
        </w:rPr>
      </w:pPr>
      <w:r>
        <w:rPr>
          <w:rFonts w:ascii="Times New Roman" w:hAnsi="Times New Roman"/>
          <w:color w:val="000000"/>
          <w:sz w:val="24"/>
          <w:szCs w:val="24"/>
        </w:rPr>
        <w:t xml:space="preserve">  расположенном  в  нижней  части</w:t>
      </w:r>
    </w:p>
    <w:p w:rsidR="005E0390" w:rsidRDefault="00EE6BD0" w:rsidP="003A030C">
      <w:pPr>
        <w:widowControl w:val="0"/>
        <w:tabs>
          <w:tab w:val="left" w:pos="1374"/>
          <w:tab w:val="left" w:pos="3246"/>
          <w:tab w:val="left" w:pos="4590"/>
        </w:tabs>
        <w:spacing w:after="0" w:line="285" w:lineRule="exact"/>
        <w:ind w:right="-30"/>
        <w:jc w:val="both"/>
        <w:rPr>
          <w:rFonts w:ascii="Times New Roman" w:hAnsi="Times New Roman"/>
          <w:color w:val="000000"/>
          <w:sz w:val="24"/>
          <w:szCs w:val="24"/>
        </w:rPr>
      </w:pPr>
      <w:r>
        <w:rPr>
          <w:rFonts w:ascii="Times New Roman" w:hAnsi="Times New Roman"/>
          <w:color w:val="000000"/>
          <w:sz w:val="24"/>
          <w:szCs w:val="24"/>
        </w:rPr>
        <w:t xml:space="preserve">окошке </w:t>
      </w:r>
      <w:r>
        <w:rPr>
          <w:rFonts w:ascii="Times New Roman" w:hAnsi="Times New Roman"/>
          <w:color w:val="000000"/>
          <w:sz w:val="24"/>
          <w:szCs w:val="24"/>
        </w:rPr>
        <w:tab/>
        <w:t xml:space="preserve">«Вложенные </w:t>
      </w:r>
      <w:r>
        <w:rPr>
          <w:rFonts w:ascii="Times New Roman" w:hAnsi="Times New Roman"/>
          <w:color w:val="000000"/>
          <w:sz w:val="24"/>
          <w:szCs w:val="24"/>
        </w:rPr>
        <w:tab/>
        <w:t xml:space="preserve">файлы» при необходимости  можно  прикрепить  отдельный файл. Это может быть графический, текстовой объект,  или  таблица.  Для  того,  чтобы прикрепить к вашему письму дополнительный файл,  курсор  мыши  следует  расположить  в окошке «Вложенные файлы» и затем нажать на него правой клавишей мыши. </w:t>
      </w:r>
    </w:p>
    <w:p w:rsidR="005E0390" w:rsidRDefault="00EE6BD0" w:rsidP="00142243">
      <w:pPr>
        <w:widowControl w:val="0"/>
        <w:spacing w:after="0" w:line="270" w:lineRule="exact"/>
        <w:ind w:left="110" w:right="95"/>
        <w:jc w:val="both"/>
        <w:rPr>
          <w:rFonts w:ascii="Times New Roman" w:hAnsi="Times New Roman"/>
          <w:color w:val="000000"/>
          <w:sz w:val="24"/>
          <w:szCs w:val="24"/>
        </w:rPr>
      </w:pPr>
      <w:r>
        <w:rPr>
          <w:rFonts w:ascii="Times New Roman" w:hAnsi="Times New Roman"/>
          <w:color w:val="000000"/>
          <w:sz w:val="24"/>
          <w:szCs w:val="24"/>
        </w:rPr>
        <w:t xml:space="preserve">Появится окно выбора с надписью «Добавить вложение». Нажав на него, получим диалоговое окно,  в  котором  можно  найти  нужный  файл,  выделить  его  и  нажать  на  кнопку  «Открыть». Выбранный файл окажется прикрепленным к вашему письму. </w:t>
      </w:r>
    </w:p>
    <w:p w:rsidR="005E0390" w:rsidRDefault="00EE6BD0" w:rsidP="00142243">
      <w:pPr>
        <w:widowControl w:val="0"/>
        <w:spacing w:after="0" w:line="280" w:lineRule="exact"/>
        <w:ind w:left="110" w:right="152"/>
        <w:jc w:val="both"/>
        <w:rPr>
          <w:rFonts w:ascii="Times New Roman" w:hAnsi="Times New Roman"/>
          <w:color w:val="000000"/>
          <w:sz w:val="24"/>
          <w:szCs w:val="24"/>
        </w:rPr>
      </w:pPr>
      <w:r>
        <w:rPr>
          <w:rFonts w:ascii="Times New Roman" w:hAnsi="Times New Roman"/>
          <w:color w:val="000000"/>
          <w:sz w:val="24"/>
          <w:szCs w:val="24"/>
        </w:rPr>
        <w:t xml:space="preserve">Самостоятельно подготовить почтовое соединение для дальнейшего использования почтовой службы программы сможет не каждый пользователь. Поэтому при необходимости обратитесь за помощью в службу технической поддержки. </w:t>
      </w:r>
    </w:p>
    <w:p w:rsidR="005E0390" w:rsidRDefault="003A030C" w:rsidP="00142243">
      <w:pPr>
        <w:pStyle w:val="21"/>
        <w:jc w:val="both"/>
      </w:pPr>
      <w:bookmarkStart w:id="117" w:name="_Toc343161943"/>
      <w:r>
        <w:rPr>
          <w:noProof/>
          <w:lang w:eastAsia="ru-RU"/>
        </w:rPr>
        <w:drawing>
          <wp:anchor distT="0" distB="0" distL="133350" distR="114300" simplePos="0" relativeHeight="251757056" behindDoc="0" locked="0" layoutInCell="1" allowOverlap="1">
            <wp:simplePos x="0" y="0"/>
            <wp:positionH relativeFrom="column">
              <wp:posOffset>58420</wp:posOffset>
            </wp:positionH>
            <wp:positionV relativeFrom="paragraph">
              <wp:posOffset>142240</wp:posOffset>
            </wp:positionV>
            <wp:extent cx="2534285" cy="1328420"/>
            <wp:effectExtent l="19050" t="0" r="0" b="0"/>
            <wp:wrapSquare wrapText="bothSides"/>
            <wp:docPr id="245" name="Изображение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Изображение73"/>
                    <pic:cNvPicPr>
                      <a:picLocks noChangeAspect="1" noChangeArrowheads="1"/>
                    </pic:cNvPicPr>
                  </pic:nvPicPr>
                  <pic:blipFill>
                    <a:blip r:embed="rId244" cstate="print"/>
                    <a:stretch>
                      <a:fillRect/>
                    </a:stretch>
                  </pic:blipFill>
                  <pic:spPr bwMode="auto">
                    <a:xfrm>
                      <a:off x="0" y="0"/>
                      <a:ext cx="2534285" cy="1328420"/>
                    </a:xfrm>
                    <a:prstGeom prst="rect">
                      <a:avLst/>
                    </a:prstGeom>
                  </pic:spPr>
                </pic:pic>
              </a:graphicData>
            </a:graphic>
          </wp:anchor>
        </w:drawing>
      </w:r>
      <w:r w:rsidR="00EE6BD0">
        <w:t>11.4. Испытание МКБ</w:t>
      </w:r>
      <w:bookmarkEnd w:id="117"/>
      <w:r w:rsidR="00EE6BD0">
        <w:t xml:space="preserve"> </w:t>
      </w:r>
    </w:p>
    <w:p w:rsidR="005E0390" w:rsidRDefault="005E0390" w:rsidP="00142243">
      <w:pPr>
        <w:jc w:val="both"/>
      </w:pPr>
    </w:p>
    <w:p w:rsidR="005E0390" w:rsidRDefault="00EE6BD0" w:rsidP="003A030C">
      <w:pPr>
        <w:widowControl w:val="0"/>
        <w:spacing w:after="0" w:line="280" w:lineRule="exact"/>
        <w:ind w:left="284" w:right="71"/>
        <w:jc w:val="both"/>
        <w:rPr>
          <w:rFonts w:ascii="Times New Roman" w:hAnsi="Times New Roman"/>
          <w:color w:val="000000"/>
          <w:sz w:val="24"/>
          <w:szCs w:val="24"/>
        </w:rPr>
      </w:pPr>
      <w:r>
        <w:rPr>
          <w:noProof/>
          <w:lang w:eastAsia="ru-RU"/>
        </w:rPr>
        <w:drawing>
          <wp:anchor distT="0" distB="0" distL="133350" distR="120650" simplePos="0" relativeHeight="251760128" behindDoc="0" locked="0" layoutInCell="1" allowOverlap="1">
            <wp:simplePos x="0" y="0"/>
            <wp:positionH relativeFrom="column">
              <wp:posOffset>845185</wp:posOffset>
            </wp:positionH>
            <wp:positionV relativeFrom="paragraph">
              <wp:posOffset>556260</wp:posOffset>
            </wp:positionV>
            <wp:extent cx="127000" cy="146050"/>
            <wp:effectExtent l="0" t="0" r="0" b="0"/>
            <wp:wrapNone/>
            <wp:docPr id="246" name="Изображение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Изображение74"/>
                    <pic:cNvPicPr>
                      <a:picLocks noChangeAspect="1" noChangeArrowheads="1"/>
                    </pic:cNvPicPr>
                  </pic:nvPicPr>
                  <pic:blipFill>
                    <a:blip r:embed="rId245" cstate="print"/>
                    <a:stretch>
                      <a:fillRect/>
                    </a:stretch>
                  </pic:blipFill>
                  <pic:spPr bwMode="auto">
                    <a:xfrm>
                      <a:off x="0" y="0"/>
                      <a:ext cx="127000" cy="146050"/>
                    </a:xfrm>
                    <a:prstGeom prst="rect">
                      <a:avLst/>
                    </a:prstGeom>
                  </pic:spPr>
                </pic:pic>
              </a:graphicData>
            </a:graphic>
          </wp:anchor>
        </w:drawing>
      </w:r>
      <w:r>
        <w:rPr>
          <w:rFonts w:ascii="Times New Roman" w:hAnsi="Times New Roman"/>
          <w:color w:val="000000"/>
          <w:sz w:val="24"/>
          <w:szCs w:val="24"/>
        </w:rPr>
        <w:t xml:space="preserve">Данный интерфейс позволяет проверять соответствие кодов МКБ  предыдущей  и  действующей  редакций.  В  открывшемся окне в нижней строке можно нажать на </w:t>
      </w:r>
      <w:r>
        <w:rPr>
          <w:rFonts w:ascii="Times New Roman" w:hAnsi="Times New Roman"/>
          <w:color w:val="000000"/>
          <w:sz w:val="24"/>
          <w:szCs w:val="24"/>
        </w:rPr>
        <w:lastRenderedPageBreak/>
        <w:t xml:space="preserve">кнопку   (выделено красным), и откроется список заболеваний в рамках учета МКБ </w:t>
      </w:r>
    </w:p>
    <w:p w:rsidR="005E0390" w:rsidRDefault="003A030C" w:rsidP="003A030C">
      <w:pPr>
        <w:widowControl w:val="0"/>
        <w:tabs>
          <w:tab w:val="left" w:pos="5742"/>
        </w:tabs>
        <w:spacing w:after="0" w:line="285" w:lineRule="exact"/>
        <w:ind w:left="284" w:right="-30"/>
        <w:jc w:val="both"/>
        <w:rPr>
          <w:rFonts w:ascii="Times New Roman" w:hAnsi="Times New Roman"/>
          <w:color w:val="000000"/>
          <w:sz w:val="24"/>
          <w:szCs w:val="24"/>
        </w:rPr>
      </w:pPr>
      <w:r>
        <w:rPr>
          <w:rFonts w:ascii="Times New Roman" w:hAnsi="Times New Roman"/>
          <w:noProof/>
          <w:color w:val="000000"/>
          <w:sz w:val="24"/>
          <w:szCs w:val="24"/>
          <w:lang w:eastAsia="ru-RU"/>
        </w:rPr>
        <w:drawing>
          <wp:anchor distT="0" distB="0" distL="133350" distR="114300" simplePos="0" relativeHeight="251758080" behindDoc="0" locked="0" layoutInCell="1" allowOverlap="1">
            <wp:simplePos x="0" y="0"/>
            <wp:positionH relativeFrom="column">
              <wp:posOffset>3550285</wp:posOffset>
            </wp:positionH>
            <wp:positionV relativeFrom="paragraph">
              <wp:posOffset>-142240</wp:posOffset>
            </wp:positionV>
            <wp:extent cx="3112135" cy="3010535"/>
            <wp:effectExtent l="19050" t="0" r="0" b="0"/>
            <wp:wrapSquare wrapText="bothSides"/>
            <wp:docPr id="247" name="Изображение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Изображение75"/>
                    <pic:cNvPicPr>
                      <a:picLocks noChangeAspect="1" noChangeArrowheads="1"/>
                    </pic:cNvPicPr>
                  </pic:nvPicPr>
                  <pic:blipFill>
                    <a:blip r:embed="rId246" cstate="print"/>
                    <a:stretch>
                      <a:fillRect/>
                    </a:stretch>
                  </pic:blipFill>
                  <pic:spPr bwMode="auto">
                    <a:xfrm>
                      <a:off x="0" y="0"/>
                      <a:ext cx="3112135" cy="3010535"/>
                    </a:xfrm>
                    <a:prstGeom prst="rect">
                      <a:avLst/>
                    </a:prstGeom>
                  </pic:spPr>
                </pic:pic>
              </a:graphicData>
            </a:graphic>
          </wp:anchor>
        </w:drawing>
      </w:r>
      <w:r w:rsidR="00EE6BD0">
        <w:rPr>
          <w:rFonts w:ascii="Times New Roman" w:hAnsi="Times New Roman"/>
          <w:color w:val="000000"/>
          <w:sz w:val="24"/>
          <w:szCs w:val="24"/>
        </w:rPr>
        <w:t xml:space="preserve">во </w:t>
      </w:r>
      <w:r w:rsidR="00EE6BD0">
        <w:rPr>
          <w:rFonts w:ascii="Times New Roman" w:hAnsi="Times New Roman"/>
          <w:color w:val="000000"/>
          <w:sz w:val="24"/>
          <w:szCs w:val="24"/>
        </w:rPr>
        <w:tab/>
        <w:t xml:space="preserve">вкладке </w:t>
      </w:r>
    </w:p>
    <w:p w:rsidR="005E0390" w:rsidRDefault="00EE6BD0" w:rsidP="003A030C">
      <w:pPr>
        <w:widowControl w:val="0"/>
        <w:spacing w:after="0" w:line="280" w:lineRule="exact"/>
        <w:ind w:left="284" w:right="3906"/>
        <w:jc w:val="both"/>
        <w:rPr>
          <w:rFonts w:ascii="Times New Roman" w:hAnsi="Times New Roman"/>
          <w:color w:val="000000"/>
          <w:sz w:val="24"/>
          <w:szCs w:val="24"/>
        </w:rPr>
      </w:pPr>
      <w:r>
        <w:rPr>
          <w:rFonts w:ascii="Times New Roman" w:hAnsi="Times New Roman"/>
          <w:color w:val="000000"/>
          <w:sz w:val="24"/>
          <w:szCs w:val="24"/>
        </w:rPr>
        <w:t xml:space="preserve">«Номенклатура». Причем в левой  части  списка  будут непосредственно кодовые обозначения, а в правой – список названий  заболеваний.  Список  составлен  по  принципу «Дерева», где «ствол» распадается на множество «веток», что </w:t>
      </w:r>
    </w:p>
    <w:p w:rsidR="005E0390" w:rsidRDefault="00EE6BD0" w:rsidP="003A030C">
      <w:pPr>
        <w:widowControl w:val="0"/>
        <w:spacing w:after="0" w:line="285" w:lineRule="exact"/>
        <w:ind w:left="284" w:right="-30"/>
        <w:jc w:val="both"/>
        <w:rPr>
          <w:rFonts w:ascii="Times New Roman" w:hAnsi="Times New Roman"/>
          <w:color w:val="000000"/>
          <w:sz w:val="24"/>
          <w:szCs w:val="24"/>
        </w:rPr>
      </w:pPr>
      <w:r>
        <w:rPr>
          <w:rFonts w:ascii="Times New Roman" w:hAnsi="Times New Roman"/>
          <w:color w:val="000000"/>
          <w:sz w:val="24"/>
          <w:szCs w:val="24"/>
        </w:rPr>
        <w:t xml:space="preserve">облегчает поиск нужного заболевания. </w:t>
      </w:r>
    </w:p>
    <w:p w:rsidR="005E0390" w:rsidRDefault="00EE6BD0" w:rsidP="003A030C">
      <w:pPr>
        <w:widowControl w:val="0"/>
        <w:spacing w:after="0" w:line="285" w:lineRule="exact"/>
        <w:ind w:left="284" w:right="-30"/>
        <w:jc w:val="both"/>
        <w:rPr>
          <w:rFonts w:ascii="Times New Roman" w:hAnsi="Times New Roman"/>
          <w:color w:val="000000"/>
          <w:sz w:val="24"/>
          <w:szCs w:val="24"/>
        </w:rPr>
      </w:pPr>
      <w:r>
        <w:rPr>
          <w:noProof/>
          <w:lang w:eastAsia="ru-RU"/>
        </w:rPr>
        <w:drawing>
          <wp:anchor distT="0" distB="0" distL="133350" distR="114300" simplePos="0" relativeHeight="251759104" behindDoc="0" locked="0" layoutInCell="1" allowOverlap="1">
            <wp:simplePos x="0" y="0"/>
            <wp:positionH relativeFrom="column">
              <wp:posOffset>170815</wp:posOffset>
            </wp:positionH>
            <wp:positionV relativeFrom="paragraph">
              <wp:posOffset>50165</wp:posOffset>
            </wp:positionV>
            <wp:extent cx="2559685" cy="603250"/>
            <wp:effectExtent l="19050" t="0" r="0" b="0"/>
            <wp:wrapSquare wrapText="bothSides"/>
            <wp:docPr id="248" name="Изображение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Изображение76"/>
                    <pic:cNvPicPr>
                      <a:picLocks noChangeAspect="1" noChangeArrowheads="1"/>
                    </pic:cNvPicPr>
                  </pic:nvPicPr>
                  <pic:blipFill>
                    <a:blip r:embed="rId247" cstate="print"/>
                    <a:stretch>
                      <a:fillRect/>
                    </a:stretch>
                  </pic:blipFill>
                  <pic:spPr bwMode="auto">
                    <a:xfrm>
                      <a:off x="0" y="0"/>
                      <a:ext cx="2559685" cy="603250"/>
                    </a:xfrm>
                    <a:prstGeom prst="rect">
                      <a:avLst/>
                    </a:prstGeom>
                  </pic:spPr>
                </pic:pic>
              </a:graphicData>
            </a:graphic>
          </wp:anchor>
        </w:drawing>
      </w:r>
      <w:r>
        <w:rPr>
          <w:rFonts w:ascii="Times New Roman" w:hAnsi="Times New Roman"/>
          <w:color w:val="000000"/>
          <w:sz w:val="24"/>
          <w:szCs w:val="24"/>
        </w:rPr>
        <w:t xml:space="preserve">Также  можно  вызвать </w:t>
      </w:r>
    </w:p>
    <w:p w:rsidR="005E0390" w:rsidRDefault="00EE6BD0" w:rsidP="003A030C">
      <w:pPr>
        <w:widowControl w:val="0"/>
        <w:spacing w:after="0" w:line="280" w:lineRule="exact"/>
        <w:ind w:left="284" w:right="3906"/>
        <w:jc w:val="both"/>
        <w:rPr>
          <w:rFonts w:ascii="Times New Roman" w:hAnsi="Times New Roman"/>
          <w:color w:val="000000"/>
          <w:sz w:val="24"/>
          <w:szCs w:val="24"/>
        </w:rPr>
      </w:pPr>
      <w:r>
        <w:rPr>
          <w:rFonts w:ascii="Times New Roman" w:hAnsi="Times New Roman"/>
          <w:color w:val="000000"/>
          <w:sz w:val="24"/>
          <w:szCs w:val="24"/>
        </w:rPr>
        <w:t xml:space="preserve">список  из  вкладки  «Поиск» (выделено  красным).  В  этом случае откроется свободная строка, в которой можно вписать код  МКБ,  или,  нажав  на  кнопку  (…) (выделено  красным), </w:t>
      </w:r>
    </w:p>
    <w:p w:rsidR="005E0390" w:rsidRDefault="00EE6BD0" w:rsidP="003A030C">
      <w:pPr>
        <w:widowControl w:val="0"/>
        <w:spacing w:after="0" w:line="285" w:lineRule="exact"/>
        <w:ind w:left="284" w:right="-30"/>
        <w:jc w:val="both"/>
        <w:rPr>
          <w:rFonts w:ascii="Times New Roman" w:hAnsi="Times New Roman"/>
          <w:color w:val="000000"/>
          <w:sz w:val="24"/>
          <w:szCs w:val="24"/>
        </w:rPr>
      </w:pPr>
      <w:r>
        <w:rPr>
          <w:rFonts w:ascii="Times New Roman" w:hAnsi="Times New Roman"/>
          <w:color w:val="000000"/>
          <w:sz w:val="24"/>
          <w:szCs w:val="24"/>
        </w:rPr>
        <w:t xml:space="preserve">раскрыть список действующих кодов МКБ. </w:t>
      </w:r>
    </w:p>
    <w:p w:rsidR="005E0390" w:rsidRDefault="005E0390" w:rsidP="003A030C">
      <w:pPr>
        <w:ind w:left="284"/>
        <w:jc w:val="both"/>
      </w:pPr>
    </w:p>
    <w:p w:rsidR="005E0390" w:rsidRDefault="005E0390" w:rsidP="003A030C">
      <w:pPr>
        <w:ind w:left="284"/>
        <w:jc w:val="both"/>
      </w:pPr>
    </w:p>
    <w:p w:rsidR="005E0390" w:rsidRDefault="00EE6BD0" w:rsidP="00142243">
      <w:pPr>
        <w:jc w:val="both"/>
      </w:pPr>
      <w:r>
        <w:br w:type="page"/>
      </w:r>
    </w:p>
    <w:p w:rsidR="005E0390" w:rsidRDefault="00EE6BD0" w:rsidP="00142243">
      <w:pPr>
        <w:pStyle w:val="110"/>
        <w:jc w:val="both"/>
      </w:pPr>
      <w:bookmarkStart w:id="118" w:name="_Toc343161944"/>
      <w:bookmarkEnd w:id="118"/>
      <w:r>
        <w:lastRenderedPageBreak/>
        <w:t>Глава 12</w:t>
      </w:r>
    </w:p>
    <w:p w:rsidR="005E0390" w:rsidRDefault="00EE6BD0" w:rsidP="00142243">
      <w:pPr>
        <w:pStyle w:val="110"/>
        <w:jc w:val="both"/>
      </w:pPr>
      <w:bookmarkStart w:id="119" w:name="_Toc343161945"/>
      <w:r>
        <w:t>НАСТРОЙКИ</w:t>
      </w:r>
      <w:bookmarkEnd w:id="119"/>
      <w:r>
        <w:t xml:space="preserve"> </w:t>
      </w:r>
    </w:p>
    <w:p w:rsidR="005E0390" w:rsidRDefault="003A030C" w:rsidP="00142243">
      <w:pPr>
        <w:jc w:val="both"/>
      </w:pPr>
      <w:r>
        <w:rPr>
          <w:noProof/>
          <w:lang w:eastAsia="ru-RU"/>
        </w:rPr>
        <w:drawing>
          <wp:anchor distT="0" distB="0" distL="133350" distR="120650" simplePos="0" relativeHeight="251761152" behindDoc="0" locked="0" layoutInCell="1" allowOverlap="1">
            <wp:simplePos x="0" y="0"/>
            <wp:positionH relativeFrom="column">
              <wp:posOffset>110490</wp:posOffset>
            </wp:positionH>
            <wp:positionV relativeFrom="paragraph">
              <wp:posOffset>311785</wp:posOffset>
            </wp:positionV>
            <wp:extent cx="1550035" cy="2216785"/>
            <wp:effectExtent l="19050" t="0" r="0" b="0"/>
            <wp:wrapSquare wrapText="bothSides"/>
            <wp:docPr id="249" name="Изображение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Изображение77"/>
                    <pic:cNvPicPr>
                      <a:picLocks noChangeAspect="1" noChangeArrowheads="1"/>
                    </pic:cNvPicPr>
                  </pic:nvPicPr>
                  <pic:blipFill>
                    <a:blip r:embed="rId248" cstate="print"/>
                    <a:stretch>
                      <a:fillRect/>
                    </a:stretch>
                  </pic:blipFill>
                  <pic:spPr bwMode="auto">
                    <a:xfrm>
                      <a:off x="0" y="0"/>
                      <a:ext cx="1550035" cy="2216785"/>
                    </a:xfrm>
                    <a:prstGeom prst="rect">
                      <a:avLst/>
                    </a:prstGeom>
                  </pic:spPr>
                </pic:pic>
              </a:graphicData>
            </a:graphic>
          </wp:anchor>
        </w:drawing>
      </w:r>
    </w:p>
    <w:p w:rsidR="005E0390" w:rsidRDefault="00EE6BD0" w:rsidP="00180160">
      <w:pPr>
        <w:widowControl w:val="0"/>
        <w:tabs>
          <w:tab w:val="left" w:pos="10348"/>
        </w:tabs>
        <w:spacing w:after="0" w:line="276" w:lineRule="exact"/>
        <w:ind w:left="2122" w:right="278"/>
        <w:jc w:val="both"/>
        <w:rPr>
          <w:rFonts w:ascii="Times New Roman" w:hAnsi="Times New Roman"/>
          <w:color w:val="000000"/>
          <w:sz w:val="24"/>
          <w:szCs w:val="24"/>
        </w:rPr>
      </w:pPr>
      <w:r>
        <w:rPr>
          <w:rFonts w:ascii="Times New Roman" w:hAnsi="Times New Roman"/>
          <w:color w:val="000000"/>
          <w:sz w:val="24"/>
          <w:szCs w:val="24"/>
        </w:rPr>
        <w:t xml:space="preserve">Пункт Главного меню «Настройки» позволяет настроить интерфейс программы в соответствии с требованиями конкретного пользователя и использовать  возможности  Комплекса  наиболее  полно.  При  этом  вы можете не только настроить внешний вид программы так, как удобно вам, но и подготовить все необходимые соединения, настроить шаблоны документов, которыми придется пользоваться и их форматы. </w:t>
      </w:r>
    </w:p>
    <w:p w:rsidR="005E0390" w:rsidRDefault="00EE6BD0" w:rsidP="00180160">
      <w:pPr>
        <w:widowControl w:val="0"/>
        <w:tabs>
          <w:tab w:val="left" w:pos="10348"/>
        </w:tabs>
        <w:spacing w:after="0" w:line="280" w:lineRule="exact"/>
        <w:ind w:left="2122" w:right="278"/>
        <w:jc w:val="both"/>
        <w:rPr>
          <w:rFonts w:ascii="Times New Roman" w:hAnsi="Times New Roman"/>
          <w:color w:val="000000"/>
          <w:sz w:val="24"/>
          <w:szCs w:val="24"/>
        </w:rPr>
      </w:pPr>
      <w:r>
        <w:rPr>
          <w:rFonts w:ascii="Times New Roman" w:hAnsi="Times New Roman"/>
          <w:color w:val="000000"/>
          <w:sz w:val="24"/>
          <w:szCs w:val="24"/>
        </w:rPr>
        <w:t xml:space="preserve">Здесь же  устанавливаются права и профили пользователя, можно установить  необходимые  данные  в  календарь.  При  этом  программа позволяет учитывать выходные и праздничные дни, а также связанные с праздниками переносы рабочих дней. </w:t>
      </w:r>
    </w:p>
    <w:p w:rsidR="005E0390" w:rsidRDefault="00EE6BD0" w:rsidP="00180160">
      <w:pPr>
        <w:widowControl w:val="0"/>
        <w:tabs>
          <w:tab w:val="left" w:pos="10348"/>
        </w:tabs>
        <w:spacing w:after="0" w:line="270" w:lineRule="exact"/>
        <w:ind w:left="110" w:right="278"/>
        <w:jc w:val="both"/>
        <w:rPr>
          <w:rFonts w:ascii="Times New Roman" w:hAnsi="Times New Roman"/>
          <w:color w:val="000000"/>
          <w:sz w:val="24"/>
          <w:szCs w:val="24"/>
        </w:rPr>
      </w:pPr>
      <w:r>
        <w:rPr>
          <w:rFonts w:ascii="Times New Roman" w:hAnsi="Times New Roman"/>
          <w:color w:val="000000"/>
          <w:sz w:val="24"/>
          <w:szCs w:val="24"/>
        </w:rPr>
        <w:t xml:space="preserve">Операции  по  настройке  программы  может  выполнить  любой  пользователь самостоятельно.  При  возникновении  вопросов  или  затруднений  обратитесь  к  помощи сотрудников службы технической поддержки. </w:t>
      </w:r>
    </w:p>
    <w:p w:rsidR="005E0390" w:rsidRDefault="005E0390" w:rsidP="00142243">
      <w:pPr>
        <w:widowControl w:val="0"/>
        <w:spacing w:after="0" w:line="270" w:lineRule="exact"/>
        <w:ind w:left="110" w:right="1266"/>
        <w:jc w:val="both"/>
        <w:rPr>
          <w:rFonts w:ascii="Times New Roman" w:hAnsi="Times New Roman"/>
          <w:color w:val="000000"/>
          <w:sz w:val="24"/>
          <w:szCs w:val="24"/>
        </w:rPr>
      </w:pPr>
    </w:p>
    <w:p w:rsidR="005E0390" w:rsidRDefault="00EE6BD0" w:rsidP="00142243">
      <w:pPr>
        <w:pStyle w:val="21"/>
        <w:jc w:val="both"/>
      </w:pPr>
      <w:bookmarkStart w:id="120" w:name="_Toc343161946"/>
      <w:r>
        <w:t>12.1. БАЗА ДАННЫХ</w:t>
      </w:r>
      <w:bookmarkEnd w:id="120"/>
      <w:r>
        <w:t xml:space="preserve"> </w:t>
      </w:r>
    </w:p>
    <w:p w:rsidR="005E0390" w:rsidRDefault="005E0390" w:rsidP="00142243">
      <w:pPr>
        <w:widowControl w:val="0"/>
        <w:spacing w:after="0" w:line="270" w:lineRule="exact"/>
        <w:ind w:left="110" w:right="1266"/>
        <w:jc w:val="both"/>
        <w:rPr>
          <w:rFonts w:ascii="Times New Roman" w:hAnsi="Times New Roman"/>
          <w:color w:val="000000"/>
          <w:sz w:val="24"/>
          <w:szCs w:val="24"/>
        </w:rPr>
      </w:pPr>
    </w:p>
    <w:p w:rsidR="005E0390" w:rsidRDefault="00EE6BD0" w:rsidP="00142243">
      <w:pPr>
        <w:widowControl w:val="0"/>
        <w:spacing w:before="215" w:after="0" w:line="276" w:lineRule="exact"/>
        <w:ind w:left="110" w:right="2778"/>
        <w:jc w:val="both"/>
        <w:rPr>
          <w:rFonts w:ascii="Times New Roman" w:hAnsi="Times New Roman"/>
          <w:color w:val="000000"/>
          <w:sz w:val="24"/>
          <w:szCs w:val="24"/>
        </w:rPr>
      </w:pPr>
      <w:r>
        <w:rPr>
          <w:noProof/>
          <w:lang w:eastAsia="ru-RU"/>
        </w:rPr>
        <w:drawing>
          <wp:anchor distT="0" distB="0" distL="133350" distR="114300" simplePos="0" relativeHeight="251762176" behindDoc="0" locked="0" layoutInCell="1" allowOverlap="1">
            <wp:simplePos x="0" y="0"/>
            <wp:positionH relativeFrom="column">
              <wp:posOffset>4390390</wp:posOffset>
            </wp:positionH>
            <wp:positionV relativeFrom="paragraph">
              <wp:posOffset>205105</wp:posOffset>
            </wp:positionV>
            <wp:extent cx="1870075" cy="2139315"/>
            <wp:effectExtent l="0" t="0" r="0" b="0"/>
            <wp:wrapSquare wrapText="bothSides"/>
            <wp:docPr id="250" name="Изображение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Изображение78"/>
                    <pic:cNvPicPr>
                      <a:picLocks noChangeAspect="1" noChangeArrowheads="1"/>
                    </pic:cNvPicPr>
                  </pic:nvPicPr>
                  <pic:blipFill>
                    <a:blip r:embed="rId249" cstate="print"/>
                    <a:stretch>
                      <a:fillRect/>
                    </a:stretch>
                  </pic:blipFill>
                  <pic:spPr bwMode="auto">
                    <a:xfrm>
                      <a:off x="0" y="0"/>
                      <a:ext cx="1870075" cy="2139315"/>
                    </a:xfrm>
                    <a:prstGeom prst="rect">
                      <a:avLst/>
                    </a:prstGeom>
                  </pic:spPr>
                </pic:pic>
              </a:graphicData>
            </a:graphic>
          </wp:anchor>
        </w:drawing>
      </w:r>
      <w:r>
        <w:rPr>
          <w:rFonts w:ascii="Times New Roman" w:hAnsi="Times New Roman"/>
          <w:color w:val="000000"/>
          <w:sz w:val="24"/>
          <w:szCs w:val="24"/>
        </w:rPr>
        <w:t xml:space="preserve">Корректная  работа  с  базой  данных  –  одно  из  основных  условий нормальной  работы  всей  программы.  Для  правильной  ее  настройки необходимо  выбрать  подпункт  «База  данных»  пункта  Главного  меню «Настройки». В соответствующих строках открывшегося окна выбрать тип БД,  ввести  IP-адрес  Сервера  Мед.Учреждения,  установить  порт  для передачи данных, а также название самой базы, логин и пароль для доступа </w:t>
      </w:r>
    </w:p>
    <w:p w:rsidR="005E0390" w:rsidRDefault="00EE6BD0" w:rsidP="00142243">
      <w:pPr>
        <w:widowControl w:val="0"/>
        <w:numPr>
          <w:ilvl w:val="0"/>
          <w:numId w:val="75"/>
        </w:numPr>
        <w:spacing w:after="0" w:line="280" w:lineRule="exact"/>
        <w:ind w:left="110" w:right="2778" w:firstLine="0"/>
        <w:jc w:val="both"/>
        <w:rPr>
          <w:rFonts w:ascii="Times New Roman" w:hAnsi="Times New Roman"/>
          <w:color w:val="000000"/>
          <w:sz w:val="24"/>
          <w:szCs w:val="24"/>
        </w:rPr>
      </w:pPr>
      <w:r>
        <w:rPr>
          <w:rFonts w:ascii="Times New Roman" w:hAnsi="Times New Roman"/>
          <w:color w:val="000000"/>
          <w:sz w:val="24"/>
          <w:szCs w:val="24"/>
        </w:rPr>
        <w:t xml:space="preserve"> Серверу БД.  После этого в нижней части окна ведите имя и пароль, а затем нажмите «ОК». </w:t>
      </w:r>
    </w:p>
    <w:p w:rsidR="005E0390" w:rsidRDefault="00EE6BD0" w:rsidP="00142243">
      <w:pPr>
        <w:widowControl w:val="0"/>
        <w:spacing w:after="0" w:line="285" w:lineRule="exact"/>
        <w:ind w:left="624" w:right="-30"/>
        <w:jc w:val="both"/>
        <w:rPr>
          <w:rFonts w:ascii="Times New Roman" w:hAnsi="Times New Roman"/>
          <w:color w:val="000000"/>
          <w:sz w:val="24"/>
          <w:szCs w:val="24"/>
        </w:rPr>
      </w:pPr>
      <w:r>
        <w:rPr>
          <w:rFonts w:ascii="Times New Roman" w:hAnsi="Times New Roman"/>
          <w:color w:val="000000"/>
          <w:sz w:val="24"/>
          <w:szCs w:val="24"/>
        </w:rPr>
        <w:t xml:space="preserve">Все подробности этой операции вы можете уточнить у технических </w:t>
      </w:r>
    </w:p>
    <w:p w:rsidR="005E0390" w:rsidRDefault="00EE6BD0" w:rsidP="00142243">
      <w:pPr>
        <w:widowControl w:val="0"/>
        <w:spacing w:after="0" w:line="285" w:lineRule="exact"/>
        <w:ind w:left="110" w:right="-30"/>
        <w:jc w:val="both"/>
        <w:rPr>
          <w:rFonts w:ascii="Times New Roman" w:hAnsi="Times New Roman"/>
          <w:color w:val="000000"/>
          <w:sz w:val="24"/>
          <w:szCs w:val="24"/>
        </w:rPr>
      </w:pPr>
      <w:r>
        <w:rPr>
          <w:rFonts w:ascii="Times New Roman" w:hAnsi="Times New Roman"/>
          <w:color w:val="000000"/>
          <w:sz w:val="24"/>
          <w:szCs w:val="24"/>
        </w:rPr>
        <w:t xml:space="preserve">специалистов компании-разработчика комплекса «Виста-Мед». </w:t>
      </w:r>
    </w:p>
    <w:p w:rsidR="005E0390" w:rsidRDefault="005E0390" w:rsidP="00142243">
      <w:pPr>
        <w:widowControl w:val="0"/>
        <w:spacing w:after="0" w:line="270" w:lineRule="exact"/>
        <w:ind w:left="110" w:right="1266"/>
        <w:jc w:val="both"/>
        <w:rPr>
          <w:rFonts w:ascii="Times New Roman" w:hAnsi="Times New Roman"/>
          <w:color w:val="000000"/>
          <w:sz w:val="24"/>
          <w:szCs w:val="24"/>
        </w:rPr>
      </w:pPr>
    </w:p>
    <w:p w:rsidR="005E0390" w:rsidRDefault="00EE6BD0" w:rsidP="00142243">
      <w:pPr>
        <w:pStyle w:val="21"/>
        <w:jc w:val="both"/>
      </w:pPr>
      <w:bookmarkStart w:id="121" w:name="_Toc343161947"/>
      <w:r>
        <w:t>12.2. УМОЛЧАНИЯ</w:t>
      </w:r>
      <w:bookmarkEnd w:id="121"/>
      <w:r>
        <w:t xml:space="preserve"> </w:t>
      </w:r>
      <w:r>
        <w:tab/>
      </w:r>
    </w:p>
    <w:p w:rsidR="005E0390" w:rsidRDefault="005E0390" w:rsidP="00142243">
      <w:pPr>
        <w:jc w:val="both"/>
      </w:pPr>
    </w:p>
    <w:p w:rsidR="005E0390" w:rsidRDefault="00EE6BD0" w:rsidP="00142243">
      <w:pPr>
        <w:pStyle w:val="31"/>
        <w:jc w:val="both"/>
      </w:pPr>
      <w:bookmarkStart w:id="122" w:name="_Toc343161948"/>
      <w:r>
        <w:t>12.2.1. Основные настройки</w:t>
      </w:r>
      <w:bookmarkEnd w:id="122"/>
      <w:r>
        <w:t xml:space="preserve"> </w:t>
      </w:r>
    </w:p>
    <w:p w:rsidR="005E0390" w:rsidRDefault="005E0390" w:rsidP="00142243">
      <w:pPr>
        <w:jc w:val="both"/>
      </w:pPr>
    </w:p>
    <w:p w:rsidR="005E0390" w:rsidRDefault="00EE6BD0" w:rsidP="00142243">
      <w:pPr>
        <w:widowControl w:val="0"/>
        <w:spacing w:after="0" w:line="275" w:lineRule="exact"/>
        <w:ind w:left="4973" w:right="-30"/>
        <w:jc w:val="both"/>
        <w:rPr>
          <w:rFonts w:ascii="Times New Roman" w:hAnsi="Times New Roman"/>
          <w:color w:val="000000"/>
          <w:sz w:val="24"/>
          <w:szCs w:val="24"/>
        </w:rPr>
      </w:pPr>
      <w:r>
        <w:rPr>
          <w:rFonts w:ascii="Times New Roman" w:hAnsi="Times New Roman"/>
          <w:color w:val="000000"/>
          <w:sz w:val="24"/>
          <w:szCs w:val="24"/>
        </w:rPr>
        <w:t xml:space="preserve">Раздел  «Умолчания»  в  пункте  Главного  меню «Настройки»  позволяет  установить  в  клиентской программе  параметры,  которые  будут  автоматически загружаться каждый раз, когда вы запускаете Комплекс «ВИСТА-МЕД». </w:t>
      </w:r>
    </w:p>
    <w:p w:rsidR="005E0390" w:rsidRDefault="00EE6BD0" w:rsidP="00180160">
      <w:pPr>
        <w:widowControl w:val="0"/>
        <w:spacing w:after="0" w:line="285" w:lineRule="exact"/>
        <w:ind w:left="5429" w:right="-30"/>
        <w:jc w:val="both"/>
        <w:rPr>
          <w:rFonts w:ascii="Times New Roman" w:hAnsi="Times New Roman"/>
          <w:color w:val="000000"/>
          <w:sz w:val="24"/>
          <w:szCs w:val="24"/>
        </w:rPr>
      </w:pPr>
      <w:r>
        <w:rPr>
          <w:noProof/>
          <w:lang w:eastAsia="ru-RU"/>
        </w:rPr>
        <w:drawing>
          <wp:anchor distT="0" distB="0" distL="133350" distR="114300" simplePos="0" relativeHeight="251763200" behindDoc="0" locked="0" layoutInCell="1" allowOverlap="1">
            <wp:simplePos x="0" y="0"/>
            <wp:positionH relativeFrom="column">
              <wp:posOffset>22225</wp:posOffset>
            </wp:positionH>
            <wp:positionV relativeFrom="paragraph">
              <wp:posOffset>-1494790</wp:posOffset>
            </wp:positionV>
            <wp:extent cx="3588385" cy="2475230"/>
            <wp:effectExtent l="19050" t="0" r="0" b="0"/>
            <wp:wrapSquare wrapText="bothSides"/>
            <wp:docPr id="251" name="Изображение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Изображение79"/>
                    <pic:cNvPicPr>
                      <a:picLocks noChangeAspect="1" noChangeArrowheads="1"/>
                    </pic:cNvPicPr>
                  </pic:nvPicPr>
                  <pic:blipFill>
                    <a:blip r:embed="rId250" cstate="print"/>
                    <a:stretch>
                      <a:fillRect/>
                    </a:stretch>
                  </pic:blipFill>
                  <pic:spPr bwMode="auto">
                    <a:xfrm>
                      <a:off x="0" y="0"/>
                      <a:ext cx="3588385" cy="2475230"/>
                    </a:xfrm>
                    <a:prstGeom prst="rect">
                      <a:avLst/>
                    </a:prstGeom>
                  </pic:spPr>
                </pic:pic>
              </a:graphicData>
            </a:graphic>
          </wp:anchor>
        </w:drawing>
      </w:r>
      <w:r>
        <w:rPr>
          <w:rFonts w:ascii="Times New Roman" w:hAnsi="Times New Roman"/>
          <w:color w:val="000000"/>
          <w:sz w:val="24"/>
          <w:szCs w:val="24"/>
        </w:rPr>
        <w:t>Так, можно установить наим</w:t>
      </w:r>
      <w:r w:rsidR="00180160">
        <w:rPr>
          <w:rFonts w:ascii="Times New Roman" w:hAnsi="Times New Roman"/>
          <w:color w:val="000000"/>
          <w:sz w:val="24"/>
          <w:szCs w:val="24"/>
        </w:rPr>
        <w:t xml:space="preserve">енование ЛПУ, данные о </w:t>
      </w:r>
      <w:r>
        <w:rPr>
          <w:rFonts w:ascii="Times New Roman" w:hAnsi="Times New Roman"/>
          <w:color w:val="000000"/>
          <w:sz w:val="24"/>
          <w:szCs w:val="24"/>
        </w:rPr>
        <w:t>котором  будут  автоматически  загружаться  при</w:t>
      </w:r>
      <w:r w:rsidR="00180160">
        <w:rPr>
          <w:rFonts w:ascii="Times New Roman" w:hAnsi="Times New Roman"/>
          <w:color w:val="000000"/>
          <w:sz w:val="24"/>
          <w:szCs w:val="24"/>
        </w:rPr>
        <w:t xml:space="preserve"> </w:t>
      </w:r>
      <w:r>
        <w:rPr>
          <w:rFonts w:ascii="Times New Roman" w:hAnsi="Times New Roman"/>
          <w:color w:val="000000"/>
          <w:sz w:val="24"/>
          <w:szCs w:val="24"/>
        </w:rPr>
        <w:t xml:space="preserve">последующем  оформлении электронных документов. </w:t>
      </w:r>
    </w:p>
    <w:p w:rsidR="005E0390" w:rsidRDefault="00EE6BD0" w:rsidP="00180160">
      <w:pPr>
        <w:widowControl w:val="0"/>
        <w:spacing w:after="0" w:line="285" w:lineRule="exact"/>
        <w:ind w:left="566" w:right="278"/>
        <w:jc w:val="both"/>
        <w:rPr>
          <w:rFonts w:ascii="Times New Roman" w:hAnsi="Times New Roman"/>
          <w:color w:val="000000"/>
          <w:sz w:val="24"/>
          <w:szCs w:val="24"/>
        </w:rPr>
      </w:pPr>
      <w:r>
        <w:rPr>
          <w:rFonts w:ascii="Times New Roman" w:hAnsi="Times New Roman"/>
          <w:color w:val="000000"/>
          <w:sz w:val="24"/>
          <w:szCs w:val="24"/>
        </w:rPr>
        <w:lastRenderedPageBreak/>
        <w:t xml:space="preserve">Для этого во вкладке «Основные настройки» в окне «Умолчания» напротив надписи «АПУ» в раскрываемом списке следует выбрать нужное наименование, и затем нажать на кнопку «ОК». </w:t>
      </w:r>
    </w:p>
    <w:p w:rsidR="005E0390" w:rsidRDefault="00180160" w:rsidP="00142243">
      <w:pPr>
        <w:jc w:val="both"/>
      </w:pPr>
      <w:r>
        <w:rPr>
          <w:noProof/>
          <w:lang w:eastAsia="ru-RU"/>
        </w:rPr>
        <w:drawing>
          <wp:anchor distT="0" distB="0" distL="133350" distR="114300" simplePos="0" relativeHeight="251764224" behindDoc="0" locked="0" layoutInCell="1" allowOverlap="1">
            <wp:simplePos x="0" y="0"/>
            <wp:positionH relativeFrom="column">
              <wp:posOffset>282575</wp:posOffset>
            </wp:positionH>
            <wp:positionV relativeFrom="paragraph">
              <wp:posOffset>95885</wp:posOffset>
            </wp:positionV>
            <wp:extent cx="2749550" cy="2294255"/>
            <wp:effectExtent l="19050" t="0" r="0" b="0"/>
            <wp:wrapSquare wrapText="bothSides"/>
            <wp:docPr id="252" name="Изображение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Изображение80"/>
                    <pic:cNvPicPr>
                      <a:picLocks noChangeAspect="1" noChangeArrowheads="1"/>
                    </pic:cNvPicPr>
                  </pic:nvPicPr>
                  <pic:blipFill>
                    <a:blip r:embed="rId251" cstate="print"/>
                    <a:stretch>
                      <a:fillRect/>
                    </a:stretch>
                  </pic:blipFill>
                  <pic:spPr bwMode="auto">
                    <a:xfrm>
                      <a:off x="0" y="0"/>
                      <a:ext cx="2749550" cy="2294255"/>
                    </a:xfrm>
                    <a:prstGeom prst="rect">
                      <a:avLst/>
                    </a:prstGeom>
                  </pic:spPr>
                </pic:pic>
              </a:graphicData>
            </a:graphic>
          </wp:anchor>
        </w:drawing>
      </w:r>
      <w:r>
        <w:rPr>
          <w:noProof/>
          <w:lang w:eastAsia="ru-RU"/>
        </w:rPr>
        <w:drawing>
          <wp:anchor distT="0" distB="0" distL="133350" distR="114300" simplePos="0" relativeHeight="251765248" behindDoc="0" locked="0" layoutInCell="1" allowOverlap="1">
            <wp:simplePos x="0" y="0"/>
            <wp:positionH relativeFrom="column">
              <wp:posOffset>4438650</wp:posOffset>
            </wp:positionH>
            <wp:positionV relativeFrom="paragraph">
              <wp:posOffset>147955</wp:posOffset>
            </wp:positionV>
            <wp:extent cx="2173605" cy="1578610"/>
            <wp:effectExtent l="19050" t="0" r="0" b="0"/>
            <wp:wrapSquare wrapText="bothSides"/>
            <wp:docPr id="253" name="Изображение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Изображение81"/>
                    <pic:cNvPicPr>
                      <a:picLocks noChangeAspect="1" noChangeArrowheads="1"/>
                    </pic:cNvPicPr>
                  </pic:nvPicPr>
                  <pic:blipFill>
                    <a:blip r:embed="rId252" cstate="print"/>
                    <a:stretch>
                      <a:fillRect/>
                    </a:stretch>
                  </pic:blipFill>
                  <pic:spPr bwMode="auto">
                    <a:xfrm>
                      <a:off x="0" y="0"/>
                      <a:ext cx="2173605" cy="1578610"/>
                    </a:xfrm>
                    <a:prstGeom prst="rect">
                      <a:avLst/>
                    </a:prstGeom>
                  </pic:spPr>
                </pic:pic>
              </a:graphicData>
            </a:graphic>
          </wp:anchor>
        </w:drawing>
      </w:r>
    </w:p>
    <w:p w:rsidR="00180160" w:rsidRDefault="00180160" w:rsidP="00180160">
      <w:pPr>
        <w:widowControl w:val="0"/>
        <w:tabs>
          <w:tab w:val="left" w:pos="10348"/>
        </w:tabs>
        <w:spacing w:before="175" w:after="0" w:line="280" w:lineRule="exact"/>
        <w:ind w:left="284" w:right="278"/>
        <w:jc w:val="both"/>
        <w:rPr>
          <w:rFonts w:ascii="Times New Roman" w:hAnsi="Times New Roman"/>
          <w:color w:val="000000"/>
          <w:sz w:val="24"/>
          <w:szCs w:val="24"/>
        </w:rPr>
      </w:pPr>
    </w:p>
    <w:p w:rsidR="00180160" w:rsidRDefault="00180160" w:rsidP="00180160">
      <w:pPr>
        <w:widowControl w:val="0"/>
        <w:tabs>
          <w:tab w:val="left" w:pos="10348"/>
        </w:tabs>
        <w:spacing w:before="175" w:after="0" w:line="280" w:lineRule="exact"/>
        <w:ind w:left="284" w:right="278"/>
        <w:jc w:val="both"/>
        <w:rPr>
          <w:rFonts w:ascii="Times New Roman" w:hAnsi="Times New Roman"/>
          <w:color w:val="000000"/>
          <w:sz w:val="24"/>
          <w:szCs w:val="24"/>
        </w:rPr>
      </w:pPr>
    </w:p>
    <w:p w:rsidR="00180160" w:rsidRDefault="00180160" w:rsidP="00180160">
      <w:pPr>
        <w:widowControl w:val="0"/>
        <w:tabs>
          <w:tab w:val="left" w:pos="10348"/>
        </w:tabs>
        <w:spacing w:before="175" w:after="0" w:line="280" w:lineRule="exact"/>
        <w:ind w:left="284" w:right="278"/>
        <w:jc w:val="both"/>
        <w:rPr>
          <w:rFonts w:ascii="Times New Roman" w:hAnsi="Times New Roman"/>
          <w:color w:val="000000"/>
          <w:sz w:val="24"/>
          <w:szCs w:val="24"/>
        </w:rPr>
      </w:pPr>
    </w:p>
    <w:p w:rsidR="00180160" w:rsidRDefault="00180160" w:rsidP="00180160">
      <w:pPr>
        <w:widowControl w:val="0"/>
        <w:tabs>
          <w:tab w:val="left" w:pos="10348"/>
        </w:tabs>
        <w:spacing w:before="175" w:after="0" w:line="280" w:lineRule="exact"/>
        <w:ind w:left="284" w:right="278"/>
        <w:jc w:val="both"/>
        <w:rPr>
          <w:rFonts w:ascii="Times New Roman" w:hAnsi="Times New Roman"/>
          <w:color w:val="000000"/>
          <w:sz w:val="24"/>
          <w:szCs w:val="24"/>
        </w:rPr>
      </w:pPr>
    </w:p>
    <w:p w:rsidR="00180160" w:rsidRDefault="00180160" w:rsidP="00180160">
      <w:pPr>
        <w:widowControl w:val="0"/>
        <w:tabs>
          <w:tab w:val="left" w:pos="10348"/>
        </w:tabs>
        <w:spacing w:before="175" w:after="0" w:line="280" w:lineRule="exact"/>
        <w:ind w:left="284" w:right="278"/>
        <w:jc w:val="both"/>
        <w:rPr>
          <w:rFonts w:ascii="Times New Roman" w:hAnsi="Times New Roman"/>
          <w:color w:val="000000"/>
          <w:sz w:val="24"/>
          <w:szCs w:val="24"/>
        </w:rPr>
      </w:pPr>
    </w:p>
    <w:p w:rsidR="00180160" w:rsidRDefault="00180160" w:rsidP="00180160">
      <w:pPr>
        <w:widowControl w:val="0"/>
        <w:tabs>
          <w:tab w:val="left" w:pos="10348"/>
        </w:tabs>
        <w:spacing w:before="175" w:after="0" w:line="280" w:lineRule="exact"/>
        <w:ind w:left="284" w:right="278"/>
        <w:jc w:val="both"/>
        <w:rPr>
          <w:rFonts w:ascii="Times New Roman" w:hAnsi="Times New Roman"/>
          <w:color w:val="000000"/>
          <w:sz w:val="24"/>
          <w:szCs w:val="24"/>
        </w:rPr>
      </w:pPr>
    </w:p>
    <w:p w:rsidR="005E0390" w:rsidRPr="00180160" w:rsidRDefault="00EE6BD0" w:rsidP="00180160">
      <w:pPr>
        <w:widowControl w:val="0"/>
        <w:numPr>
          <w:ilvl w:val="0"/>
          <w:numId w:val="77"/>
        </w:numPr>
        <w:tabs>
          <w:tab w:val="left" w:pos="10348"/>
        </w:tabs>
        <w:spacing w:before="175" w:after="0" w:line="285" w:lineRule="exact"/>
        <w:ind w:left="284" w:right="278" w:firstLine="0"/>
        <w:jc w:val="both"/>
        <w:rPr>
          <w:rFonts w:ascii="Times New Roman" w:hAnsi="Times New Roman"/>
          <w:color w:val="000000"/>
          <w:sz w:val="24"/>
          <w:szCs w:val="24"/>
        </w:rPr>
      </w:pPr>
      <w:r w:rsidRPr="00180160">
        <w:rPr>
          <w:rFonts w:ascii="Times New Roman" w:hAnsi="Times New Roman"/>
          <w:color w:val="000000"/>
          <w:sz w:val="24"/>
          <w:szCs w:val="24"/>
        </w:rPr>
        <w:t xml:space="preserve">случае,  если  требуемое наименование  ЛПУ  отсутствует  в списке,  его  можно  внести самостоятельно.  Для  этого  курсор мыши  наведите  на  кнопку (выделено  красным)  и  нажмите  на нее левой клавишей мыши. </w:t>
      </w:r>
    </w:p>
    <w:p w:rsidR="005E0390" w:rsidRPr="00180160" w:rsidRDefault="00EE6BD0" w:rsidP="00142243">
      <w:pPr>
        <w:widowControl w:val="0"/>
        <w:numPr>
          <w:ilvl w:val="0"/>
          <w:numId w:val="78"/>
        </w:numPr>
        <w:tabs>
          <w:tab w:val="left" w:pos="10348"/>
        </w:tabs>
        <w:spacing w:after="0" w:line="285" w:lineRule="exact"/>
        <w:ind w:left="442" w:right="-30" w:firstLine="0"/>
        <w:jc w:val="both"/>
        <w:rPr>
          <w:rFonts w:ascii="Times New Roman" w:hAnsi="Times New Roman"/>
          <w:color w:val="000000"/>
          <w:sz w:val="24"/>
          <w:szCs w:val="24"/>
        </w:rPr>
      </w:pPr>
      <w:r w:rsidRPr="00180160">
        <w:rPr>
          <w:rFonts w:ascii="Times New Roman" w:hAnsi="Times New Roman"/>
          <w:color w:val="000000"/>
          <w:sz w:val="24"/>
          <w:szCs w:val="24"/>
        </w:rPr>
        <w:t xml:space="preserve">  появившемся  окне  в</w:t>
      </w:r>
      <w:r w:rsidR="00180160" w:rsidRPr="00180160">
        <w:rPr>
          <w:rFonts w:ascii="Times New Roman" w:hAnsi="Times New Roman"/>
          <w:color w:val="000000"/>
          <w:sz w:val="24"/>
          <w:szCs w:val="24"/>
        </w:rPr>
        <w:t xml:space="preserve"> </w:t>
      </w:r>
      <w:r w:rsidRPr="00180160">
        <w:rPr>
          <w:rFonts w:ascii="Times New Roman" w:hAnsi="Times New Roman"/>
          <w:color w:val="000000"/>
          <w:sz w:val="24"/>
          <w:szCs w:val="24"/>
        </w:rPr>
        <w:t xml:space="preserve">соответствующие  строки введите  название  ЛПУ  и другие известные данные. </w:t>
      </w:r>
    </w:p>
    <w:p w:rsidR="005E0390" w:rsidRDefault="00EE6BD0" w:rsidP="00142243">
      <w:pPr>
        <w:widowControl w:val="0"/>
        <w:spacing w:after="0" w:line="280" w:lineRule="exact"/>
        <w:ind w:left="470" w:right="28"/>
        <w:jc w:val="both"/>
        <w:rPr>
          <w:rFonts w:ascii="Times New Roman" w:hAnsi="Times New Roman"/>
          <w:color w:val="000000"/>
          <w:sz w:val="24"/>
          <w:szCs w:val="24"/>
        </w:rPr>
      </w:pPr>
      <w:r>
        <w:rPr>
          <w:rFonts w:ascii="Times New Roman" w:hAnsi="Times New Roman"/>
          <w:color w:val="000000"/>
          <w:sz w:val="24"/>
          <w:szCs w:val="24"/>
        </w:rPr>
        <w:t xml:space="preserve">После  выбора  или  внесения  наименования  ЛПУ  можно  также  выбрать  подразделение данного медицинского учреждения. Для этого в окне «Умолчания» в строке возле надписи «Подразделение» из раскрываемого списка выберите нужное подразделение. </w:t>
      </w:r>
    </w:p>
    <w:p w:rsidR="005E0390" w:rsidRDefault="00EE6BD0" w:rsidP="00142243">
      <w:pPr>
        <w:widowControl w:val="0"/>
        <w:spacing w:after="0" w:line="285" w:lineRule="exact"/>
        <w:ind w:left="926" w:right="-30"/>
        <w:jc w:val="both"/>
        <w:rPr>
          <w:rFonts w:ascii="Times New Roman" w:hAnsi="Times New Roman"/>
          <w:color w:val="000000"/>
          <w:sz w:val="24"/>
          <w:szCs w:val="24"/>
        </w:rPr>
      </w:pPr>
      <w:r>
        <w:rPr>
          <w:rFonts w:ascii="Times New Roman" w:hAnsi="Times New Roman"/>
          <w:color w:val="000000"/>
          <w:sz w:val="24"/>
          <w:szCs w:val="24"/>
        </w:rPr>
        <w:t xml:space="preserve">По окончании выбора следует нажать на кнопку «ОК». </w:t>
      </w:r>
    </w:p>
    <w:p w:rsidR="005E0390" w:rsidRDefault="00EE6BD0" w:rsidP="00142243">
      <w:pPr>
        <w:widowControl w:val="0"/>
        <w:spacing w:after="0" w:line="280" w:lineRule="exact"/>
        <w:ind w:left="470" w:right="-25"/>
        <w:jc w:val="both"/>
        <w:rPr>
          <w:rFonts w:ascii="Times New Roman" w:hAnsi="Times New Roman"/>
          <w:color w:val="000000"/>
          <w:sz w:val="24"/>
          <w:szCs w:val="24"/>
        </w:rPr>
      </w:pPr>
      <w:r>
        <w:rPr>
          <w:rFonts w:ascii="Times New Roman" w:hAnsi="Times New Roman"/>
          <w:color w:val="000000"/>
          <w:sz w:val="24"/>
          <w:szCs w:val="24"/>
        </w:rPr>
        <w:t xml:space="preserve">Также нужно не забыть поставить маркер в окне «При выставлении учитывать текущее подразделение».  В  этом  случае  при  выставлении  счетов  будет  учитываться  текущее подразделение ЛПУ. </w:t>
      </w:r>
    </w:p>
    <w:p w:rsidR="005E0390" w:rsidRDefault="007F1BBC" w:rsidP="00142243">
      <w:pPr>
        <w:jc w:val="both"/>
      </w:pPr>
      <w:r>
        <w:rPr>
          <w:noProof/>
          <w:lang w:eastAsia="ru-RU"/>
        </w:rPr>
        <w:drawing>
          <wp:anchor distT="0" distB="0" distL="133350" distR="114300" simplePos="0" relativeHeight="251766272" behindDoc="0" locked="0" layoutInCell="1" allowOverlap="1">
            <wp:simplePos x="0" y="0"/>
            <wp:positionH relativeFrom="column">
              <wp:posOffset>205105</wp:posOffset>
            </wp:positionH>
            <wp:positionV relativeFrom="paragraph">
              <wp:posOffset>96520</wp:posOffset>
            </wp:positionV>
            <wp:extent cx="2896235" cy="2018030"/>
            <wp:effectExtent l="19050" t="0" r="0" b="0"/>
            <wp:wrapSquare wrapText="bothSides"/>
            <wp:docPr id="254" name="Изображение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Изображение82"/>
                    <pic:cNvPicPr>
                      <a:picLocks noChangeAspect="1" noChangeArrowheads="1"/>
                    </pic:cNvPicPr>
                  </pic:nvPicPr>
                  <pic:blipFill>
                    <a:blip r:embed="rId253" cstate="print"/>
                    <a:stretch>
                      <a:fillRect/>
                    </a:stretch>
                  </pic:blipFill>
                  <pic:spPr bwMode="auto">
                    <a:xfrm>
                      <a:off x="0" y="0"/>
                      <a:ext cx="2896235" cy="2018030"/>
                    </a:xfrm>
                    <a:prstGeom prst="rect">
                      <a:avLst/>
                    </a:prstGeom>
                  </pic:spPr>
                </pic:pic>
              </a:graphicData>
            </a:graphic>
          </wp:anchor>
        </w:drawing>
      </w:r>
    </w:p>
    <w:p w:rsidR="005E0390" w:rsidRDefault="005E0390" w:rsidP="00142243">
      <w:pPr>
        <w:jc w:val="both"/>
      </w:pPr>
    </w:p>
    <w:p w:rsidR="005E0390" w:rsidRDefault="005E0390" w:rsidP="00142243">
      <w:pPr>
        <w:jc w:val="both"/>
      </w:pPr>
    </w:p>
    <w:p w:rsidR="005E0390" w:rsidRDefault="00EE6BD0" w:rsidP="00142243">
      <w:pPr>
        <w:widowControl w:val="0"/>
        <w:numPr>
          <w:ilvl w:val="0"/>
          <w:numId w:val="79"/>
        </w:numPr>
        <w:spacing w:after="0" w:line="273" w:lineRule="exact"/>
        <w:ind w:left="4258" w:right="-30" w:firstLine="0"/>
        <w:jc w:val="both"/>
        <w:rPr>
          <w:rFonts w:ascii="Times New Roman" w:hAnsi="Times New Roman"/>
          <w:color w:val="000000"/>
          <w:sz w:val="24"/>
          <w:szCs w:val="24"/>
        </w:rPr>
      </w:pPr>
      <w:r>
        <w:rPr>
          <w:rFonts w:ascii="Times New Roman" w:hAnsi="Times New Roman"/>
          <w:color w:val="000000"/>
          <w:sz w:val="24"/>
          <w:szCs w:val="24"/>
        </w:rPr>
        <w:t xml:space="preserve">пункте «Населенный пункт по умолчанию» нужно выбрать  город,  который  будет  автоматически проставляться в регистрационной карточке пациента и в некоторых отчетах. </w:t>
      </w:r>
    </w:p>
    <w:p w:rsidR="005E0390" w:rsidRDefault="005E0390" w:rsidP="00142243">
      <w:pPr>
        <w:jc w:val="both"/>
      </w:pPr>
    </w:p>
    <w:p w:rsidR="005E0390" w:rsidRDefault="005E0390" w:rsidP="00142243">
      <w:pPr>
        <w:jc w:val="both"/>
      </w:pPr>
    </w:p>
    <w:p w:rsidR="005E0390" w:rsidRDefault="005E0390" w:rsidP="00142243">
      <w:pPr>
        <w:jc w:val="both"/>
      </w:pPr>
    </w:p>
    <w:p w:rsidR="005E0390" w:rsidRDefault="00EE6BD0" w:rsidP="00142243">
      <w:pPr>
        <w:pStyle w:val="31"/>
        <w:jc w:val="both"/>
      </w:pPr>
      <w:bookmarkStart w:id="123" w:name="_Toc343161949"/>
      <w:r>
        <w:t>12.2.2. Настройка электронной почты</w:t>
      </w:r>
      <w:bookmarkEnd w:id="123"/>
      <w:r>
        <w:t xml:space="preserve"> </w:t>
      </w:r>
    </w:p>
    <w:p w:rsidR="005E0390" w:rsidRDefault="00EE6BD0" w:rsidP="00142243">
      <w:pPr>
        <w:jc w:val="both"/>
      </w:pPr>
      <w:r>
        <w:rPr>
          <w:noProof/>
          <w:lang w:eastAsia="ru-RU"/>
        </w:rPr>
        <w:drawing>
          <wp:anchor distT="0" distB="0" distL="133350" distR="114300" simplePos="0" relativeHeight="251767296" behindDoc="0" locked="0" layoutInCell="1" allowOverlap="1">
            <wp:simplePos x="0" y="0"/>
            <wp:positionH relativeFrom="column">
              <wp:posOffset>205105</wp:posOffset>
            </wp:positionH>
            <wp:positionV relativeFrom="paragraph">
              <wp:posOffset>53975</wp:posOffset>
            </wp:positionV>
            <wp:extent cx="2784475" cy="2311400"/>
            <wp:effectExtent l="19050" t="0" r="0" b="0"/>
            <wp:wrapSquare wrapText="bothSides"/>
            <wp:docPr id="255" name="Изображение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Изображение83"/>
                    <pic:cNvPicPr>
                      <a:picLocks noChangeAspect="1" noChangeArrowheads="1"/>
                    </pic:cNvPicPr>
                  </pic:nvPicPr>
                  <pic:blipFill>
                    <a:blip r:embed="rId254" cstate="print"/>
                    <a:stretch>
                      <a:fillRect/>
                    </a:stretch>
                  </pic:blipFill>
                  <pic:spPr bwMode="auto">
                    <a:xfrm>
                      <a:off x="0" y="0"/>
                      <a:ext cx="2784475" cy="2311400"/>
                    </a:xfrm>
                    <a:prstGeom prst="rect">
                      <a:avLst/>
                    </a:prstGeom>
                  </pic:spPr>
                </pic:pic>
              </a:graphicData>
            </a:graphic>
          </wp:anchor>
        </w:drawing>
      </w:r>
    </w:p>
    <w:p w:rsidR="005E0390" w:rsidRDefault="00EE6BD0" w:rsidP="00142243">
      <w:pPr>
        <w:jc w:val="both"/>
      </w:pPr>
      <w:r>
        <w:rPr>
          <w:rFonts w:ascii="Times New Roman" w:hAnsi="Times New Roman"/>
          <w:color w:val="000000"/>
          <w:sz w:val="24"/>
          <w:szCs w:val="24"/>
        </w:rPr>
        <w:t xml:space="preserve">Комплекс  предоставляет  возможность,  не  выходя  из программы,  пользоваться  услугами  электронной  почты.  Для этого в окне  «Умолчания»  откройте  вкладку  «e-mail»  и соответствующие  строки  внесите  данные  о  SMTP-сервере  и номере  порта,  свой  электронный  адрес,  имя  и  пароль.  Для подтверждения  необходимости  аутентификации  клиента поставьте  маркер  «Х»  в  соответствующем  </w:t>
      </w:r>
      <w:r>
        <w:rPr>
          <w:rFonts w:ascii="Times New Roman" w:hAnsi="Times New Roman"/>
          <w:color w:val="000000"/>
          <w:sz w:val="24"/>
          <w:szCs w:val="24"/>
        </w:rPr>
        <w:lastRenderedPageBreak/>
        <w:t xml:space="preserve">окошке.  После внесения всех требуемых данных нажмите на кнопку «ОК». </w:t>
      </w:r>
    </w:p>
    <w:p w:rsidR="005E0390" w:rsidRDefault="005E0390" w:rsidP="00142243">
      <w:pPr>
        <w:jc w:val="both"/>
      </w:pPr>
    </w:p>
    <w:p w:rsidR="005E0390" w:rsidRDefault="005E0390" w:rsidP="00142243">
      <w:pPr>
        <w:jc w:val="both"/>
      </w:pPr>
    </w:p>
    <w:p w:rsidR="005E0390" w:rsidRDefault="00EE6BD0" w:rsidP="00142243">
      <w:pPr>
        <w:pStyle w:val="31"/>
        <w:jc w:val="both"/>
      </w:pPr>
      <w:bookmarkStart w:id="124" w:name="_Toc343161950"/>
      <w:r>
        <w:t>12.2.2. Настройка сервера ЕИС</w:t>
      </w:r>
      <w:bookmarkEnd w:id="124"/>
      <w:r>
        <w:t xml:space="preserve"> </w:t>
      </w:r>
    </w:p>
    <w:p w:rsidR="005E0390" w:rsidRDefault="00EE6BD0" w:rsidP="00142243">
      <w:pPr>
        <w:jc w:val="both"/>
      </w:pPr>
      <w:r>
        <w:rPr>
          <w:noProof/>
          <w:lang w:eastAsia="ru-RU"/>
        </w:rPr>
        <w:drawing>
          <wp:anchor distT="0" distB="0" distL="133350" distR="114300" simplePos="0" relativeHeight="251768320" behindDoc="0" locked="0" layoutInCell="1" allowOverlap="1">
            <wp:simplePos x="0" y="0"/>
            <wp:positionH relativeFrom="column">
              <wp:posOffset>4154170</wp:posOffset>
            </wp:positionH>
            <wp:positionV relativeFrom="paragraph">
              <wp:posOffset>295275</wp:posOffset>
            </wp:positionV>
            <wp:extent cx="2251075" cy="1880235"/>
            <wp:effectExtent l="19050" t="0" r="0" b="0"/>
            <wp:wrapSquare wrapText="bothSides"/>
            <wp:docPr id="256" name="Изображение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Изображение84"/>
                    <pic:cNvPicPr>
                      <a:picLocks noChangeAspect="1" noChangeArrowheads="1"/>
                    </pic:cNvPicPr>
                  </pic:nvPicPr>
                  <pic:blipFill>
                    <a:blip r:embed="rId255" cstate="print"/>
                    <a:stretch>
                      <a:fillRect/>
                    </a:stretch>
                  </pic:blipFill>
                  <pic:spPr bwMode="auto">
                    <a:xfrm>
                      <a:off x="0" y="0"/>
                      <a:ext cx="2251075" cy="1880235"/>
                    </a:xfrm>
                    <a:prstGeom prst="rect">
                      <a:avLst/>
                    </a:prstGeom>
                  </pic:spPr>
                </pic:pic>
              </a:graphicData>
            </a:graphic>
          </wp:anchor>
        </w:drawing>
      </w:r>
    </w:p>
    <w:p w:rsidR="005E0390" w:rsidRDefault="00EE6BD0" w:rsidP="00142243">
      <w:pPr>
        <w:widowControl w:val="0"/>
        <w:spacing w:before="215" w:after="0" w:line="285" w:lineRule="exact"/>
        <w:ind w:left="926" w:right="-30"/>
        <w:jc w:val="both"/>
        <w:rPr>
          <w:rFonts w:ascii="Times New Roman" w:hAnsi="Times New Roman"/>
          <w:color w:val="000000"/>
          <w:sz w:val="24"/>
          <w:szCs w:val="24"/>
        </w:rPr>
      </w:pPr>
      <w:r>
        <w:rPr>
          <w:rFonts w:ascii="Times New Roman" w:hAnsi="Times New Roman"/>
          <w:color w:val="000000"/>
          <w:sz w:val="24"/>
          <w:szCs w:val="24"/>
        </w:rPr>
        <w:t xml:space="preserve">Для взаимодействия Комплекса с региональной ИС </w:t>
      </w:r>
    </w:p>
    <w:p w:rsidR="005E0390" w:rsidRDefault="00EE6BD0" w:rsidP="00142243">
      <w:pPr>
        <w:widowControl w:val="0"/>
        <w:spacing w:after="0" w:line="285" w:lineRule="exact"/>
        <w:ind w:left="470" w:right="-30"/>
        <w:jc w:val="both"/>
        <w:rPr>
          <w:rFonts w:ascii="Times New Roman" w:hAnsi="Times New Roman"/>
          <w:color w:val="000000"/>
          <w:sz w:val="24"/>
          <w:szCs w:val="24"/>
        </w:rPr>
      </w:pPr>
      <w:r>
        <w:rPr>
          <w:rFonts w:ascii="Times New Roman" w:hAnsi="Times New Roman"/>
          <w:color w:val="000000"/>
          <w:sz w:val="24"/>
          <w:szCs w:val="24"/>
        </w:rPr>
        <w:t xml:space="preserve">ТФОМС необходимо произвести настройку сервера ЕИС.ОМС.ВМУ.АПУ. Это позволит обеспечить выполнение импорта данных о застрахованном населении, профилях оплаты и некоторой справочной информации. Для разных регионов поставляется соответствующий плагин для осуществления поддержки связи с региональной ИС. После ввода всех настроек сервера ЕИС необходимо проверить соединение. </w:t>
      </w:r>
    </w:p>
    <w:p w:rsidR="005E0390" w:rsidRDefault="005E0390" w:rsidP="00142243">
      <w:pPr>
        <w:jc w:val="both"/>
      </w:pPr>
    </w:p>
    <w:p w:rsidR="005E0390" w:rsidRDefault="005E0390" w:rsidP="00142243">
      <w:pPr>
        <w:jc w:val="both"/>
      </w:pPr>
    </w:p>
    <w:p w:rsidR="005E0390" w:rsidRDefault="005E0390" w:rsidP="00142243">
      <w:pPr>
        <w:jc w:val="both"/>
      </w:pPr>
    </w:p>
    <w:p w:rsidR="005E0390" w:rsidRDefault="005E0390" w:rsidP="00142243">
      <w:pPr>
        <w:jc w:val="both"/>
      </w:pPr>
    </w:p>
    <w:p w:rsidR="005E0390" w:rsidRDefault="005E0390" w:rsidP="00142243">
      <w:pPr>
        <w:jc w:val="both"/>
      </w:pPr>
    </w:p>
    <w:p w:rsidR="005E0390" w:rsidRDefault="005E0390" w:rsidP="00142243">
      <w:pPr>
        <w:jc w:val="both"/>
      </w:pPr>
    </w:p>
    <w:p w:rsidR="005E0390" w:rsidRDefault="005E0390" w:rsidP="00142243">
      <w:pPr>
        <w:jc w:val="both"/>
      </w:pPr>
    </w:p>
    <w:p w:rsidR="005E0390" w:rsidRDefault="00EE6BD0" w:rsidP="00142243">
      <w:pPr>
        <w:pStyle w:val="31"/>
        <w:jc w:val="both"/>
      </w:pPr>
      <w:bookmarkStart w:id="125" w:name="_Toc343161951"/>
      <w:r>
        <w:t>12.2.3. Прочие настройки по умолчанию</w:t>
      </w:r>
      <w:bookmarkEnd w:id="125"/>
      <w:r>
        <w:t xml:space="preserve"> </w:t>
      </w:r>
    </w:p>
    <w:p w:rsidR="005E0390" w:rsidRDefault="007F1BBC" w:rsidP="00142243">
      <w:pPr>
        <w:jc w:val="both"/>
      </w:pPr>
      <w:r>
        <w:rPr>
          <w:noProof/>
          <w:lang w:eastAsia="ru-RU"/>
        </w:rPr>
        <w:drawing>
          <wp:anchor distT="0" distB="0" distL="133350" distR="114300" simplePos="0" relativeHeight="251769344" behindDoc="0" locked="0" layoutInCell="1" allowOverlap="1">
            <wp:simplePos x="0" y="0"/>
            <wp:positionH relativeFrom="column">
              <wp:posOffset>-55245</wp:posOffset>
            </wp:positionH>
            <wp:positionV relativeFrom="paragraph">
              <wp:posOffset>283210</wp:posOffset>
            </wp:positionV>
            <wp:extent cx="3510915" cy="2406650"/>
            <wp:effectExtent l="19050" t="0" r="0" b="0"/>
            <wp:wrapSquare wrapText="bothSides"/>
            <wp:docPr id="257" name="Изображение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 name="Изображение85"/>
                    <pic:cNvPicPr>
                      <a:picLocks noChangeAspect="1" noChangeArrowheads="1"/>
                    </pic:cNvPicPr>
                  </pic:nvPicPr>
                  <pic:blipFill>
                    <a:blip r:embed="rId256" cstate="print"/>
                    <a:stretch>
                      <a:fillRect/>
                    </a:stretch>
                  </pic:blipFill>
                  <pic:spPr bwMode="auto">
                    <a:xfrm>
                      <a:off x="0" y="0"/>
                      <a:ext cx="3510915" cy="2406650"/>
                    </a:xfrm>
                    <a:prstGeom prst="rect">
                      <a:avLst/>
                    </a:prstGeom>
                  </pic:spPr>
                </pic:pic>
              </a:graphicData>
            </a:graphic>
          </wp:anchor>
        </w:drawing>
      </w:r>
    </w:p>
    <w:p w:rsidR="005E0390" w:rsidRDefault="00EE6BD0" w:rsidP="00142243">
      <w:pPr>
        <w:widowControl w:val="0"/>
        <w:spacing w:before="215" w:after="0" w:line="280" w:lineRule="exact"/>
        <w:ind w:left="989" w:right="-30"/>
        <w:jc w:val="both"/>
        <w:rPr>
          <w:rFonts w:ascii="Times New Roman" w:hAnsi="Times New Roman"/>
          <w:color w:val="000000"/>
          <w:sz w:val="24"/>
          <w:szCs w:val="24"/>
        </w:rPr>
      </w:pPr>
      <w:r>
        <w:rPr>
          <w:rFonts w:ascii="Times New Roman" w:hAnsi="Times New Roman"/>
          <w:color w:val="000000"/>
          <w:sz w:val="24"/>
          <w:szCs w:val="24"/>
        </w:rPr>
        <w:t xml:space="preserve">Комплекс  предоставляет  пользователю  возможности  произвести  и  другие  настройки, которые можно сохранить для более комфортной работы </w:t>
      </w:r>
    </w:p>
    <w:p w:rsidR="005E0390" w:rsidRDefault="00EE6BD0" w:rsidP="00142243">
      <w:pPr>
        <w:widowControl w:val="0"/>
        <w:numPr>
          <w:ilvl w:val="0"/>
          <w:numId w:val="80"/>
        </w:numPr>
        <w:spacing w:after="0" w:line="280" w:lineRule="exact"/>
        <w:ind w:left="4488" w:right="-30" w:firstLine="0"/>
        <w:jc w:val="both"/>
        <w:rPr>
          <w:rFonts w:ascii="Times New Roman" w:hAnsi="Times New Roman"/>
          <w:color w:val="000000"/>
          <w:sz w:val="24"/>
          <w:szCs w:val="24"/>
        </w:rPr>
      </w:pPr>
      <w:r>
        <w:rPr>
          <w:rFonts w:ascii="Times New Roman" w:hAnsi="Times New Roman"/>
          <w:color w:val="000000"/>
          <w:sz w:val="24"/>
          <w:szCs w:val="24"/>
        </w:rPr>
        <w:t xml:space="preserve">  программой.  Среди  них  -  установка  средней продолжительности  заболевания  в  зависимости  от специфики  врача,  запрет  или  разрешение  изменения диагнозов или действий при условии наличия счетов и т.д. </w:t>
      </w:r>
    </w:p>
    <w:p w:rsidR="005E0390" w:rsidRDefault="00EE6BD0" w:rsidP="00142243">
      <w:pPr>
        <w:widowControl w:val="0"/>
        <w:spacing w:after="0" w:line="273" w:lineRule="exact"/>
        <w:ind w:left="4488" w:right="-30"/>
        <w:jc w:val="both"/>
        <w:rPr>
          <w:rFonts w:ascii="Times New Roman" w:hAnsi="Times New Roman"/>
          <w:color w:val="000000"/>
          <w:sz w:val="24"/>
          <w:szCs w:val="24"/>
        </w:rPr>
      </w:pPr>
      <w:r>
        <w:rPr>
          <w:rFonts w:ascii="Times New Roman" w:hAnsi="Times New Roman"/>
          <w:color w:val="000000"/>
          <w:sz w:val="24"/>
          <w:szCs w:val="24"/>
        </w:rPr>
        <w:t xml:space="preserve">При  возникновении  сложностей  с  выполнением различных настроек программы в соответствии с вашими предпочтениями  обратитесь  в  службу  технической поддержки Комплекса «Виста-Мед». </w:t>
      </w:r>
    </w:p>
    <w:p w:rsidR="005E0390" w:rsidRDefault="005E0390" w:rsidP="00142243">
      <w:pPr>
        <w:jc w:val="both"/>
      </w:pPr>
    </w:p>
    <w:p w:rsidR="005E0390" w:rsidRDefault="005E0390" w:rsidP="00142243">
      <w:pPr>
        <w:jc w:val="both"/>
      </w:pPr>
    </w:p>
    <w:p w:rsidR="005E0390" w:rsidRDefault="005E0390" w:rsidP="00142243">
      <w:pPr>
        <w:jc w:val="both"/>
      </w:pPr>
    </w:p>
    <w:p w:rsidR="005E0390" w:rsidRDefault="00EE6BD0" w:rsidP="00142243">
      <w:pPr>
        <w:pStyle w:val="21"/>
        <w:jc w:val="both"/>
      </w:pPr>
      <w:bookmarkStart w:id="126" w:name="_Toc343161952"/>
      <w:r>
        <w:t>12.3. ВНЕШНИЙ ВИД</w:t>
      </w:r>
      <w:bookmarkEnd w:id="126"/>
      <w:r>
        <w:t xml:space="preserve"> </w:t>
      </w:r>
    </w:p>
    <w:p w:rsidR="005E0390" w:rsidRDefault="005E0390" w:rsidP="00142243">
      <w:pPr>
        <w:jc w:val="both"/>
      </w:pPr>
    </w:p>
    <w:p w:rsidR="005E0390" w:rsidRDefault="007F1BBC" w:rsidP="007F1BBC">
      <w:pPr>
        <w:widowControl w:val="0"/>
        <w:spacing w:before="215" w:after="0" w:line="275" w:lineRule="exact"/>
        <w:ind w:left="110" w:right="3819"/>
        <w:jc w:val="both"/>
        <w:rPr>
          <w:rFonts w:ascii="Times New Roman" w:hAnsi="Times New Roman"/>
          <w:color w:val="000000"/>
          <w:sz w:val="24"/>
          <w:szCs w:val="24"/>
        </w:rPr>
      </w:pPr>
      <w:r>
        <w:rPr>
          <w:noProof/>
          <w:lang w:eastAsia="ru-RU"/>
        </w:rPr>
        <w:lastRenderedPageBreak/>
        <w:drawing>
          <wp:anchor distT="0" distB="0" distL="133350" distR="114300" simplePos="0" relativeHeight="251771392" behindDoc="0" locked="0" layoutInCell="1" allowOverlap="1">
            <wp:simplePos x="0" y="0"/>
            <wp:positionH relativeFrom="column">
              <wp:posOffset>4156075</wp:posOffset>
            </wp:positionH>
            <wp:positionV relativeFrom="paragraph">
              <wp:posOffset>1337945</wp:posOffset>
            </wp:positionV>
            <wp:extent cx="2406650" cy="1207135"/>
            <wp:effectExtent l="19050" t="0" r="0" b="0"/>
            <wp:wrapSquare wrapText="bothSides"/>
            <wp:docPr id="259" name="Изображение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Изображение87"/>
                    <pic:cNvPicPr>
                      <a:picLocks noChangeAspect="1" noChangeArrowheads="1"/>
                    </pic:cNvPicPr>
                  </pic:nvPicPr>
                  <pic:blipFill>
                    <a:blip r:embed="rId257" cstate="print"/>
                    <a:stretch>
                      <a:fillRect/>
                    </a:stretch>
                  </pic:blipFill>
                  <pic:spPr bwMode="auto">
                    <a:xfrm>
                      <a:off x="0" y="0"/>
                      <a:ext cx="2406650" cy="1207135"/>
                    </a:xfrm>
                    <a:prstGeom prst="rect">
                      <a:avLst/>
                    </a:prstGeom>
                  </pic:spPr>
                </pic:pic>
              </a:graphicData>
            </a:graphic>
          </wp:anchor>
        </w:drawing>
      </w:r>
      <w:r w:rsidR="00EE6BD0">
        <w:rPr>
          <w:noProof/>
          <w:lang w:eastAsia="ru-RU"/>
        </w:rPr>
        <w:drawing>
          <wp:anchor distT="0" distB="0" distL="133350" distR="114300" simplePos="0" relativeHeight="251770368" behindDoc="0" locked="0" layoutInCell="1" allowOverlap="1">
            <wp:simplePos x="0" y="0"/>
            <wp:positionH relativeFrom="column">
              <wp:posOffset>4248785</wp:posOffset>
            </wp:positionH>
            <wp:positionV relativeFrom="paragraph">
              <wp:posOffset>43815</wp:posOffset>
            </wp:positionV>
            <wp:extent cx="2233930" cy="1121410"/>
            <wp:effectExtent l="19050" t="0" r="0" b="0"/>
            <wp:wrapSquare wrapText="bothSides"/>
            <wp:docPr id="258" name="Изображение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Изображение86"/>
                    <pic:cNvPicPr>
                      <a:picLocks noChangeAspect="1" noChangeArrowheads="1"/>
                    </pic:cNvPicPr>
                  </pic:nvPicPr>
                  <pic:blipFill>
                    <a:blip r:embed="rId258" cstate="print"/>
                    <a:stretch>
                      <a:fillRect/>
                    </a:stretch>
                  </pic:blipFill>
                  <pic:spPr bwMode="auto">
                    <a:xfrm>
                      <a:off x="0" y="0"/>
                      <a:ext cx="2233930" cy="1121410"/>
                    </a:xfrm>
                    <a:prstGeom prst="rect">
                      <a:avLst/>
                    </a:prstGeom>
                  </pic:spPr>
                </pic:pic>
              </a:graphicData>
            </a:graphic>
          </wp:anchor>
        </w:drawing>
      </w:r>
      <w:r w:rsidR="00EE6BD0">
        <w:rPr>
          <w:rFonts w:ascii="Times New Roman" w:hAnsi="Times New Roman"/>
          <w:color w:val="000000"/>
          <w:sz w:val="24"/>
          <w:szCs w:val="24"/>
        </w:rPr>
        <w:t xml:space="preserve">Настройка  интерфейса  предполагает  не  только обеспечение удобства в работе для каждого пользователя, но и некоторые  изменения  во  внешнем  виде  программы.  В зависимости от эстетических пристрастий каждого отдельного человека  можно выбрать  один  из нескольких  готовых стилей из раскрываемого списка предлагаемых стилей. Также можно подключать возможности изменения палитры  из  выбранного  стиля,  и  изменять  размер изображения  окон  программы  до  максимального  по размеру экрана вашего монитора. </w:t>
      </w:r>
    </w:p>
    <w:p w:rsidR="005E0390" w:rsidRDefault="005E0390" w:rsidP="00142243">
      <w:pPr>
        <w:widowControl w:val="0"/>
        <w:spacing w:after="0" w:line="280" w:lineRule="exact"/>
        <w:ind w:left="4301" w:right="359"/>
        <w:jc w:val="both"/>
        <w:rPr>
          <w:rFonts w:ascii="Times New Roman" w:hAnsi="Times New Roman"/>
          <w:color w:val="000000"/>
          <w:sz w:val="24"/>
          <w:szCs w:val="24"/>
        </w:rPr>
      </w:pPr>
    </w:p>
    <w:p w:rsidR="005E0390" w:rsidRDefault="005E0390" w:rsidP="00142243">
      <w:pPr>
        <w:widowControl w:val="0"/>
        <w:spacing w:after="0" w:line="280" w:lineRule="exact"/>
        <w:ind w:left="4301" w:right="359"/>
        <w:jc w:val="both"/>
        <w:rPr>
          <w:rFonts w:ascii="Times New Roman" w:hAnsi="Times New Roman"/>
          <w:color w:val="000000"/>
          <w:sz w:val="24"/>
          <w:szCs w:val="24"/>
        </w:rPr>
      </w:pPr>
    </w:p>
    <w:p w:rsidR="005E0390" w:rsidRDefault="005E0390" w:rsidP="00142243">
      <w:pPr>
        <w:widowControl w:val="0"/>
        <w:spacing w:after="0" w:line="280" w:lineRule="exact"/>
        <w:ind w:left="4301" w:right="359"/>
        <w:jc w:val="both"/>
        <w:rPr>
          <w:rFonts w:ascii="Times New Roman" w:hAnsi="Times New Roman"/>
          <w:color w:val="000000"/>
          <w:sz w:val="24"/>
          <w:szCs w:val="24"/>
        </w:rPr>
      </w:pPr>
    </w:p>
    <w:p w:rsidR="005E0390" w:rsidRDefault="005E0390" w:rsidP="00142243">
      <w:pPr>
        <w:widowControl w:val="0"/>
        <w:spacing w:after="0" w:line="280" w:lineRule="exact"/>
        <w:ind w:left="4301" w:right="359"/>
        <w:jc w:val="both"/>
        <w:rPr>
          <w:rFonts w:ascii="Times New Roman" w:hAnsi="Times New Roman"/>
          <w:color w:val="000000"/>
          <w:sz w:val="24"/>
          <w:szCs w:val="24"/>
        </w:rPr>
      </w:pPr>
    </w:p>
    <w:p w:rsidR="005E0390" w:rsidRDefault="005E0390" w:rsidP="00142243">
      <w:pPr>
        <w:widowControl w:val="0"/>
        <w:spacing w:after="0" w:line="280" w:lineRule="exact"/>
        <w:ind w:left="4301" w:right="359"/>
        <w:jc w:val="both"/>
        <w:rPr>
          <w:rFonts w:ascii="Times New Roman" w:hAnsi="Times New Roman"/>
          <w:color w:val="000000"/>
          <w:sz w:val="24"/>
          <w:szCs w:val="24"/>
        </w:rPr>
      </w:pPr>
    </w:p>
    <w:p w:rsidR="005E0390" w:rsidRDefault="005E0390" w:rsidP="00142243">
      <w:pPr>
        <w:widowControl w:val="0"/>
        <w:spacing w:after="0" w:line="280" w:lineRule="exact"/>
        <w:ind w:left="4301" w:right="359"/>
        <w:jc w:val="both"/>
        <w:rPr>
          <w:rFonts w:ascii="Times New Roman" w:hAnsi="Times New Roman"/>
          <w:color w:val="000000"/>
          <w:sz w:val="24"/>
          <w:szCs w:val="24"/>
        </w:rPr>
      </w:pPr>
    </w:p>
    <w:p w:rsidR="005E0390" w:rsidRDefault="005E0390" w:rsidP="00142243">
      <w:pPr>
        <w:widowControl w:val="0"/>
        <w:spacing w:after="0" w:line="280" w:lineRule="exact"/>
        <w:ind w:left="4301" w:right="359"/>
        <w:jc w:val="both"/>
        <w:rPr>
          <w:rFonts w:ascii="Times New Roman" w:hAnsi="Times New Roman"/>
          <w:color w:val="000000"/>
          <w:sz w:val="24"/>
          <w:szCs w:val="24"/>
        </w:rPr>
      </w:pPr>
    </w:p>
    <w:p w:rsidR="005E0390" w:rsidRDefault="005E0390" w:rsidP="00142243">
      <w:pPr>
        <w:widowControl w:val="0"/>
        <w:spacing w:after="0" w:line="280" w:lineRule="exact"/>
        <w:ind w:left="4301" w:right="359"/>
        <w:jc w:val="both"/>
        <w:rPr>
          <w:rFonts w:ascii="Times New Roman" w:hAnsi="Times New Roman"/>
          <w:color w:val="000000"/>
          <w:sz w:val="24"/>
          <w:szCs w:val="24"/>
        </w:rPr>
      </w:pPr>
    </w:p>
    <w:p w:rsidR="005E0390" w:rsidRDefault="00EE6BD0" w:rsidP="00142243">
      <w:pPr>
        <w:pStyle w:val="21"/>
        <w:jc w:val="both"/>
      </w:pPr>
      <w:bookmarkStart w:id="127" w:name="_Toc343161953"/>
      <w:r>
        <w:t>12.4. НАСТРОЙКИ СОЕДИНЕНИЯ С МИАЦ</w:t>
      </w:r>
      <w:bookmarkEnd w:id="127"/>
      <w:r>
        <w:t xml:space="preserve"> </w:t>
      </w:r>
    </w:p>
    <w:p w:rsidR="005E0390" w:rsidRDefault="005E0390" w:rsidP="00142243">
      <w:pPr>
        <w:widowControl w:val="0"/>
        <w:spacing w:after="0" w:line="280" w:lineRule="exact"/>
        <w:ind w:right="359"/>
        <w:jc w:val="both"/>
        <w:rPr>
          <w:rFonts w:ascii="Times New Roman" w:hAnsi="Times New Roman"/>
          <w:color w:val="000000"/>
          <w:sz w:val="24"/>
          <w:szCs w:val="24"/>
        </w:rPr>
      </w:pPr>
    </w:p>
    <w:p w:rsidR="005E0390" w:rsidRDefault="00EE6BD0" w:rsidP="00142243">
      <w:pPr>
        <w:widowControl w:val="0"/>
        <w:spacing w:before="215" w:after="0" w:line="277" w:lineRule="exact"/>
        <w:ind w:left="110" w:right="2792"/>
        <w:jc w:val="both"/>
        <w:rPr>
          <w:rFonts w:ascii="Times New Roman" w:hAnsi="Times New Roman"/>
          <w:color w:val="000000"/>
          <w:sz w:val="24"/>
          <w:szCs w:val="24"/>
        </w:rPr>
      </w:pPr>
      <w:r>
        <w:rPr>
          <w:noProof/>
          <w:lang w:eastAsia="ru-RU"/>
        </w:rPr>
        <w:drawing>
          <wp:anchor distT="0" distB="0" distL="133350" distR="120015" simplePos="0" relativeHeight="251772416" behindDoc="0" locked="0" layoutInCell="1" allowOverlap="1">
            <wp:simplePos x="0" y="0"/>
            <wp:positionH relativeFrom="column">
              <wp:posOffset>3938270</wp:posOffset>
            </wp:positionH>
            <wp:positionV relativeFrom="paragraph">
              <wp:posOffset>289560</wp:posOffset>
            </wp:positionV>
            <wp:extent cx="2544445" cy="1353820"/>
            <wp:effectExtent l="19050" t="0" r="8255" b="0"/>
            <wp:wrapSquare wrapText="bothSides"/>
            <wp:docPr id="260" name="Изображение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Изображение88"/>
                    <pic:cNvPicPr>
                      <a:picLocks noChangeAspect="1" noChangeArrowheads="1"/>
                    </pic:cNvPicPr>
                  </pic:nvPicPr>
                  <pic:blipFill>
                    <a:blip r:embed="rId259" cstate="print"/>
                    <a:stretch>
                      <a:fillRect/>
                    </a:stretch>
                  </pic:blipFill>
                  <pic:spPr bwMode="auto">
                    <a:xfrm>
                      <a:off x="0" y="0"/>
                      <a:ext cx="2544445" cy="1353820"/>
                    </a:xfrm>
                    <a:prstGeom prst="rect">
                      <a:avLst/>
                    </a:prstGeom>
                  </pic:spPr>
                </pic:pic>
              </a:graphicData>
            </a:graphic>
          </wp:anchor>
        </w:drawing>
      </w:r>
      <w:r>
        <w:rPr>
          <w:rFonts w:ascii="Times New Roman" w:hAnsi="Times New Roman"/>
          <w:color w:val="000000"/>
          <w:sz w:val="24"/>
          <w:szCs w:val="24"/>
        </w:rPr>
        <w:t xml:space="preserve">Программа обеспечивает выполнение настройки соединения SOAP для  обмена  данными  с  Региональным  МИАЦ.  Настройка  данного соединения – весьма специфическая задача и ее выполнение требует специальных знаний. Поэтому разработчики настоятельно рекомендуют пользователям  обратится  к  специалистам  службы  технической поддержки  Комплекса  «ВИСТА-МЕД».  Для  различных  регионов поставляется  соответствующий  плагин  для  обеспечения  связи  с </w:t>
      </w:r>
    </w:p>
    <w:p w:rsidR="005E0390" w:rsidRDefault="00EE6BD0" w:rsidP="00142243">
      <w:pPr>
        <w:widowControl w:val="0"/>
        <w:spacing w:after="0" w:line="285" w:lineRule="exact"/>
        <w:ind w:left="110" w:right="-30"/>
        <w:jc w:val="both"/>
        <w:rPr>
          <w:rFonts w:ascii="Times New Roman" w:hAnsi="Times New Roman"/>
          <w:color w:val="000000"/>
          <w:sz w:val="24"/>
          <w:szCs w:val="24"/>
        </w:rPr>
      </w:pPr>
      <w:r>
        <w:rPr>
          <w:rFonts w:ascii="Times New Roman" w:hAnsi="Times New Roman"/>
          <w:color w:val="000000"/>
          <w:sz w:val="24"/>
          <w:szCs w:val="24"/>
        </w:rPr>
        <w:t xml:space="preserve">Региональным МИАЦ. </w:t>
      </w:r>
    </w:p>
    <w:p w:rsidR="005E0390" w:rsidRDefault="005E0390" w:rsidP="00142243">
      <w:pPr>
        <w:widowControl w:val="0"/>
        <w:spacing w:after="0" w:line="280" w:lineRule="exact"/>
        <w:ind w:right="359"/>
        <w:jc w:val="both"/>
        <w:rPr>
          <w:rFonts w:ascii="Times New Roman" w:hAnsi="Times New Roman"/>
          <w:color w:val="000000"/>
          <w:sz w:val="24"/>
          <w:szCs w:val="24"/>
        </w:rPr>
      </w:pPr>
    </w:p>
    <w:p w:rsidR="005E0390" w:rsidRDefault="00EE6BD0" w:rsidP="00142243">
      <w:pPr>
        <w:pStyle w:val="21"/>
        <w:jc w:val="both"/>
      </w:pPr>
      <w:bookmarkStart w:id="128" w:name="_Toc343161954"/>
      <w:r>
        <w:t>12.5. НАСТРОЙКИ СОЕДИНЕНИЯ С ЭМСРН</w:t>
      </w:r>
      <w:bookmarkEnd w:id="128"/>
      <w:r>
        <w:t xml:space="preserve"> </w:t>
      </w:r>
    </w:p>
    <w:p w:rsidR="005E0390" w:rsidRDefault="005E0390" w:rsidP="00142243">
      <w:pPr>
        <w:widowControl w:val="0"/>
        <w:spacing w:after="0" w:line="280" w:lineRule="exact"/>
        <w:ind w:right="359"/>
        <w:jc w:val="both"/>
        <w:rPr>
          <w:rFonts w:ascii="Times New Roman" w:hAnsi="Times New Roman"/>
          <w:color w:val="000000"/>
          <w:sz w:val="24"/>
          <w:szCs w:val="24"/>
        </w:rPr>
      </w:pPr>
    </w:p>
    <w:p w:rsidR="005E0390" w:rsidRDefault="00EE6BD0" w:rsidP="00142243">
      <w:pPr>
        <w:widowControl w:val="0"/>
        <w:spacing w:before="235" w:after="0" w:line="260" w:lineRule="exact"/>
        <w:ind w:left="3168" w:right="90"/>
        <w:jc w:val="both"/>
        <w:rPr>
          <w:rFonts w:ascii="Times New Roman" w:hAnsi="Times New Roman"/>
          <w:color w:val="000000"/>
          <w:sz w:val="24"/>
          <w:szCs w:val="24"/>
        </w:rPr>
      </w:pPr>
      <w:r>
        <w:rPr>
          <w:noProof/>
          <w:lang w:eastAsia="ru-RU"/>
        </w:rPr>
        <w:drawing>
          <wp:anchor distT="0" distB="0" distL="133350" distR="114300" simplePos="0" relativeHeight="251773440" behindDoc="0" locked="0" layoutInCell="1" allowOverlap="1">
            <wp:simplePos x="0" y="0"/>
            <wp:positionH relativeFrom="column">
              <wp:posOffset>-52070</wp:posOffset>
            </wp:positionH>
            <wp:positionV relativeFrom="paragraph">
              <wp:posOffset>13970</wp:posOffset>
            </wp:positionV>
            <wp:extent cx="2404745" cy="1069340"/>
            <wp:effectExtent l="0" t="0" r="0" b="0"/>
            <wp:wrapSquare wrapText="bothSides"/>
            <wp:docPr id="261" name="Изображение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 name="Изображение89"/>
                    <pic:cNvPicPr>
                      <a:picLocks noChangeAspect="1" noChangeArrowheads="1"/>
                    </pic:cNvPicPr>
                  </pic:nvPicPr>
                  <pic:blipFill>
                    <a:blip r:embed="rId260" cstate="print"/>
                    <a:stretch>
                      <a:fillRect/>
                    </a:stretch>
                  </pic:blipFill>
                  <pic:spPr bwMode="auto">
                    <a:xfrm>
                      <a:off x="0" y="0"/>
                      <a:ext cx="2404745" cy="1069340"/>
                    </a:xfrm>
                    <a:prstGeom prst="rect">
                      <a:avLst/>
                    </a:prstGeom>
                  </pic:spPr>
                </pic:pic>
              </a:graphicData>
            </a:graphic>
          </wp:anchor>
        </w:drawing>
      </w:r>
      <w:r>
        <w:rPr>
          <w:rFonts w:ascii="Times New Roman" w:hAnsi="Times New Roman"/>
          <w:color w:val="000000"/>
          <w:sz w:val="24"/>
          <w:szCs w:val="24"/>
        </w:rPr>
        <w:t xml:space="preserve">Программа  обеспечивает  выполнение  настройки  соединения SOAP  для  обмена данными  с  ЭМСРН  в  рамках  ДЛО.  Настройка </w:t>
      </w:r>
    </w:p>
    <w:p w:rsidR="005E0390" w:rsidRDefault="007F1BBC" w:rsidP="00142243">
      <w:pPr>
        <w:widowControl w:val="0"/>
        <w:spacing w:before="175" w:after="0" w:line="280" w:lineRule="exact"/>
        <w:ind w:left="110" w:right="50"/>
        <w:jc w:val="both"/>
        <w:rPr>
          <w:rFonts w:ascii="Times New Roman" w:hAnsi="Times New Roman"/>
          <w:color w:val="000000"/>
          <w:sz w:val="24"/>
          <w:szCs w:val="24"/>
        </w:rPr>
      </w:pPr>
      <w:r>
        <w:rPr>
          <w:rFonts w:ascii="Times New Roman" w:hAnsi="Times New Roman"/>
          <w:noProof/>
          <w:color w:val="000000"/>
          <w:sz w:val="24"/>
          <w:szCs w:val="24"/>
          <w:lang w:eastAsia="ru-RU"/>
        </w:rPr>
        <w:drawing>
          <wp:anchor distT="0" distB="0" distL="133350" distR="114300" simplePos="0" relativeHeight="251774464" behindDoc="0" locked="0" layoutInCell="1" allowOverlap="1">
            <wp:simplePos x="0" y="0"/>
            <wp:positionH relativeFrom="column">
              <wp:posOffset>1040130</wp:posOffset>
            </wp:positionH>
            <wp:positionV relativeFrom="paragraph">
              <wp:posOffset>487045</wp:posOffset>
            </wp:positionV>
            <wp:extent cx="3189605" cy="2216785"/>
            <wp:effectExtent l="19050" t="0" r="0" b="0"/>
            <wp:wrapSquare wrapText="bothSides"/>
            <wp:docPr id="262" name="Изображение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Изображение90"/>
                    <pic:cNvPicPr>
                      <a:picLocks noChangeAspect="1" noChangeArrowheads="1"/>
                    </pic:cNvPicPr>
                  </pic:nvPicPr>
                  <pic:blipFill>
                    <a:blip r:embed="rId261" cstate="print"/>
                    <a:stretch>
                      <a:fillRect/>
                    </a:stretch>
                  </pic:blipFill>
                  <pic:spPr bwMode="auto">
                    <a:xfrm>
                      <a:off x="0" y="0"/>
                      <a:ext cx="3189605" cy="2216785"/>
                    </a:xfrm>
                    <a:prstGeom prst="rect">
                      <a:avLst/>
                    </a:prstGeom>
                  </pic:spPr>
                </pic:pic>
              </a:graphicData>
            </a:graphic>
          </wp:anchor>
        </w:drawing>
      </w:r>
      <w:r w:rsidR="00EE6BD0">
        <w:rPr>
          <w:rFonts w:ascii="Times New Roman" w:hAnsi="Times New Roman"/>
          <w:color w:val="000000"/>
          <w:sz w:val="24"/>
          <w:szCs w:val="24"/>
        </w:rPr>
        <w:t xml:space="preserve">данного соединения – весьма специфическая задача и ее выполнение требует специальных знаний. Поэтому  разработчики  настоятельно  рекомендуют  пользователям  обратится  к  специалистам службы технической поддержки Комплекса «Виста-Мед». Для различных регионов поставляется соответствующий плагин для обеспечения связи с Региональным ЭМСРН. </w:t>
      </w:r>
    </w:p>
    <w:p w:rsidR="005E0390" w:rsidRDefault="00EE6BD0" w:rsidP="00142243">
      <w:pPr>
        <w:pStyle w:val="21"/>
        <w:jc w:val="both"/>
      </w:pPr>
      <w:bookmarkStart w:id="129" w:name="_Toc343161955"/>
      <w:r>
        <w:t>12.6. ШАБЛОНЫ ДОКУМЕНТОВ</w:t>
      </w:r>
      <w:bookmarkEnd w:id="129"/>
      <w:r>
        <w:t xml:space="preserve"> </w:t>
      </w:r>
    </w:p>
    <w:p w:rsidR="005E0390" w:rsidRDefault="005E0390" w:rsidP="00142243">
      <w:pPr>
        <w:jc w:val="both"/>
      </w:pPr>
    </w:p>
    <w:p w:rsidR="005E0390" w:rsidRDefault="00EE6BD0" w:rsidP="007F1BBC">
      <w:pPr>
        <w:widowControl w:val="0"/>
        <w:spacing w:before="215" w:after="0" w:line="277" w:lineRule="exact"/>
        <w:ind w:left="110" w:right="278"/>
        <w:jc w:val="both"/>
        <w:rPr>
          <w:rFonts w:ascii="Times New Roman" w:hAnsi="Times New Roman"/>
          <w:color w:val="000000"/>
          <w:sz w:val="24"/>
          <w:szCs w:val="24"/>
        </w:rPr>
      </w:pPr>
      <w:r>
        <w:rPr>
          <w:rFonts w:ascii="Times New Roman" w:hAnsi="Times New Roman"/>
          <w:color w:val="000000"/>
          <w:sz w:val="24"/>
          <w:szCs w:val="24"/>
        </w:rPr>
        <w:t xml:space="preserve">Для повышения скорости работы с документами и недопущения  ошибок  при  их  оформлении  </w:t>
      </w:r>
      <w:r>
        <w:rPr>
          <w:rFonts w:ascii="Times New Roman" w:hAnsi="Times New Roman"/>
          <w:color w:val="000000"/>
          <w:sz w:val="24"/>
          <w:szCs w:val="24"/>
        </w:rPr>
        <w:lastRenderedPageBreak/>
        <w:t xml:space="preserve">Комплекс предлагает  настроить  шаблоны  документов,  которые необходимы  пользователю  для  вывода  на  печать.  В открывшемся окне «Шаблоны печати» можно выбрать название  документа,  его  код,  контекст  и  название соответствующего  файла.  В  данном  окне  можно редактировать  существующие  данные  (Правка),  либо создавать новые (Вставка). </w:t>
      </w:r>
    </w:p>
    <w:p w:rsidR="005E0390" w:rsidRDefault="005E0390" w:rsidP="00142243">
      <w:pPr>
        <w:widowControl w:val="0"/>
        <w:tabs>
          <w:tab w:val="left" w:pos="2824"/>
        </w:tabs>
        <w:spacing w:after="0" w:line="285" w:lineRule="exact"/>
        <w:ind w:left="110" w:right="-30"/>
        <w:jc w:val="both"/>
        <w:rPr>
          <w:rFonts w:ascii="Times New Roman" w:hAnsi="Times New Roman"/>
          <w:color w:val="000000"/>
          <w:sz w:val="24"/>
          <w:szCs w:val="24"/>
        </w:rPr>
      </w:pPr>
    </w:p>
    <w:p w:rsidR="005E0390" w:rsidRDefault="00EE6BD0" w:rsidP="00142243">
      <w:pPr>
        <w:pStyle w:val="21"/>
        <w:jc w:val="both"/>
      </w:pPr>
      <w:bookmarkStart w:id="130" w:name="_Toc343161956"/>
      <w:r>
        <w:t>12.7. ФОРМАТЫ ЭКСПОРТА СЧЕТА</w:t>
      </w:r>
      <w:bookmarkEnd w:id="130"/>
      <w:r>
        <w:t xml:space="preserve"> </w:t>
      </w:r>
    </w:p>
    <w:p w:rsidR="005E0390" w:rsidRDefault="005E0390" w:rsidP="00142243">
      <w:pPr>
        <w:jc w:val="both"/>
        <w:rPr>
          <w:rFonts w:ascii="Times New Roman" w:hAnsi="Times New Roman"/>
          <w:color w:val="000000"/>
          <w:sz w:val="24"/>
          <w:szCs w:val="24"/>
        </w:rPr>
      </w:pPr>
    </w:p>
    <w:p w:rsidR="005E0390" w:rsidRDefault="00EE6BD0" w:rsidP="00142243">
      <w:pPr>
        <w:widowControl w:val="0"/>
        <w:spacing w:before="235" w:after="0" w:line="275" w:lineRule="exact"/>
        <w:ind w:right="31"/>
        <w:jc w:val="both"/>
        <w:rPr>
          <w:rFonts w:ascii="Times New Roman" w:hAnsi="Times New Roman"/>
          <w:color w:val="000000"/>
          <w:sz w:val="24"/>
          <w:szCs w:val="24"/>
        </w:rPr>
      </w:pPr>
      <w:r>
        <w:rPr>
          <w:rFonts w:ascii="Times New Roman" w:hAnsi="Times New Roman"/>
          <w:color w:val="000000"/>
          <w:sz w:val="24"/>
          <w:szCs w:val="24"/>
        </w:rPr>
        <w:t xml:space="preserve">Для  обеспечения экспорта-импорта  реестров  на  оказанные услуги  в  рамках  действующих  форматов  информационного обмена  необходимо  выполнить  описание  соответствующих форматов.  Эти  настройки  могут  выполнить  только подготовленные  пользователи.  Разработчики  настоятельно рекомендуют не  выполнять  самостоятельно данные настройки. Для их выполнения требуется обратиться в службу технической поддержки  Комплекса  «ВИСТА-МЕД».  Для  различных  регионов поставляется соответствующий плагин для поддержки региональных форматов обмена данными. </w:t>
      </w:r>
    </w:p>
    <w:p w:rsidR="005E0390" w:rsidRDefault="005E0390" w:rsidP="00142243">
      <w:pPr>
        <w:widowControl w:val="0"/>
        <w:spacing w:before="235" w:after="0" w:line="275" w:lineRule="exact"/>
        <w:ind w:right="31"/>
        <w:jc w:val="both"/>
        <w:rPr>
          <w:rFonts w:ascii="Times New Roman" w:hAnsi="Times New Roman"/>
          <w:color w:val="000000"/>
          <w:sz w:val="24"/>
          <w:szCs w:val="24"/>
        </w:rPr>
      </w:pPr>
    </w:p>
    <w:p w:rsidR="005E0390" w:rsidRDefault="00EE6BD0" w:rsidP="00142243">
      <w:pPr>
        <w:jc w:val="both"/>
      </w:pPr>
      <w:r>
        <w:rPr>
          <w:noProof/>
          <w:lang w:eastAsia="ru-RU"/>
        </w:rPr>
        <w:drawing>
          <wp:inline distT="0" distB="0" distL="19050" distR="0">
            <wp:extent cx="2693035" cy="1697990"/>
            <wp:effectExtent l="0" t="0" r="0" b="0"/>
            <wp:docPr id="263" name="Изображение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 name="Изображение91"/>
                    <pic:cNvPicPr>
                      <a:picLocks noChangeAspect="1" noChangeArrowheads="1"/>
                    </pic:cNvPicPr>
                  </pic:nvPicPr>
                  <pic:blipFill>
                    <a:blip r:embed="rId262" cstate="print"/>
                    <a:stretch>
                      <a:fillRect/>
                    </a:stretch>
                  </pic:blipFill>
                  <pic:spPr bwMode="auto">
                    <a:xfrm>
                      <a:off x="0" y="0"/>
                      <a:ext cx="2693035" cy="1697990"/>
                    </a:xfrm>
                    <a:prstGeom prst="rect">
                      <a:avLst/>
                    </a:prstGeom>
                  </pic:spPr>
                </pic:pic>
              </a:graphicData>
            </a:graphic>
          </wp:inline>
        </w:drawing>
      </w:r>
    </w:p>
    <w:p w:rsidR="005E0390" w:rsidRDefault="005E0390" w:rsidP="00142243">
      <w:pPr>
        <w:widowControl w:val="0"/>
        <w:spacing w:after="0" w:line="280" w:lineRule="exact"/>
        <w:ind w:right="359"/>
        <w:jc w:val="both"/>
        <w:rPr>
          <w:rFonts w:ascii="Times New Roman" w:hAnsi="Times New Roman"/>
          <w:color w:val="000000"/>
          <w:sz w:val="24"/>
          <w:szCs w:val="24"/>
        </w:rPr>
      </w:pPr>
    </w:p>
    <w:p w:rsidR="005E0390" w:rsidRDefault="00EE6BD0" w:rsidP="00142243">
      <w:pPr>
        <w:pStyle w:val="21"/>
        <w:jc w:val="both"/>
      </w:pPr>
      <w:bookmarkStart w:id="131" w:name="_Toc343161957"/>
      <w:r>
        <w:t>12.8. ВНЕШНИЕ УЧЕТНЫЕ СИСТЕМЫ</w:t>
      </w:r>
      <w:bookmarkEnd w:id="131"/>
      <w:r>
        <w:t xml:space="preserve"> </w:t>
      </w:r>
    </w:p>
    <w:p w:rsidR="005E0390" w:rsidRDefault="005E0390" w:rsidP="00142243">
      <w:pPr>
        <w:widowControl w:val="0"/>
        <w:spacing w:after="0" w:line="280" w:lineRule="exact"/>
        <w:ind w:left="4301" w:right="359"/>
        <w:jc w:val="both"/>
        <w:rPr>
          <w:rFonts w:ascii="Times New Roman" w:hAnsi="Times New Roman"/>
          <w:color w:val="000000"/>
          <w:sz w:val="24"/>
          <w:szCs w:val="24"/>
        </w:rPr>
      </w:pPr>
    </w:p>
    <w:p w:rsidR="005E0390" w:rsidRDefault="00EE6BD0" w:rsidP="00F559A0">
      <w:pPr>
        <w:widowControl w:val="0"/>
        <w:spacing w:before="215" w:after="0" w:line="275" w:lineRule="exact"/>
        <w:ind w:left="110" w:right="3194"/>
        <w:jc w:val="both"/>
        <w:rPr>
          <w:rFonts w:ascii="Times New Roman" w:hAnsi="Times New Roman"/>
          <w:color w:val="000000"/>
          <w:sz w:val="24"/>
          <w:szCs w:val="24"/>
        </w:rPr>
      </w:pPr>
      <w:r>
        <w:rPr>
          <w:noProof/>
          <w:lang w:eastAsia="ru-RU"/>
        </w:rPr>
        <w:drawing>
          <wp:anchor distT="0" distB="0" distL="133350" distR="114300" simplePos="0" relativeHeight="251775488" behindDoc="0" locked="0" layoutInCell="1" allowOverlap="1">
            <wp:simplePos x="0" y="0"/>
            <wp:positionH relativeFrom="column">
              <wp:posOffset>4060825</wp:posOffset>
            </wp:positionH>
            <wp:positionV relativeFrom="paragraph">
              <wp:posOffset>145415</wp:posOffset>
            </wp:positionV>
            <wp:extent cx="2499360" cy="1189990"/>
            <wp:effectExtent l="19050" t="0" r="0" b="0"/>
            <wp:wrapSquare wrapText="bothSides"/>
            <wp:docPr id="264" name="Изображение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Изображение92"/>
                    <pic:cNvPicPr>
                      <a:picLocks noChangeAspect="1" noChangeArrowheads="1"/>
                    </pic:cNvPicPr>
                  </pic:nvPicPr>
                  <pic:blipFill>
                    <a:blip r:embed="rId263" cstate="print"/>
                    <a:stretch>
                      <a:fillRect/>
                    </a:stretch>
                  </pic:blipFill>
                  <pic:spPr bwMode="auto">
                    <a:xfrm>
                      <a:off x="0" y="0"/>
                      <a:ext cx="2499360" cy="1189990"/>
                    </a:xfrm>
                    <a:prstGeom prst="rect">
                      <a:avLst/>
                    </a:prstGeom>
                  </pic:spPr>
                </pic:pic>
              </a:graphicData>
            </a:graphic>
          </wp:anchor>
        </w:drawing>
      </w:r>
      <w:r>
        <w:rPr>
          <w:rFonts w:ascii="Times New Roman" w:hAnsi="Times New Roman"/>
          <w:color w:val="000000"/>
          <w:sz w:val="24"/>
          <w:szCs w:val="24"/>
        </w:rPr>
        <w:t xml:space="preserve">Для  идентификации  персональных  данных,  поступающих  из внешних систем, необходимо настроить параметры идентификации. Например:  для  описания  идентификации  пациента  в ЕИС.ОМС.ВМУ необходимо описать два типа идентификатора. 1. Единый  полис  (федеральный).  2.  Внутренний  идентификатор системы. </w:t>
      </w:r>
    </w:p>
    <w:p w:rsidR="005E0390" w:rsidRDefault="005E0390" w:rsidP="00142243">
      <w:pPr>
        <w:widowControl w:val="0"/>
        <w:spacing w:after="0" w:line="280" w:lineRule="exact"/>
        <w:ind w:left="4301" w:right="359"/>
        <w:jc w:val="both"/>
        <w:rPr>
          <w:rFonts w:ascii="Times New Roman" w:hAnsi="Times New Roman"/>
          <w:color w:val="000000"/>
          <w:sz w:val="24"/>
          <w:szCs w:val="24"/>
        </w:rPr>
      </w:pPr>
    </w:p>
    <w:p w:rsidR="005E0390" w:rsidRDefault="005E0390" w:rsidP="00142243">
      <w:pPr>
        <w:widowControl w:val="0"/>
        <w:spacing w:after="0" w:line="280" w:lineRule="exact"/>
        <w:ind w:left="4301" w:right="359"/>
        <w:jc w:val="both"/>
        <w:rPr>
          <w:rFonts w:ascii="Times New Roman" w:hAnsi="Times New Roman"/>
          <w:color w:val="000000"/>
          <w:sz w:val="24"/>
          <w:szCs w:val="24"/>
        </w:rPr>
      </w:pPr>
    </w:p>
    <w:p w:rsidR="005E0390" w:rsidRDefault="005E0390" w:rsidP="00142243">
      <w:pPr>
        <w:widowControl w:val="0"/>
        <w:spacing w:after="0" w:line="280" w:lineRule="exact"/>
        <w:ind w:left="4301" w:right="359"/>
        <w:jc w:val="both"/>
        <w:rPr>
          <w:rFonts w:ascii="Times New Roman" w:hAnsi="Times New Roman"/>
          <w:color w:val="000000"/>
          <w:sz w:val="24"/>
          <w:szCs w:val="24"/>
        </w:rPr>
      </w:pPr>
    </w:p>
    <w:p w:rsidR="005E0390" w:rsidRDefault="005E0390" w:rsidP="00142243">
      <w:pPr>
        <w:widowControl w:val="0"/>
        <w:spacing w:after="0" w:line="280" w:lineRule="exact"/>
        <w:ind w:left="4301" w:right="359"/>
        <w:jc w:val="both"/>
        <w:rPr>
          <w:rFonts w:ascii="Times New Roman" w:hAnsi="Times New Roman"/>
          <w:color w:val="000000"/>
          <w:sz w:val="24"/>
          <w:szCs w:val="24"/>
        </w:rPr>
      </w:pPr>
    </w:p>
    <w:p w:rsidR="005E0390" w:rsidRDefault="005E0390" w:rsidP="00142243">
      <w:pPr>
        <w:widowControl w:val="0"/>
        <w:spacing w:after="0" w:line="280" w:lineRule="exact"/>
        <w:ind w:left="4301" w:right="359"/>
        <w:jc w:val="both"/>
        <w:rPr>
          <w:rFonts w:ascii="Times New Roman" w:hAnsi="Times New Roman"/>
          <w:color w:val="000000"/>
          <w:sz w:val="24"/>
          <w:szCs w:val="24"/>
        </w:rPr>
      </w:pPr>
    </w:p>
    <w:p w:rsidR="005E0390" w:rsidRDefault="005E0390" w:rsidP="00142243">
      <w:pPr>
        <w:widowControl w:val="0"/>
        <w:spacing w:after="0" w:line="280" w:lineRule="exact"/>
        <w:ind w:left="4301" w:right="359"/>
        <w:jc w:val="both"/>
        <w:rPr>
          <w:rFonts w:ascii="Times New Roman" w:hAnsi="Times New Roman"/>
          <w:color w:val="000000"/>
          <w:sz w:val="24"/>
          <w:szCs w:val="24"/>
        </w:rPr>
      </w:pPr>
    </w:p>
    <w:p w:rsidR="005E0390" w:rsidRDefault="005E0390" w:rsidP="00142243">
      <w:pPr>
        <w:widowControl w:val="0"/>
        <w:spacing w:after="0" w:line="280" w:lineRule="exact"/>
        <w:ind w:left="4301" w:right="359"/>
        <w:jc w:val="both"/>
        <w:rPr>
          <w:rFonts w:ascii="Times New Roman" w:hAnsi="Times New Roman"/>
          <w:color w:val="000000"/>
          <w:sz w:val="24"/>
          <w:szCs w:val="24"/>
        </w:rPr>
      </w:pPr>
    </w:p>
    <w:p w:rsidR="005E0390" w:rsidRDefault="005E0390" w:rsidP="00142243">
      <w:pPr>
        <w:widowControl w:val="0"/>
        <w:spacing w:after="0" w:line="280" w:lineRule="exact"/>
        <w:ind w:left="4301" w:right="359"/>
        <w:jc w:val="both"/>
        <w:rPr>
          <w:rFonts w:ascii="Times New Roman" w:hAnsi="Times New Roman"/>
          <w:color w:val="000000"/>
          <w:sz w:val="24"/>
          <w:szCs w:val="24"/>
        </w:rPr>
      </w:pPr>
    </w:p>
    <w:p w:rsidR="005E0390" w:rsidRDefault="005E0390" w:rsidP="00142243">
      <w:pPr>
        <w:widowControl w:val="0"/>
        <w:spacing w:after="0" w:line="280" w:lineRule="exact"/>
        <w:ind w:left="4301" w:right="359"/>
        <w:jc w:val="both"/>
        <w:rPr>
          <w:rFonts w:ascii="Times New Roman" w:hAnsi="Times New Roman"/>
          <w:color w:val="000000"/>
          <w:sz w:val="24"/>
          <w:szCs w:val="24"/>
        </w:rPr>
      </w:pPr>
    </w:p>
    <w:p w:rsidR="005E0390" w:rsidRDefault="005E0390" w:rsidP="00142243">
      <w:pPr>
        <w:widowControl w:val="0"/>
        <w:spacing w:after="0" w:line="280" w:lineRule="exact"/>
        <w:ind w:left="4301" w:right="359"/>
        <w:jc w:val="both"/>
        <w:rPr>
          <w:rFonts w:ascii="Times New Roman" w:hAnsi="Times New Roman"/>
          <w:color w:val="000000"/>
          <w:sz w:val="24"/>
          <w:szCs w:val="24"/>
        </w:rPr>
      </w:pPr>
    </w:p>
    <w:p w:rsidR="005E0390" w:rsidRDefault="005E0390" w:rsidP="00142243">
      <w:pPr>
        <w:widowControl w:val="0"/>
        <w:spacing w:after="0" w:line="280" w:lineRule="exact"/>
        <w:ind w:left="4301" w:right="359"/>
        <w:jc w:val="both"/>
        <w:rPr>
          <w:rFonts w:ascii="Times New Roman" w:hAnsi="Times New Roman"/>
          <w:color w:val="000000"/>
          <w:sz w:val="24"/>
          <w:szCs w:val="24"/>
        </w:rPr>
      </w:pPr>
    </w:p>
    <w:p w:rsidR="005E0390" w:rsidRDefault="005E0390" w:rsidP="00142243">
      <w:pPr>
        <w:widowControl w:val="0"/>
        <w:spacing w:after="0" w:line="280" w:lineRule="exact"/>
        <w:ind w:left="4301" w:right="359"/>
        <w:jc w:val="both"/>
        <w:rPr>
          <w:rFonts w:ascii="Times New Roman" w:hAnsi="Times New Roman"/>
          <w:color w:val="000000"/>
          <w:sz w:val="24"/>
          <w:szCs w:val="24"/>
        </w:rPr>
      </w:pPr>
    </w:p>
    <w:p w:rsidR="005E0390" w:rsidRDefault="005E0390" w:rsidP="00142243">
      <w:pPr>
        <w:widowControl w:val="0"/>
        <w:spacing w:after="0" w:line="280" w:lineRule="exact"/>
        <w:ind w:left="4301" w:right="359"/>
        <w:jc w:val="both"/>
        <w:rPr>
          <w:rFonts w:ascii="Times New Roman" w:hAnsi="Times New Roman"/>
          <w:color w:val="000000"/>
          <w:sz w:val="24"/>
          <w:szCs w:val="24"/>
        </w:rPr>
      </w:pPr>
    </w:p>
    <w:p w:rsidR="005E0390" w:rsidRDefault="005E0390" w:rsidP="00142243">
      <w:pPr>
        <w:widowControl w:val="0"/>
        <w:spacing w:after="0" w:line="280" w:lineRule="exact"/>
        <w:ind w:left="4301" w:right="359"/>
        <w:jc w:val="both"/>
        <w:rPr>
          <w:rFonts w:ascii="Times New Roman" w:hAnsi="Times New Roman"/>
          <w:color w:val="000000"/>
          <w:sz w:val="24"/>
          <w:szCs w:val="24"/>
        </w:rPr>
      </w:pPr>
    </w:p>
    <w:p w:rsidR="005E0390" w:rsidRDefault="005E0390" w:rsidP="00142243">
      <w:pPr>
        <w:widowControl w:val="0"/>
        <w:spacing w:after="0" w:line="280" w:lineRule="exact"/>
        <w:ind w:left="4301" w:right="359"/>
        <w:jc w:val="both"/>
        <w:rPr>
          <w:rFonts w:ascii="Times New Roman" w:hAnsi="Times New Roman"/>
          <w:color w:val="000000"/>
          <w:sz w:val="24"/>
          <w:szCs w:val="24"/>
        </w:rPr>
      </w:pPr>
    </w:p>
    <w:p w:rsidR="005E0390" w:rsidRDefault="005E0390" w:rsidP="00142243">
      <w:pPr>
        <w:widowControl w:val="0"/>
        <w:spacing w:after="0" w:line="280" w:lineRule="exact"/>
        <w:ind w:left="4301" w:right="359"/>
        <w:jc w:val="both"/>
        <w:rPr>
          <w:rFonts w:ascii="Times New Roman" w:hAnsi="Times New Roman"/>
          <w:color w:val="000000"/>
          <w:sz w:val="24"/>
          <w:szCs w:val="24"/>
        </w:rPr>
      </w:pPr>
    </w:p>
    <w:p w:rsidR="005E0390" w:rsidRDefault="00EE6BD0" w:rsidP="00142243">
      <w:pPr>
        <w:pStyle w:val="21"/>
        <w:jc w:val="both"/>
      </w:pPr>
      <w:bookmarkStart w:id="132" w:name="_Toc343161958"/>
      <w:r>
        <w:lastRenderedPageBreak/>
        <w:t>12.9. ПРАВА ПОЛЬЗОВАТЕЛЕЙ</w:t>
      </w:r>
      <w:bookmarkEnd w:id="132"/>
      <w:r>
        <w:t xml:space="preserve"> </w:t>
      </w:r>
    </w:p>
    <w:p w:rsidR="005E0390" w:rsidRDefault="005E0390" w:rsidP="00142243">
      <w:pPr>
        <w:jc w:val="both"/>
      </w:pPr>
    </w:p>
    <w:p w:rsidR="005E0390" w:rsidRDefault="00EE6BD0" w:rsidP="00142243">
      <w:pPr>
        <w:widowControl w:val="0"/>
        <w:spacing w:before="215" w:after="0" w:line="273" w:lineRule="exact"/>
        <w:ind w:left="110" w:right="45"/>
        <w:jc w:val="both"/>
        <w:rPr>
          <w:rFonts w:ascii="Times New Roman" w:hAnsi="Times New Roman"/>
          <w:color w:val="000000"/>
          <w:sz w:val="24"/>
          <w:szCs w:val="24"/>
        </w:rPr>
      </w:pPr>
      <w:r>
        <w:rPr>
          <w:rFonts w:ascii="Times New Roman" w:hAnsi="Times New Roman"/>
          <w:color w:val="000000"/>
          <w:sz w:val="24"/>
          <w:szCs w:val="24"/>
        </w:rPr>
        <w:t xml:space="preserve">Проверка прав пользователей – обязательное условие работы Комплекса. Это необходимо для недопущения  несанкционированного  действия  лицами,  не  имеющими  права  изменения  или использования информации, предоставляемой Комплексом, а также для контроля за действиями лиц, допущенных к работе с информацией в интерфейсе Комплекса. </w:t>
      </w:r>
    </w:p>
    <w:p w:rsidR="005E0390" w:rsidRDefault="00EE6BD0" w:rsidP="00142243">
      <w:pPr>
        <w:widowControl w:val="0"/>
        <w:spacing w:before="175" w:after="0" w:line="280" w:lineRule="exact"/>
        <w:ind w:left="4013" w:right="31"/>
        <w:jc w:val="both"/>
        <w:rPr>
          <w:rFonts w:ascii="Times New Roman" w:hAnsi="Times New Roman"/>
          <w:color w:val="000000"/>
          <w:sz w:val="24"/>
          <w:szCs w:val="24"/>
        </w:rPr>
      </w:pPr>
      <w:r>
        <w:rPr>
          <w:noProof/>
          <w:lang w:eastAsia="ru-RU"/>
        </w:rPr>
        <w:drawing>
          <wp:anchor distT="0" distB="0" distL="133350" distR="114300" simplePos="0" relativeHeight="251776512" behindDoc="0" locked="0" layoutInCell="1" allowOverlap="1">
            <wp:simplePos x="0" y="0"/>
            <wp:positionH relativeFrom="column">
              <wp:posOffset>-3810</wp:posOffset>
            </wp:positionH>
            <wp:positionV relativeFrom="paragraph">
              <wp:posOffset>97790</wp:posOffset>
            </wp:positionV>
            <wp:extent cx="2880995" cy="2958465"/>
            <wp:effectExtent l="19050" t="0" r="0" b="0"/>
            <wp:wrapSquare wrapText="bothSides"/>
            <wp:docPr id="265" name="Изображение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 name="Изображение93"/>
                    <pic:cNvPicPr>
                      <a:picLocks noChangeAspect="1" noChangeArrowheads="1"/>
                    </pic:cNvPicPr>
                  </pic:nvPicPr>
                  <pic:blipFill>
                    <a:blip r:embed="rId264" cstate="print"/>
                    <a:stretch>
                      <a:fillRect/>
                    </a:stretch>
                  </pic:blipFill>
                  <pic:spPr bwMode="auto">
                    <a:xfrm>
                      <a:off x="0" y="0"/>
                      <a:ext cx="2880995" cy="2958465"/>
                    </a:xfrm>
                    <a:prstGeom prst="rect">
                      <a:avLst/>
                    </a:prstGeom>
                  </pic:spPr>
                </pic:pic>
              </a:graphicData>
            </a:graphic>
          </wp:anchor>
        </w:drawing>
      </w:r>
      <w:r>
        <w:rPr>
          <w:rFonts w:ascii="Times New Roman" w:hAnsi="Times New Roman"/>
          <w:color w:val="000000"/>
          <w:sz w:val="24"/>
          <w:szCs w:val="24"/>
        </w:rPr>
        <w:t xml:space="preserve">Пользователи  могут  получить  права  либо  полного доступа ко всем возможностям комплекса (как правило, это руководители  высшего  звена  учреждений  и  технические сотрудники,  обслуживающие  работу  Комплекса  в учреждении), либо ограниченного доступа. </w:t>
      </w:r>
    </w:p>
    <w:p w:rsidR="005E0390" w:rsidRDefault="00EE6BD0" w:rsidP="00142243">
      <w:pPr>
        <w:widowControl w:val="0"/>
        <w:spacing w:after="0" w:line="275" w:lineRule="exact"/>
        <w:ind w:left="4013" w:right="31"/>
        <w:jc w:val="both"/>
        <w:rPr>
          <w:rFonts w:ascii="Times New Roman" w:hAnsi="Times New Roman"/>
          <w:color w:val="000000"/>
          <w:sz w:val="24"/>
          <w:szCs w:val="24"/>
        </w:rPr>
      </w:pPr>
      <w:r>
        <w:rPr>
          <w:rFonts w:ascii="Times New Roman" w:hAnsi="Times New Roman"/>
          <w:color w:val="000000"/>
          <w:sz w:val="24"/>
          <w:szCs w:val="24"/>
        </w:rPr>
        <w:t xml:space="preserve">Ограничение  права  доступа  для  конкретного пользователя  может  распространяться  либо  на  отдельное подразделение  учреждения,  либо  на  отдельные  действия, доступные  пользователю  в  зависимости  от  профиля  его деятельности. </w:t>
      </w:r>
    </w:p>
    <w:p w:rsidR="005E0390" w:rsidRDefault="00EE6BD0" w:rsidP="00142243">
      <w:pPr>
        <w:widowControl w:val="0"/>
        <w:spacing w:after="0" w:line="280" w:lineRule="exact"/>
        <w:ind w:left="4013" w:right="30"/>
        <w:jc w:val="both"/>
        <w:rPr>
          <w:rFonts w:ascii="Times New Roman" w:hAnsi="Times New Roman"/>
          <w:color w:val="000000"/>
          <w:sz w:val="24"/>
          <w:szCs w:val="24"/>
        </w:rPr>
      </w:pPr>
      <w:r>
        <w:rPr>
          <w:rFonts w:ascii="Times New Roman" w:hAnsi="Times New Roman"/>
          <w:color w:val="000000"/>
          <w:sz w:val="24"/>
          <w:szCs w:val="24"/>
        </w:rPr>
        <w:t xml:space="preserve">Следует  иметь  в  виду,  что  для  ответственного выполнения обязанностей с использованием Комплекса </w:t>
      </w:r>
    </w:p>
    <w:p w:rsidR="005E0390" w:rsidRDefault="00EE6BD0" w:rsidP="00142243">
      <w:pPr>
        <w:widowControl w:val="0"/>
        <w:tabs>
          <w:tab w:val="left" w:pos="6578"/>
          <w:tab w:val="left" w:pos="7432"/>
          <w:tab w:val="left" w:pos="8882"/>
        </w:tabs>
        <w:spacing w:after="0" w:line="285" w:lineRule="exact"/>
        <w:ind w:left="4675" w:right="-30"/>
        <w:jc w:val="both"/>
        <w:rPr>
          <w:rFonts w:ascii="Times New Roman" w:hAnsi="Times New Roman"/>
          <w:color w:val="000000"/>
          <w:sz w:val="24"/>
          <w:szCs w:val="24"/>
        </w:rPr>
      </w:pPr>
      <w:r>
        <w:rPr>
          <w:rFonts w:ascii="Times New Roman" w:hAnsi="Times New Roman"/>
          <w:color w:val="000000"/>
          <w:sz w:val="24"/>
          <w:szCs w:val="24"/>
        </w:rPr>
        <w:t xml:space="preserve">«Виста-Мед», </w:t>
      </w:r>
      <w:r>
        <w:rPr>
          <w:rFonts w:ascii="Times New Roman" w:hAnsi="Times New Roman"/>
          <w:color w:val="000000"/>
          <w:sz w:val="24"/>
          <w:szCs w:val="24"/>
        </w:rPr>
        <w:tab/>
        <w:t xml:space="preserve">все </w:t>
      </w:r>
      <w:r>
        <w:rPr>
          <w:rFonts w:ascii="Times New Roman" w:hAnsi="Times New Roman"/>
          <w:color w:val="000000"/>
          <w:sz w:val="24"/>
          <w:szCs w:val="24"/>
        </w:rPr>
        <w:tab/>
        <w:t xml:space="preserve">действия </w:t>
      </w:r>
      <w:r>
        <w:rPr>
          <w:rFonts w:ascii="Times New Roman" w:hAnsi="Times New Roman"/>
          <w:color w:val="000000"/>
          <w:sz w:val="24"/>
          <w:szCs w:val="24"/>
        </w:rPr>
        <w:tab/>
        <w:t xml:space="preserve">пользователей </w:t>
      </w:r>
    </w:p>
    <w:p w:rsidR="005E0390" w:rsidRDefault="00EE6BD0" w:rsidP="00142243">
      <w:pPr>
        <w:widowControl w:val="0"/>
        <w:spacing w:after="0" w:line="273" w:lineRule="exact"/>
        <w:ind w:right="30"/>
        <w:jc w:val="both"/>
        <w:rPr>
          <w:rFonts w:ascii="Times New Roman" w:hAnsi="Times New Roman"/>
          <w:color w:val="000000"/>
          <w:sz w:val="24"/>
          <w:szCs w:val="24"/>
        </w:rPr>
      </w:pPr>
      <w:r>
        <w:rPr>
          <w:rFonts w:ascii="Times New Roman" w:hAnsi="Times New Roman"/>
          <w:color w:val="000000"/>
          <w:sz w:val="24"/>
          <w:szCs w:val="24"/>
        </w:rPr>
        <w:t xml:space="preserve">контролируются и автоматически фиксируется, как каждое выполненное  действие,  так  и  время  его выполнения.  При необходимости  есть  возможность  восстановить  последовательность  выполненных  операций  и установить, с какого рабочего места была послана та или иная команда. </w:t>
      </w:r>
    </w:p>
    <w:p w:rsidR="005E0390" w:rsidRDefault="005E0390" w:rsidP="00142243">
      <w:pPr>
        <w:widowControl w:val="0"/>
        <w:spacing w:after="0" w:line="273" w:lineRule="exact"/>
        <w:ind w:right="30"/>
        <w:jc w:val="both"/>
        <w:rPr>
          <w:rFonts w:ascii="Times New Roman" w:hAnsi="Times New Roman"/>
          <w:color w:val="000000"/>
          <w:sz w:val="24"/>
          <w:szCs w:val="24"/>
        </w:rPr>
      </w:pPr>
    </w:p>
    <w:p w:rsidR="005E0390" w:rsidRDefault="00EE6BD0" w:rsidP="00142243">
      <w:pPr>
        <w:pStyle w:val="21"/>
        <w:jc w:val="both"/>
      </w:pPr>
      <w:bookmarkStart w:id="133" w:name="_Toc343161959"/>
      <w:r>
        <w:t>12.10. ПРОФИЛИ ПРАВ ПОЛЬЗОВАТЕЛЕЙ</w:t>
      </w:r>
      <w:bookmarkEnd w:id="133"/>
      <w:r>
        <w:t xml:space="preserve"> </w:t>
      </w:r>
    </w:p>
    <w:p w:rsidR="005E0390" w:rsidRDefault="00EE6BD0" w:rsidP="00142243">
      <w:pPr>
        <w:widowControl w:val="0"/>
        <w:spacing w:before="215" w:after="0" w:line="277" w:lineRule="exact"/>
        <w:ind w:right="3506"/>
        <w:jc w:val="both"/>
        <w:rPr>
          <w:rFonts w:ascii="Times New Roman" w:hAnsi="Times New Roman"/>
          <w:color w:val="000000"/>
          <w:sz w:val="24"/>
          <w:szCs w:val="24"/>
        </w:rPr>
      </w:pPr>
      <w:r>
        <w:rPr>
          <w:noProof/>
          <w:lang w:eastAsia="ru-RU"/>
        </w:rPr>
        <w:drawing>
          <wp:anchor distT="0" distB="0" distL="133350" distR="120650" simplePos="0" relativeHeight="251777536" behindDoc="0" locked="0" layoutInCell="1" allowOverlap="1">
            <wp:simplePos x="0" y="0"/>
            <wp:positionH relativeFrom="column">
              <wp:posOffset>4587611</wp:posOffset>
            </wp:positionH>
            <wp:positionV relativeFrom="paragraph">
              <wp:posOffset>197665</wp:posOffset>
            </wp:positionV>
            <wp:extent cx="2058646" cy="2216988"/>
            <wp:effectExtent l="19050" t="0" r="0" b="0"/>
            <wp:wrapNone/>
            <wp:docPr id="266" name="Изображение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 name="Изображение94"/>
                    <pic:cNvPicPr>
                      <a:picLocks noChangeAspect="1" noChangeArrowheads="1"/>
                    </pic:cNvPicPr>
                  </pic:nvPicPr>
                  <pic:blipFill>
                    <a:blip r:embed="rId265" cstate="print"/>
                    <a:stretch>
                      <a:fillRect/>
                    </a:stretch>
                  </pic:blipFill>
                  <pic:spPr bwMode="auto">
                    <a:xfrm>
                      <a:off x="0" y="0"/>
                      <a:ext cx="2058646" cy="2216988"/>
                    </a:xfrm>
                    <a:prstGeom prst="rect">
                      <a:avLst/>
                    </a:prstGeom>
                  </pic:spPr>
                </pic:pic>
              </a:graphicData>
            </a:graphic>
          </wp:anchor>
        </w:drawing>
      </w:r>
      <w:r>
        <w:rPr>
          <w:rFonts w:ascii="Times New Roman" w:hAnsi="Times New Roman"/>
          <w:color w:val="000000"/>
          <w:sz w:val="24"/>
          <w:szCs w:val="24"/>
        </w:rPr>
        <w:t xml:space="preserve">Интерфейс  программы  предоставляет  пользователям возможности для выполнения самых разных действий. При этом учитывается,  что  при  выполнении  разного  рода  обязанностей различным  специалистам  требуются  различные  возможности программы.  Для  их  сужения  для  конкретного  пользователя  и облегчения  выбора  нужных  функций  есть  возможность  задать необходимые  права  доступа  в  определенном  профиле </w:t>
      </w:r>
    </w:p>
    <w:p w:rsidR="005E0390" w:rsidRDefault="00EE6BD0" w:rsidP="00142243">
      <w:pPr>
        <w:widowControl w:val="0"/>
        <w:spacing w:after="0" w:line="285" w:lineRule="exact"/>
        <w:ind w:right="-30"/>
        <w:jc w:val="both"/>
        <w:rPr>
          <w:rFonts w:ascii="Times New Roman" w:hAnsi="Times New Roman"/>
          <w:color w:val="000000"/>
          <w:sz w:val="24"/>
          <w:szCs w:val="24"/>
        </w:rPr>
      </w:pPr>
      <w:r>
        <w:rPr>
          <w:rFonts w:ascii="Times New Roman" w:hAnsi="Times New Roman"/>
          <w:color w:val="000000"/>
          <w:sz w:val="24"/>
          <w:szCs w:val="24"/>
        </w:rPr>
        <w:t xml:space="preserve">пользователя. </w:t>
      </w:r>
    </w:p>
    <w:p w:rsidR="005E0390" w:rsidRDefault="00EE6BD0" w:rsidP="00142243">
      <w:pPr>
        <w:widowControl w:val="0"/>
        <w:numPr>
          <w:ilvl w:val="0"/>
          <w:numId w:val="81"/>
        </w:numPr>
        <w:spacing w:after="0" w:line="270" w:lineRule="exact"/>
        <w:ind w:left="0" w:right="3506" w:firstLine="0"/>
        <w:jc w:val="both"/>
        <w:rPr>
          <w:rFonts w:ascii="Times New Roman" w:hAnsi="Times New Roman"/>
          <w:color w:val="000000"/>
          <w:sz w:val="24"/>
          <w:szCs w:val="24"/>
        </w:rPr>
      </w:pPr>
      <w:r>
        <w:rPr>
          <w:rFonts w:ascii="Times New Roman" w:hAnsi="Times New Roman"/>
          <w:color w:val="000000"/>
          <w:sz w:val="24"/>
          <w:szCs w:val="24"/>
        </w:rPr>
        <w:t xml:space="preserve">  зависимости  от  этого  выбора  пользователю  будут  в первую очередь доступны те возможности Комплекса, которые ему  необходимы  для  выполнения  своих  повседневных </w:t>
      </w:r>
    </w:p>
    <w:p w:rsidR="005E0390" w:rsidRDefault="00EE6BD0" w:rsidP="00142243">
      <w:pPr>
        <w:widowControl w:val="0"/>
        <w:spacing w:after="0" w:line="285" w:lineRule="exact"/>
        <w:ind w:right="-30"/>
        <w:jc w:val="both"/>
        <w:rPr>
          <w:rFonts w:ascii="Times New Roman" w:hAnsi="Times New Roman"/>
          <w:color w:val="000000"/>
          <w:sz w:val="24"/>
          <w:szCs w:val="24"/>
        </w:rPr>
      </w:pPr>
      <w:r>
        <w:rPr>
          <w:rFonts w:ascii="Times New Roman" w:hAnsi="Times New Roman"/>
          <w:color w:val="000000"/>
          <w:sz w:val="24"/>
          <w:szCs w:val="24"/>
        </w:rPr>
        <w:t xml:space="preserve">обязанностей. </w:t>
      </w:r>
    </w:p>
    <w:p w:rsidR="005E0390" w:rsidRDefault="00EE6BD0" w:rsidP="00142243">
      <w:pPr>
        <w:widowControl w:val="0"/>
        <w:spacing w:after="0" w:line="280" w:lineRule="exact"/>
        <w:ind w:right="3506"/>
        <w:jc w:val="both"/>
        <w:rPr>
          <w:rFonts w:ascii="Times New Roman" w:hAnsi="Times New Roman"/>
          <w:color w:val="000000"/>
          <w:sz w:val="24"/>
          <w:szCs w:val="24"/>
        </w:rPr>
      </w:pPr>
      <w:r>
        <w:rPr>
          <w:rFonts w:ascii="Times New Roman" w:hAnsi="Times New Roman"/>
          <w:color w:val="000000"/>
          <w:sz w:val="24"/>
          <w:szCs w:val="24"/>
        </w:rPr>
        <w:t xml:space="preserve">Это  также  снизит  нагрузку  на  систему,  поскольку  для каждого пользователя будут подгружаться только необходимые </w:t>
      </w:r>
    </w:p>
    <w:p w:rsidR="005E0390" w:rsidRDefault="00EE6BD0" w:rsidP="00142243">
      <w:pPr>
        <w:widowControl w:val="0"/>
        <w:spacing w:after="0" w:line="285" w:lineRule="exact"/>
        <w:ind w:right="-30"/>
        <w:jc w:val="both"/>
        <w:rPr>
          <w:rFonts w:ascii="Times New Roman" w:hAnsi="Times New Roman"/>
          <w:color w:val="000000"/>
          <w:sz w:val="24"/>
          <w:szCs w:val="24"/>
        </w:rPr>
      </w:pPr>
      <w:r>
        <w:rPr>
          <w:rFonts w:ascii="Times New Roman" w:hAnsi="Times New Roman"/>
          <w:color w:val="000000"/>
          <w:sz w:val="24"/>
          <w:szCs w:val="24"/>
        </w:rPr>
        <w:t xml:space="preserve">возможности программы, а не вся программа целиком. </w:t>
      </w:r>
    </w:p>
    <w:p w:rsidR="005E0390" w:rsidRDefault="00EE6BD0" w:rsidP="00142243">
      <w:pPr>
        <w:widowControl w:val="0"/>
        <w:spacing w:after="0" w:line="200" w:lineRule="exact"/>
        <w:ind w:right="-22"/>
        <w:jc w:val="both"/>
        <w:rPr>
          <w:rFonts w:ascii="Times New Roman" w:hAnsi="Times New Roman"/>
          <w:color w:val="000000"/>
          <w:sz w:val="20"/>
          <w:szCs w:val="24"/>
        </w:rPr>
      </w:pPr>
      <w:r>
        <w:rPr>
          <w:rFonts w:ascii="Times New Roman" w:hAnsi="Times New Roman"/>
          <w:color w:val="000000"/>
          <w:sz w:val="20"/>
          <w:szCs w:val="24"/>
        </w:rPr>
        <w:t xml:space="preserve"> </w:t>
      </w:r>
    </w:p>
    <w:p w:rsidR="005E0390" w:rsidRDefault="00F559A0" w:rsidP="00142243">
      <w:pPr>
        <w:pStyle w:val="21"/>
        <w:jc w:val="both"/>
      </w:pPr>
      <w:bookmarkStart w:id="134" w:name="_Toc343161960"/>
      <w:r>
        <w:rPr>
          <w:noProof/>
          <w:lang w:eastAsia="ru-RU"/>
        </w:rPr>
        <w:drawing>
          <wp:anchor distT="0" distB="0" distL="133350" distR="114300" simplePos="0" relativeHeight="251778560" behindDoc="0" locked="0" layoutInCell="1" allowOverlap="1">
            <wp:simplePos x="0" y="0"/>
            <wp:positionH relativeFrom="column">
              <wp:posOffset>-131445</wp:posOffset>
            </wp:positionH>
            <wp:positionV relativeFrom="paragraph">
              <wp:posOffset>162560</wp:posOffset>
            </wp:positionV>
            <wp:extent cx="3931285" cy="1845945"/>
            <wp:effectExtent l="19050" t="0" r="0" b="0"/>
            <wp:wrapSquare wrapText="bothSides"/>
            <wp:docPr id="267" name="Изображение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 name="Изображение95"/>
                    <pic:cNvPicPr>
                      <a:picLocks noChangeAspect="1" noChangeArrowheads="1"/>
                    </pic:cNvPicPr>
                  </pic:nvPicPr>
                  <pic:blipFill>
                    <a:blip r:embed="rId266" cstate="print"/>
                    <a:stretch>
                      <a:fillRect/>
                    </a:stretch>
                  </pic:blipFill>
                  <pic:spPr bwMode="auto">
                    <a:xfrm>
                      <a:off x="0" y="0"/>
                      <a:ext cx="3931285" cy="1845945"/>
                    </a:xfrm>
                    <a:prstGeom prst="rect">
                      <a:avLst/>
                    </a:prstGeom>
                  </pic:spPr>
                </pic:pic>
              </a:graphicData>
            </a:graphic>
          </wp:anchor>
        </w:drawing>
      </w:r>
      <w:r w:rsidR="00EE6BD0">
        <w:t>12.11. КАЛЕНДАРЬ</w:t>
      </w:r>
      <w:bookmarkEnd w:id="134"/>
      <w:r w:rsidR="00EE6BD0">
        <w:t xml:space="preserve"> </w:t>
      </w:r>
    </w:p>
    <w:p w:rsidR="005E0390" w:rsidRDefault="005E0390" w:rsidP="00142243">
      <w:pPr>
        <w:jc w:val="both"/>
      </w:pPr>
    </w:p>
    <w:p w:rsidR="005E0390" w:rsidRDefault="00EE6BD0" w:rsidP="00F559A0">
      <w:pPr>
        <w:widowControl w:val="0"/>
        <w:spacing w:before="215" w:after="0" w:line="285" w:lineRule="exact"/>
        <w:ind w:right="278"/>
        <w:jc w:val="both"/>
        <w:rPr>
          <w:rFonts w:ascii="Times New Roman" w:hAnsi="Times New Roman"/>
          <w:color w:val="000000"/>
          <w:sz w:val="24"/>
          <w:szCs w:val="24"/>
        </w:rPr>
      </w:pPr>
      <w:r>
        <w:rPr>
          <w:rFonts w:ascii="Times New Roman" w:hAnsi="Times New Roman"/>
          <w:color w:val="000000"/>
          <w:sz w:val="24"/>
          <w:szCs w:val="24"/>
        </w:rPr>
        <w:t xml:space="preserve">Для  лучшего  планирования  работы </w:t>
      </w:r>
    </w:p>
    <w:p w:rsidR="005E0390" w:rsidRDefault="00EE6BD0" w:rsidP="00F559A0">
      <w:pPr>
        <w:widowControl w:val="0"/>
        <w:tabs>
          <w:tab w:val="left" w:pos="7288"/>
        </w:tabs>
        <w:spacing w:after="0" w:line="285" w:lineRule="exact"/>
        <w:ind w:right="278"/>
        <w:jc w:val="both"/>
        <w:rPr>
          <w:rFonts w:ascii="Times New Roman" w:hAnsi="Times New Roman"/>
          <w:color w:val="000000"/>
          <w:sz w:val="24"/>
          <w:szCs w:val="24"/>
        </w:rPr>
      </w:pPr>
      <w:r>
        <w:rPr>
          <w:rFonts w:ascii="Times New Roman" w:hAnsi="Times New Roman"/>
          <w:color w:val="000000"/>
          <w:sz w:val="24"/>
          <w:szCs w:val="24"/>
        </w:rPr>
        <w:t xml:space="preserve">Комплекс предоставляет  возможность пользования  Календарем.  При  этом,  </w:t>
      </w:r>
      <w:r w:rsidR="00F559A0">
        <w:rPr>
          <w:rFonts w:ascii="Times New Roman" w:hAnsi="Times New Roman"/>
          <w:color w:val="000000"/>
          <w:sz w:val="24"/>
          <w:szCs w:val="24"/>
        </w:rPr>
        <w:t>п</w:t>
      </w:r>
      <w:r>
        <w:rPr>
          <w:rFonts w:ascii="Times New Roman" w:hAnsi="Times New Roman"/>
          <w:color w:val="000000"/>
          <w:sz w:val="24"/>
          <w:szCs w:val="24"/>
        </w:rPr>
        <w:t xml:space="preserve">омимо непосредственного  контроля  за  тем,  какой идет  месяц,  день  </w:t>
      </w:r>
      <w:r w:rsidR="00F559A0">
        <w:rPr>
          <w:rFonts w:ascii="Times New Roman" w:hAnsi="Times New Roman"/>
          <w:color w:val="000000"/>
          <w:sz w:val="24"/>
          <w:szCs w:val="24"/>
        </w:rPr>
        <w:lastRenderedPageBreak/>
        <w:t>н</w:t>
      </w:r>
      <w:r>
        <w:rPr>
          <w:rFonts w:ascii="Times New Roman" w:hAnsi="Times New Roman"/>
          <w:color w:val="000000"/>
          <w:sz w:val="24"/>
          <w:szCs w:val="24"/>
        </w:rPr>
        <w:t xml:space="preserve">едели,  число  месяца, календарь предлагает список общегосударственных  праздников.  Это </w:t>
      </w:r>
    </w:p>
    <w:p w:rsidR="005E0390" w:rsidRDefault="00EE6BD0" w:rsidP="00F559A0">
      <w:pPr>
        <w:widowControl w:val="0"/>
        <w:spacing w:after="0" w:line="285" w:lineRule="exact"/>
        <w:ind w:right="278"/>
        <w:jc w:val="both"/>
        <w:rPr>
          <w:rFonts w:ascii="Times New Roman" w:hAnsi="Times New Roman"/>
          <w:color w:val="000000"/>
          <w:sz w:val="24"/>
          <w:szCs w:val="24"/>
        </w:rPr>
      </w:pPr>
      <w:r>
        <w:rPr>
          <w:rFonts w:ascii="Times New Roman" w:hAnsi="Times New Roman"/>
          <w:color w:val="000000"/>
          <w:sz w:val="24"/>
          <w:szCs w:val="24"/>
        </w:rPr>
        <w:t xml:space="preserve">позволяет  при  планировании  работы учитывать нерабочие праздничные дни. </w:t>
      </w:r>
    </w:p>
    <w:p w:rsidR="005E0390" w:rsidRDefault="005E0390" w:rsidP="00142243">
      <w:pPr>
        <w:widowControl w:val="0"/>
        <w:spacing w:after="0" w:line="273" w:lineRule="exact"/>
        <w:ind w:right="30"/>
        <w:jc w:val="both"/>
        <w:rPr>
          <w:rFonts w:ascii="Times New Roman" w:hAnsi="Times New Roman"/>
          <w:color w:val="000000"/>
          <w:sz w:val="24"/>
          <w:szCs w:val="24"/>
        </w:rPr>
      </w:pPr>
    </w:p>
    <w:p w:rsidR="005E0390" w:rsidRDefault="00EE6BD0" w:rsidP="00F559A0">
      <w:pPr>
        <w:widowControl w:val="0"/>
        <w:spacing w:before="235" w:after="0" w:line="275" w:lineRule="exact"/>
        <w:ind w:left="110" w:right="278"/>
        <w:jc w:val="both"/>
        <w:rPr>
          <w:rFonts w:ascii="Times New Roman" w:hAnsi="Times New Roman"/>
          <w:color w:val="000000"/>
          <w:sz w:val="24"/>
          <w:szCs w:val="24"/>
        </w:rPr>
      </w:pPr>
      <w:r>
        <w:rPr>
          <w:noProof/>
          <w:lang w:eastAsia="ru-RU"/>
        </w:rPr>
        <w:drawing>
          <wp:anchor distT="0" distB="0" distL="133350" distR="114300" simplePos="0" relativeHeight="251779584" behindDoc="0" locked="0" layoutInCell="1" allowOverlap="1">
            <wp:simplePos x="0" y="0"/>
            <wp:positionH relativeFrom="column">
              <wp:posOffset>2342515</wp:posOffset>
            </wp:positionH>
            <wp:positionV relativeFrom="paragraph">
              <wp:posOffset>172720</wp:posOffset>
            </wp:positionV>
            <wp:extent cx="4218305" cy="1974850"/>
            <wp:effectExtent l="19050" t="0" r="0" b="0"/>
            <wp:wrapSquare wrapText="bothSides"/>
            <wp:docPr id="268" name="Изображение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 name="Изображение96"/>
                    <pic:cNvPicPr>
                      <a:picLocks noChangeAspect="1" noChangeArrowheads="1"/>
                    </pic:cNvPicPr>
                  </pic:nvPicPr>
                  <pic:blipFill>
                    <a:blip r:embed="rId267" cstate="print"/>
                    <a:stretch>
                      <a:fillRect/>
                    </a:stretch>
                  </pic:blipFill>
                  <pic:spPr bwMode="auto">
                    <a:xfrm>
                      <a:off x="0" y="0"/>
                      <a:ext cx="4218305" cy="1974850"/>
                    </a:xfrm>
                    <a:prstGeom prst="rect">
                      <a:avLst/>
                    </a:prstGeom>
                  </pic:spPr>
                </pic:pic>
              </a:graphicData>
            </a:graphic>
          </wp:anchor>
        </w:drawing>
      </w:r>
      <w:r>
        <w:rPr>
          <w:rFonts w:ascii="Times New Roman" w:hAnsi="Times New Roman"/>
          <w:color w:val="000000"/>
          <w:sz w:val="24"/>
          <w:szCs w:val="24"/>
        </w:rPr>
        <w:t xml:space="preserve">Необходимо  упомянуть  о  такой возможности,  как  корректировка  плана работы в связи с переносом выходных и рабочих  дней,  которые  происходят  при совпадении  праздничных  и  выходных </w:t>
      </w:r>
    </w:p>
    <w:p w:rsidR="005E0390" w:rsidRDefault="00EE6BD0" w:rsidP="00F559A0">
      <w:pPr>
        <w:widowControl w:val="0"/>
        <w:spacing w:after="0" w:line="285" w:lineRule="exact"/>
        <w:ind w:left="110" w:right="278"/>
        <w:jc w:val="both"/>
        <w:rPr>
          <w:rFonts w:ascii="Times New Roman" w:hAnsi="Times New Roman"/>
          <w:color w:val="000000"/>
          <w:sz w:val="24"/>
          <w:szCs w:val="24"/>
        </w:rPr>
      </w:pPr>
      <w:r>
        <w:rPr>
          <w:rFonts w:ascii="Times New Roman" w:hAnsi="Times New Roman"/>
          <w:color w:val="000000"/>
          <w:sz w:val="24"/>
          <w:szCs w:val="24"/>
        </w:rPr>
        <w:t xml:space="preserve">дней. </w:t>
      </w:r>
    </w:p>
    <w:p w:rsidR="005E0390" w:rsidRDefault="00EE6BD0" w:rsidP="00F559A0">
      <w:pPr>
        <w:widowControl w:val="0"/>
        <w:tabs>
          <w:tab w:val="left" w:pos="1806"/>
          <w:tab w:val="left" w:pos="3861"/>
        </w:tabs>
        <w:spacing w:after="0" w:line="285" w:lineRule="exact"/>
        <w:ind w:left="566" w:right="278"/>
        <w:jc w:val="both"/>
        <w:rPr>
          <w:rFonts w:ascii="Times New Roman" w:hAnsi="Times New Roman"/>
          <w:color w:val="000000"/>
          <w:sz w:val="24"/>
          <w:szCs w:val="24"/>
        </w:rPr>
      </w:pPr>
      <w:r>
        <w:rPr>
          <w:rFonts w:ascii="Times New Roman" w:hAnsi="Times New Roman"/>
          <w:color w:val="000000"/>
          <w:sz w:val="24"/>
          <w:szCs w:val="24"/>
        </w:rPr>
        <w:t xml:space="preserve">Такую </w:t>
      </w:r>
      <w:r>
        <w:rPr>
          <w:rFonts w:ascii="Times New Roman" w:hAnsi="Times New Roman"/>
          <w:color w:val="000000"/>
          <w:sz w:val="24"/>
          <w:szCs w:val="24"/>
        </w:rPr>
        <w:tab/>
        <w:t xml:space="preserve">корректировку </w:t>
      </w:r>
      <w:r>
        <w:rPr>
          <w:rFonts w:ascii="Times New Roman" w:hAnsi="Times New Roman"/>
          <w:color w:val="000000"/>
          <w:sz w:val="24"/>
          <w:szCs w:val="24"/>
        </w:rPr>
        <w:tab/>
        <w:t xml:space="preserve">можно </w:t>
      </w:r>
    </w:p>
    <w:p w:rsidR="005E0390" w:rsidRDefault="00EE6BD0" w:rsidP="00F559A0">
      <w:pPr>
        <w:widowControl w:val="0"/>
        <w:spacing w:after="0" w:line="280" w:lineRule="exact"/>
        <w:ind w:left="110" w:right="278"/>
        <w:jc w:val="both"/>
        <w:rPr>
          <w:rFonts w:ascii="Times New Roman" w:hAnsi="Times New Roman"/>
          <w:color w:val="000000"/>
          <w:sz w:val="24"/>
          <w:szCs w:val="24"/>
        </w:rPr>
      </w:pPr>
      <w:r>
        <w:rPr>
          <w:rFonts w:ascii="Times New Roman" w:hAnsi="Times New Roman"/>
          <w:color w:val="000000"/>
          <w:sz w:val="24"/>
          <w:szCs w:val="24"/>
        </w:rPr>
        <w:t xml:space="preserve">производить  самостоятельно  в  случае опубликования официальной информации </w:t>
      </w:r>
    </w:p>
    <w:p w:rsidR="005E0390" w:rsidRDefault="00EE6BD0" w:rsidP="00F559A0">
      <w:pPr>
        <w:widowControl w:val="0"/>
        <w:numPr>
          <w:ilvl w:val="0"/>
          <w:numId w:val="82"/>
        </w:numPr>
        <w:spacing w:after="0" w:line="285" w:lineRule="exact"/>
        <w:ind w:left="110" w:right="278" w:firstLine="0"/>
        <w:jc w:val="both"/>
        <w:rPr>
          <w:rFonts w:ascii="Times New Roman" w:hAnsi="Times New Roman"/>
          <w:color w:val="000000"/>
          <w:sz w:val="24"/>
          <w:szCs w:val="24"/>
        </w:rPr>
      </w:pPr>
      <w:r>
        <w:rPr>
          <w:rFonts w:ascii="Times New Roman" w:hAnsi="Times New Roman"/>
          <w:color w:val="000000"/>
          <w:sz w:val="24"/>
          <w:szCs w:val="24"/>
        </w:rPr>
        <w:t xml:space="preserve"> таком переносе дней.</w:t>
      </w:r>
    </w:p>
    <w:p w:rsidR="005E0390" w:rsidRDefault="005E0390" w:rsidP="00142243">
      <w:pPr>
        <w:widowControl w:val="0"/>
        <w:spacing w:after="0" w:line="285" w:lineRule="exact"/>
        <w:ind w:right="-30"/>
        <w:jc w:val="both"/>
        <w:rPr>
          <w:rFonts w:ascii="Times New Roman" w:hAnsi="Times New Roman"/>
          <w:color w:val="000000"/>
          <w:sz w:val="24"/>
          <w:szCs w:val="24"/>
        </w:rPr>
      </w:pPr>
    </w:p>
    <w:p w:rsidR="005E0390" w:rsidRDefault="00EE6BD0" w:rsidP="00F559A0">
      <w:pPr>
        <w:widowControl w:val="0"/>
        <w:spacing w:after="0" w:line="285" w:lineRule="exact"/>
        <w:ind w:left="142" w:right="278" w:firstLine="566"/>
        <w:jc w:val="both"/>
        <w:rPr>
          <w:rFonts w:ascii="Times New Roman" w:hAnsi="Times New Roman"/>
          <w:color w:val="000000"/>
          <w:sz w:val="24"/>
          <w:szCs w:val="24"/>
        </w:rPr>
      </w:pPr>
      <w:r>
        <w:rPr>
          <w:rFonts w:ascii="Times New Roman" w:hAnsi="Times New Roman"/>
          <w:color w:val="000000"/>
          <w:sz w:val="24"/>
          <w:szCs w:val="24"/>
        </w:rPr>
        <w:t xml:space="preserve">Для этого используются клавиши на клавиатуре «F4» или «F9», </w:t>
      </w:r>
      <w:r w:rsidR="00F559A0">
        <w:rPr>
          <w:rFonts w:ascii="Times New Roman" w:hAnsi="Times New Roman"/>
          <w:noProof/>
          <w:color w:val="000000"/>
          <w:sz w:val="24"/>
          <w:szCs w:val="24"/>
          <w:lang w:eastAsia="ru-RU"/>
        </w:rPr>
        <w:drawing>
          <wp:anchor distT="0" distB="0" distL="133350" distR="120650" simplePos="0" relativeHeight="251780608" behindDoc="0" locked="0" layoutInCell="1" allowOverlap="1">
            <wp:simplePos x="0" y="0"/>
            <wp:positionH relativeFrom="column">
              <wp:posOffset>118745</wp:posOffset>
            </wp:positionH>
            <wp:positionV relativeFrom="paragraph">
              <wp:posOffset>28575</wp:posOffset>
            </wp:positionV>
            <wp:extent cx="1613535" cy="1086485"/>
            <wp:effectExtent l="19050" t="0" r="5715" b="0"/>
            <wp:wrapSquare wrapText="bothSides"/>
            <wp:docPr id="269" name="Изображение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 name="Изображение97"/>
                    <pic:cNvPicPr>
                      <a:picLocks noChangeAspect="1" noChangeArrowheads="1"/>
                    </pic:cNvPicPr>
                  </pic:nvPicPr>
                  <pic:blipFill>
                    <a:blip r:embed="rId268" cstate="print"/>
                    <a:stretch>
                      <a:fillRect/>
                    </a:stretch>
                  </pic:blipFill>
                  <pic:spPr bwMode="auto">
                    <a:xfrm>
                      <a:off x="0" y="0"/>
                      <a:ext cx="1613535" cy="1086485"/>
                    </a:xfrm>
                    <a:prstGeom prst="rect">
                      <a:avLst/>
                    </a:prstGeom>
                  </pic:spPr>
                </pic:pic>
              </a:graphicData>
            </a:graphic>
          </wp:anchor>
        </w:drawing>
      </w:r>
      <w:r w:rsidR="00F559A0">
        <w:rPr>
          <w:rFonts w:ascii="Times New Roman" w:hAnsi="Times New Roman"/>
          <w:color w:val="000000"/>
          <w:sz w:val="24"/>
          <w:szCs w:val="24"/>
        </w:rPr>
        <w:t xml:space="preserve"> </w:t>
      </w:r>
      <w:r>
        <w:rPr>
          <w:rFonts w:ascii="Times New Roman" w:hAnsi="Times New Roman"/>
          <w:color w:val="000000"/>
          <w:sz w:val="24"/>
          <w:szCs w:val="24"/>
        </w:rPr>
        <w:t>либо кнопки на окне Календаря «Правка»  или «Вставка»</w:t>
      </w:r>
      <w:r>
        <w:rPr>
          <w:rFonts w:ascii="Times New Roman" w:hAnsi="Times New Roman"/>
          <w:color w:val="000000"/>
          <w:sz w:val="24"/>
          <w:szCs w:val="24"/>
        </w:rPr>
        <w:tab/>
        <w:t xml:space="preserve">. В открывшемся окне «Календарный перенос» в соответствующие строки необходимо внести требуемые данные. После чего нажать на кнопку «ОК». </w:t>
      </w:r>
    </w:p>
    <w:p w:rsidR="005E0390" w:rsidRDefault="00EE6BD0" w:rsidP="00F559A0">
      <w:pPr>
        <w:widowControl w:val="0"/>
        <w:spacing w:after="0" w:line="285" w:lineRule="exact"/>
        <w:ind w:right="278"/>
        <w:jc w:val="both"/>
        <w:rPr>
          <w:rFonts w:ascii="Times New Roman" w:hAnsi="Times New Roman"/>
          <w:color w:val="000000"/>
          <w:sz w:val="24"/>
          <w:szCs w:val="24"/>
        </w:rPr>
      </w:pPr>
      <w:r>
        <w:rPr>
          <w:rFonts w:ascii="Times New Roman" w:hAnsi="Times New Roman"/>
          <w:color w:val="000000"/>
          <w:sz w:val="24"/>
          <w:szCs w:val="24"/>
        </w:rPr>
        <w:t>Если  при  внесении  информации  о  переносе  рабочих  дней обнаружена  ошибка,  нажмите  на  кнопку «Отменить»</w:t>
      </w:r>
      <w:r w:rsidR="00F559A0">
        <w:rPr>
          <w:rFonts w:ascii="Times New Roman" w:hAnsi="Times New Roman"/>
          <w:color w:val="000000"/>
          <w:sz w:val="24"/>
          <w:szCs w:val="24"/>
        </w:rPr>
        <w:t xml:space="preserve"> </w:t>
      </w:r>
      <w:r>
        <w:rPr>
          <w:rFonts w:ascii="Times New Roman" w:hAnsi="Times New Roman"/>
          <w:color w:val="000000"/>
          <w:sz w:val="24"/>
          <w:szCs w:val="24"/>
        </w:rPr>
        <w:t xml:space="preserve">повторите процедуру внесения новых данных. </w:t>
      </w:r>
    </w:p>
    <w:p w:rsidR="005E0390" w:rsidRDefault="005E0390" w:rsidP="00F559A0">
      <w:pPr>
        <w:widowControl w:val="0"/>
        <w:spacing w:after="0" w:line="285" w:lineRule="exact"/>
        <w:ind w:left="142" w:right="278" w:firstLine="3684"/>
        <w:jc w:val="both"/>
        <w:rPr>
          <w:rFonts w:ascii="Bookman Old Style" w:hAnsi="Bookman Old Style"/>
          <w:sz w:val="24"/>
          <w:szCs w:val="24"/>
        </w:rPr>
      </w:pPr>
    </w:p>
    <w:p w:rsidR="005E0390" w:rsidRDefault="005E0390" w:rsidP="00F559A0">
      <w:pPr>
        <w:widowControl w:val="0"/>
        <w:spacing w:after="0" w:line="285" w:lineRule="exact"/>
        <w:ind w:left="142" w:right="278" w:firstLine="3684"/>
        <w:jc w:val="both"/>
        <w:rPr>
          <w:rFonts w:ascii="Bookman Old Style" w:hAnsi="Bookman Old Style"/>
          <w:sz w:val="24"/>
          <w:szCs w:val="24"/>
        </w:rPr>
      </w:pPr>
    </w:p>
    <w:p w:rsidR="005E0390" w:rsidRDefault="00EE6BD0" w:rsidP="00142243">
      <w:pPr>
        <w:widowControl w:val="0"/>
        <w:spacing w:after="0" w:line="285" w:lineRule="exact"/>
        <w:ind w:right="-30"/>
        <w:jc w:val="both"/>
        <w:rPr>
          <w:rFonts w:ascii="Times New Roman" w:hAnsi="Times New Roman"/>
          <w:color w:val="000000"/>
          <w:sz w:val="24"/>
          <w:szCs w:val="24"/>
        </w:rPr>
      </w:pPr>
      <w:r>
        <w:rPr>
          <w:rFonts w:ascii="Times New Roman" w:hAnsi="Times New Roman"/>
          <w:color w:val="000000"/>
          <w:sz w:val="24"/>
          <w:szCs w:val="24"/>
        </w:rPr>
        <w:t>После  чего</w:t>
      </w:r>
    </w:p>
    <w:p w:rsidR="005E0390" w:rsidRDefault="00EE6BD0" w:rsidP="00142243">
      <w:pPr>
        <w:widowControl w:val="0"/>
        <w:spacing w:after="0" w:line="270" w:lineRule="exact"/>
        <w:ind w:left="110" w:right="489"/>
        <w:jc w:val="both"/>
        <w:rPr>
          <w:rFonts w:ascii="Times New Roman" w:hAnsi="Times New Roman"/>
          <w:color w:val="000000"/>
          <w:sz w:val="24"/>
          <w:szCs w:val="24"/>
        </w:rPr>
      </w:pPr>
      <w:r>
        <w:rPr>
          <w:rFonts w:ascii="Times New Roman" w:hAnsi="Times New Roman"/>
          <w:color w:val="000000"/>
          <w:sz w:val="24"/>
          <w:szCs w:val="24"/>
        </w:rPr>
        <w:t xml:space="preserve">ВАЖНО! Во всех случаях, если вы испытываете сложности с выполнением настроек программы, обращайтесь к разработчикам, или к сотрудникам службы технической поддержки. </w:t>
      </w:r>
    </w:p>
    <w:p w:rsidR="005E0390" w:rsidRDefault="005E0390" w:rsidP="00142243">
      <w:pPr>
        <w:widowControl w:val="0"/>
        <w:spacing w:after="0" w:line="285" w:lineRule="exact"/>
        <w:ind w:right="-30"/>
        <w:jc w:val="both"/>
        <w:rPr>
          <w:rFonts w:ascii="Times New Roman" w:hAnsi="Times New Roman"/>
          <w:color w:val="000000"/>
          <w:sz w:val="24"/>
          <w:szCs w:val="24"/>
        </w:rPr>
      </w:pPr>
    </w:p>
    <w:p w:rsidR="005E0390" w:rsidRDefault="005E0390" w:rsidP="00142243">
      <w:pPr>
        <w:jc w:val="both"/>
      </w:pPr>
    </w:p>
    <w:p w:rsidR="005E0390" w:rsidRDefault="005E0390" w:rsidP="00142243">
      <w:pPr>
        <w:jc w:val="both"/>
      </w:pPr>
    </w:p>
    <w:sectPr w:rsidR="005E0390" w:rsidSect="003D3067">
      <w:type w:val="continuous"/>
      <w:pgSz w:w="11906" w:h="16838"/>
      <w:pgMar w:top="664" w:right="541" w:bottom="660" w:left="739" w:header="0" w:footer="0" w:gutter="0"/>
      <w:cols w:space="720"/>
      <w:formProt w:val="0"/>
      <w:docGrid w:linePitch="240" w:charSpace="-2049"/>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CC"/>
    <w:family w:val="roman"/>
    <w:pitch w:val="variable"/>
    <w:sig w:usb0="E0002EFF" w:usb1="C000785B" w:usb2="00000009" w:usb3="00000000" w:csb0="000001FF" w:csb1="00000000"/>
  </w:font>
  <w:font w:name="Bookman Old Style">
    <w:panose1 w:val="02050604050505020204"/>
    <w:charset w:val="CC"/>
    <w:family w:val="roman"/>
    <w:pitch w:val="variable"/>
    <w:sig w:usb0="00000287" w:usb1="00000000" w:usb2="00000000" w:usb3="00000000" w:csb0="0000009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0002AFF" w:usb1="C0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Liberation Sans">
    <w:altName w:val="Arial"/>
    <w:charset w:val="CC"/>
    <w:family w:val="swiss"/>
    <w:pitch w:val="variable"/>
    <w:sig w:usb0="E0000AFF" w:usb1="500078FF" w:usb2="00000021" w:usb3="00000000" w:csb0="000001BF" w:csb1="00000000"/>
  </w:font>
  <w:font w:name="Noto Sans CJK SC Regular">
    <w:panose1 w:val="00000000000000000000"/>
    <w:charset w:val="00"/>
    <w:family w:val="roman"/>
    <w:notTrueType/>
    <w:pitch w:val="default"/>
  </w:font>
  <w:font w:name="FreeSans">
    <w:altName w:val="Times New Roman"/>
    <w:panose1 w:val="00000000000000000000"/>
    <w:charset w:val="00"/>
    <w:family w:val="roman"/>
    <w:notTrueType/>
    <w:pitch w:val="default"/>
  </w:font>
  <w:font w:name="Roman">
    <w:altName w:val="Cambria"/>
    <w:charset w:val="01"/>
    <w:family w:val="roman"/>
    <w:pitch w:val="variable"/>
  </w:font>
  <w:font w:name="SymbolOOEnc">
    <w:panose1 w:val="00000000000000000000"/>
    <w:charset w:val="00"/>
    <w:family w:val="roman"/>
    <w:notTrueType/>
    <w:pitch w:val="default"/>
  </w:font>
  <w:font w:name="TimesNewRomanPS-ItalicMT">
    <w:panose1 w:val="00000000000000000000"/>
    <w:charset w:val="00"/>
    <w:family w:val="roman"/>
    <w:notTrueType/>
    <w:pitch w:val="default"/>
  </w:font>
  <w:font w:name="Arial">
    <w:panose1 w:val="020B0604020202020204"/>
    <w:charset w:val="CC"/>
    <w:family w:val="swiss"/>
    <w:pitch w:val="variable"/>
    <w:sig w:usb0="E0002EFF" w:usb1="C000785B" w:usb2="00000009" w:usb3="00000000" w:csb0="000001FF" w:csb1="00000000"/>
  </w:font>
  <w:font w:name="TimesNewRomanPSMT">
    <w:altName w:val="Times New Roman"/>
    <w:charset w:val="01"/>
    <w:family w:val="roman"/>
    <w:pitch w:val="variable"/>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171FBE"/>
    <w:multiLevelType w:val="multilevel"/>
    <w:tmpl w:val="00483F06"/>
    <w:lvl w:ilvl="0">
      <w:start w:val="1"/>
      <w:numFmt w:val="bullet"/>
      <w:suff w:val="space"/>
      <w:lvlText w:val="В"/>
      <w:lvlJc w:val="left"/>
      <w:pPr>
        <w:ind w:left="360" w:hanging="360"/>
      </w:pPr>
      <w:rPr>
        <w:rFonts w:ascii="Times New Roman" w:hAnsi="Times New Roman" w:cs="Bookman Old Style" w:hint="default"/>
        <w:sz w:val="24"/>
      </w:rPr>
    </w:lvl>
    <w:lvl w:ilvl="1">
      <w:start w:val="1"/>
      <w:numFmt w:val="bullet"/>
      <w:suff w:val="space"/>
      <w:lvlText w:val="В"/>
      <w:lvlJc w:val="left"/>
      <w:pPr>
        <w:ind w:left="360" w:hanging="360"/>
      </w:pPr>
      <w:rPr>
        <w:rFonts w:ascii="Times New Roman" w:hAnsi="Times New Roman" w:cs="Bookman Old Style" w:hint="default"/>
      </w:rPr>
    </w:lvl>
    <w:lvl w:ilvl="2">
      <w:start w:val="1"/>
      <w:numFmt w:val="bullet"/>
      <w:suff w:val="space"/>
      <w:lvlText w:val="В"/>
      <w:lvlJc w:val="left"/>
      <w:pPr>
        <w:ind w:left="360" w:hanging="360"/>
      </w:pPr>
      <w:rPr>
        <w:rFonts w:ascii="Times New Roman" w:hAnsi="Times New Roman" w:cs="Bookman Old Style" w:hint="default"/>
      </w:rPr>
    </w:lvl>
    <w:lvl w:ilvl="3">
      <w:start w:val="1"/>
      <w:numFmt w:val="bullet"/>
      <w:suff w:val="space"/>
      <w:lvlText w:val="В"/>
      <w:lvlJc w:val="left"/>
      <w:pPr>
        <w:ind w:left="360" w:hanging="360"/>
      </w:pPr>
      <w:rPr>
        <w:rFonts w:ascii="Times New Roman" w:hAnsi="Times New Roman" w:cs="Bookman Old Style" w:hint="default"/>
      </w:rPr>
    </w:lvl>
    <w:lvl w:ilvl="4">
      <w:start w:val="1"/>
      <w:numFmt w:val="bullet"/>
      <w:suff w:val="space"/>
      <w:lvlText w:val="В"/>
      <w:lvlJc w:val="left"/>
      <w:pPr>
        <w:ind w:left="360" w:hanging="360"/>
      </w:pPr>
      <w:rPr>
        <w:rFonts w:ascii="Times New Roman" w:hAnsi="Times New Roman" w:cs="Bookman Old Style" w:hint="default"/>
      </w:rPr>
    </w:lvl>
    <w:lvl w:ilvl="5">
      <w:start w:val="1"/>
      <w:numFmt w:val="bullet"/>
      <w:suff w:val="space"/>
      <w:lvlText w:val="В"/>
      <w:lvlJc w:val="left"/>
      <w:pPr>
        <w:ind w:left="360" w:hanging="360"/>
      </w:pPr>
      <w:rPr>
        <w:rFonts w:ascii="Times New Roman" w:hAnsi="Times New Roman" w:cs="Bookman Old Style" w:hint="default"/>
      </w:rPr>
    </w:lvl>
    <w:lvl w:ilvl="6">
      <w:start w:val="1"/>
      <w:numFmt w:val="bullet"/>
      <w:suff w:val="space"/>
      <w:lvlText w:val="В"/>
      <w:lvlJc w:val="left"/>
      <w:pPr>
        <w:ind w:left="360" w:hanging="360"/>
      </w:pPr>
      <w:rPr>
        <w:rFonts w:ascii="Times New Roman" w:hAnsi="Times New Roman" w:cs="Bookman Old Style" w:hint="default"/>
      </w:rPr>
    </w:lvl>
    <w:lvl w:ilvl="7">
      <w:start w:val="1"/>
      <w:numFmt w:val="bullet"/>
      <w:suff w:val="space"/>
      <w:lvlText w:val="В"/>
      <w:lvlJc w:val="left"/>
      <w:pPr>
        <w:ind w:left="360" w:hanging="360"/>
      </w:pPr>
      <w:rPr>
        <w:rFonts w:ascii="Times New Roman" w:hAnsi="Times New Roman" w:cs="Bookman Old Style" w:hint="default"/>
      </w:rPr>
    </w:lvl>
    <w:lvl w:ilvl="8">
      <w:start w:val="1"/>
      <w:numFmt w:val="bullet"/>
      <w:suff w:val="space"/>
      <w:lvlText w:val="В"/>
      <w:lvlJc w:val="left"/>
      <w:pPr>
        <w:ind w:left="360" w:hanging="360"/>
      </w:pPr>
      <w:rPr>
        <w:rFonts w:ascii="Times New Roman" w:hAnsi="Times New Roman" w:cs="Bookman Old Style" w:hint="default"/>
      </w:rPr>
    </w:lvl>
  </w:abstractNum>
  <w:abstractNum w:abstractNumId="1" w15:restartNumberingAfterBreak="0">
    <w:nsid w:val="01344905"/>
    <w:multiLevelType w:val="multilevel"/>
    <w:tmpl w:val="2F32F3E4"/>
    <w:lvl w:ilvl="0">
      <w:start w:val="1"/>
      <w:numFmt w:val="bullet"/>
      <w:suff w:val="space"/>
      <w:lvlText w:val="В"/>
      <w:lvlJc w:val="left"/>
      <w:pPr>
        <w:ind w:left="720" w:hanging="360"/>
      </w:pPr>
      <w:rPr>
        <w:rFonts w:ascii="Times New Roman" w:hAnsi="Times New Roman" w:cs="Bookman Old Style" w:hint="default"/>
        <w:sz w:val="24"/>
      </w:rPr>
    </w:lvl>
    <w:lvl w:ilvl="1">
      <w:start w:val="1"/>
      <w:numFmt w:val="bullet"/>
      <w:suff w:val="space"/>
      <w:lvlText w:val="В"/>
      <w:lvlJc w:val="left"/>
      <w:pPr>
        <w:ind w:left="720" w:hanging="360"/>
      </w:pPr>
      <w:rPr>
        <w:rFonts w:ascii="Times New Roman" w:hAnsi="Times New Roman" w:cs="Bookman Old Style" w:hint="default"/>
      </w:rPr>
    </w:lvl>
    <w:lvl w:ilvl="2">
      <w:start w:val="1"/>
      <w:numFmt w:val="bullet"/>
      <w:suff w:val="space"/>
      <w:lvlText w:val="В"/>
      <w:lvlJc w:val="left"/>
      <w:pPr>
        <w:ind w:left="720" w:hanging="360"/>
      </w:pPr>
      <w:rPr>
        <w:rFonts w:ascii="Times New Roman" w:hAnsi="Times New Roman" w:cs="Bookman Old Style" w:hint="default"/>
      </w:rPr>
    </w:lvl>
    <w:lvl w:ilvl="3">
      <w:start w:val="1"/>
      <w:numFmt w:val="bullet"/>
      <w:suff w:val="space"/>
      <w:lvlText w:val="В"/>
      <w:lvlJc w:val="left"/>
      <w:pPr>
        <w:ind w:left="720" w:hanging="360"/>
      </w:pPr>
      <w:rPr>
        <w:rFonts w:ascii="Times New Roman" w:hAnsi="Times New Roman" w:cs="Bookman Old Style" w:hint="default"/>
      </w:rPr>
    </w:lvl>
    <w:lvl w:ilvl="4">
      <w:start w:val="1"/>
      <w:numFmt w:val="bullet"/>
      <w:suff w:val="space"/>
      <w:lvlText w:val="В"/>
      <w:lvlJc w:val="left"/>
      <w:pPr>
        <w:ind w:left="720" w:hanging="360"/>
      </w:pPr>
      <w:rPr>
        <w:rFonts w:ascii="Times New Roman" w:hAnsi="Times New Roman" w:cs="Bookman Old Style" w:hint="default"/>
      </w:rPr>
    </w:lvl>
    <w:lvl w:ilvl="5">
      <w:start w:val="1"/>
      <w:numFmt w:val="bullet"/>
      <w:suff w:val="space"/>
      <w:lvlText w:val="В"/>
      <w:lvlJc w:val="left"/>
      <w:pPr>
        <w:ind w:left="720" w:hanging="360"/>
      </w:pPr>
      <w:rPr>
        <w:rFonts w:ascii="Times New Roman" w:hAnsi="Times New Roman" w:cs="Bookman Old Style" w:hint="default"/>
      </w:rPr>
    </w:lvl>
    <w:lvl w:ilvl="6">
      <w:start w:val="1"/>
      <w:numFmt w:val="bullet"/>
      <w:suff w:val="space"/>
      <w:lvlText w:val="В"/>
      <w:lvlJc w:val="left"/>
      <w:pPr>
        <w:ind w:left="720" w:hanging="360"/>
      </w:pPr>
      <w:rPr>
        <w:rFonts w:ascii="Times New Roman" w:hAnsi="Times New Roman" w:cs="Bookman Old Style" w:hint="default"/>
      </w:rPr>
    </w:lvl>
    <w:lvl w:ilvl="7">
      <w:start w:val="1"/>
      <w:numFmt w:val="bullet"/>
      <w:suff w:val="space"/>
      <w:lvlText w:val="В"/>
      <w:lvlJc w:val="left"/>
      <w:pPr>
        <w:ind w:left="720" w:hanging="360"/>
      </w:pPr>
      <w:rPr>
        <w:rFonts w:ascii="Times New Roman" w:hAnsi="Times New Roman" w:cs="Bookman Old Style" w:hint="default"/>
      </w:rPr>
    </w:lvl>
    <w:lvl w:ilvl="8">
      <w:start w:val="1"/>
      <w:numFmt w:val="bullet"/>
      <w:suff w:val="space"/>
      <w:lvlText w:val="В"/>
      <w:lvlJc w:val="left"/>
      <w:pPr>
        <w:ind w:left="720" w:hanging="360"/>
      </w:pPr>
      <w:rPr>
        <w:rFonts w:ascii="Times New Roman" w:hAnsi="Times New Roman" w:cs="Bookman Old Style" w:hint="default"/>
      </w:rPr>
    </w:lvl>
  </w:abstractNum>
  <w:abstractNum w:abstractNumId="2" w15:restartNumberingAfterBreak="0">
    <w:nsid w:val="02A34317"/>
    <w:multiLevelType w:val="multilevel"/>
    <w:tmpl w:val="FF423622"/>
    <w:lvl w:ilvl="0">
      <w:start w:val="1"/>
      <w:numFmt w:val="bullet"/>
      <w:suff w:val="space"/>
      <w:lvlText w:val="А"/>
      <w:lvlJc w:val="left"/>
      <w:pPr>
        <w:ind w:left="720" w:hanging="360"/>
      </w:pPr>
      <w:rPr>
        <w:rFonts w:ascii="Times New Roman" w:hAnsi="Times New Roman" w:cs="Bookman Old Style" w:hint="default"/>
        <w:sz w:val="24"/>
      </w:rPr>
    </w:lvl>
    <w:lvl w:ilvl="1">
      <w:start w:val="1"/>
      <w:numFmt w:val="bullet"/>
      <w:suff w:val="space"/>
      <w:lvlText w:val="А"/>
      <w:lvlJc w:val="left"/>
      <w:pPr>
        <w:ind w:left="720" w:hanging="360"/>
      </w:pPr>
      <w:rPr>
        <w:rFonts w:ascii="Times New Roman" w:hAnsi="Times New Roman" w:cs="Bookman Old Style" w:hint="default"/>
      </w:rPr>
    </w:lvl>
    <w:lvl w:ilvl="2">
      <w:start w:val="1"/>
      <w:numFmt w:val="bullet"/>
      <w:suff w:val="space"/>
      <w:lvlText w:val="А"/>
      <w:lvlJc w:val="left"/>
      <w:pPr>
        <w:ind w:left="720" w:hanging="360"/>
      </w:pPr>
      <w:rPr>
        <w:rFonts w:ascii="Times New Roman" w:hAnsi="Times New Roman" w:cs="Bookman Old Style" w:hint="default"/>
      </w:rPr>
    </w:lvl>
    <w:lvl w:ilvl="3">
      <w:start w:val="1"/>
      <w:numFmt w:val="bullet"/>
      <w:suff w:val="space"/>
      <w:lvlText w:val="А"/>
      <w:lvlJc w:val="left"/>
      <w:pPr>
        <w:ind w:left="720" w:hanging="360"/>
      </w:pPr>
      <w:rPr>
        <w:rFonts w:ascii="Times New Roman" w:hAnsi="Times New Roman" w:cs="Bookman Old Style" w:hint="default"/>
      </w:rPr>
    </w:lvl>
    <w:lvl w:ilvl="4">
      <w:start w:val="1"/>
      <w:numFmt w:val="bullet"/>
      <w:suff w:val="space"/>
      <w:lvlText w:val="А"/>
      <w:lvlJc w:val="left"/>
      <w:pPr>
        <w:ind w:left="720" w:hanging="360"/>
      </w:pPr>
      <w:rPr>
        <w:rFonts w:ascii="Times New Roman" w:hAnsi="Times New Roman" w:cs="Bookman Old Style" w:hint="default"/>
      </w:rPr>
    </w:lvl>
    <w:lvl w:ilvl="5">
      <w:start w:val="1"/>
      <w:numFmt w:val="bullet"/>
      <w:suff w:val="space"/>
      <w:lvlText w:val="А"/>
      <w:lvlJc w:val="left"/>
      <w:pPr>
        <w:ind w:left="720" w:hanging="360"/>
      </w:pPr>
      <w:rPr>
        <w:rFonts w:ascii="Times New Roman" w:hAnsi="Times New Roman" w:cs="Bookman Old Style" w:hint="default"/>
      </w:rPr>
    </w:lvl>
    <w:lvl w:ilvl="6">
      <w:start w:val="1"/>
      <w:numFmt w:val="bullet"/>
      <w:suff w:val="space"/>
      <w:lvlText w:val="А"/>
      <w:lvlJc w:val="left"/>
      <w:pPr>
        <w:ind w:left="720" w:hanging="360"/>
      </w:pPr>
      <w:rPr>
        <w:rFonts w:ascii="Times New Roman" w:hAnsi="Times New Roman" w:cs="Bookman Old Style" w:hint="default"/>
      </w:rPr>
    </w:lvl>
    <w:lvl w:ilvl="7">
      <w:start w:val="1"/>
      <w:numFmt w:val="bullet"/>
      <w:suff w:val="space"/>
      <w:lvlText w:val="А"/>
      <w:lvlJc w:val="left"/>
      <w:pPr>
        <w:ind w:left="720" w:hanging="360"/>
      </w:pPr>
      <w:rPr>
        <w:rFonts w:ascii="Times New Roman" w:hAnsi="Times New Roman" w:cs="Bookman Old Style" w:hint="default"/>
      </w:rPr>
    </w:lvl>
    <w:lvl w:ilvl="8">
      <w:start w:val="1"/>
      <w:numFmt w:val="bullet"/>
      <w:suff w:val="space"/>
      <w:lvlText w:val="А"/>
      <w:lvlJc w:val="left"/>
      <w:pPr>
        <w:ind w:left="720" w:hanging="360"/>
      </w:pPr>
      <w:rPr>
        <w:rFonts w:ascii="Times New Roman" w:hAnsi="Times New Roman" w:cs="Bookman Old Style" w:hint="default"/>
      </w:rPr>
    </w:lvl>
  </w:abstractNum>
  <w:abstractNum w:abstractNumId="3" w15:restartNumberingAfterBreak="0">
    <w:nsid w:val="03F800B7"/>
    <w:multiLevelType w:val="multilevel"/>
    <w:tmpl w:val="114E638A"/>
    <w:lvl w:ilvl="0">
      <w:start w:val="1"/>
      <w:numFmt w:val="bullet"/>
      <w:suff w:val="space"/>
      <w:lvlText w:val="В"/>
      <w:lvlJc w:val="left"/>
      <w:pPr>
        <w:ind w:left="720" w:hanging="360"/>
      </w:pPr>
      <w:rPr>
        <w:rFonts w:ascii="Times New Roman" w:hAnsi="Times New Roman" w:cs="Bookman Old Style" w:hint="default"/>
        <w:sz w:val="24"/>
      </w:rPr>
    </w:lvl>
    <w:lvl w:ilvl="1">
      <w:start w:val="1"/>
      <w:numFmt w:val="bullet"/>
      <w:suff w:val="space"/>
      <w:lvlText w:val="В"/>
      <w:lvlJc w:val="left"/>
      <w:pPr>
        <w:ind w:left="720" w:hanging="360"/>
      </w:pPr>
      <w:rPr>
        <w:rFonts w:ascii="Times New Roman" w:hAnsi="Times New Roman" w:cs="Bookman Old Style" w:hint="default"/>
      </w:rPr>
    </w:lvl>
    <w:lvl w:ilvl="2">
      <w:start w:val="1"/>
      <w:numFmt w:val="bullet"/>
      <w:suff w:val="space"/>
      <w:lvlText w:val="В"/>
      <w:lvlJc w:val="left"/>
      <w:pPr>
        <w:ind w:left="720" w:hanging="360"/>
      </w:pPr>
      <w:rPr>
        <w:rFonts w:ascii="Times New Roman" w:hAnsi="Times New Roman" w:cs="Bookman Old Style" w:hint="default"/>
      </w:rPr>
    </w:lvl>
    <w:lvl w:ilvl="3">
      <w:start w:val="1"/>
      <w:numFmt w:val="bullet"/>
      <w:suff w:val="space"/>
      <w:lvlText w:val="В"/>
      <w:lvlJc w:val="left"/>
      <w:pPr>
        <w:ind w:left="720" w:hanging="360"/>
      </w:pPr>
      <w:rPr>
        <w:rFonts w:ascii="Times New Roman" w:hAnsi="Times New Roman" w:cs="Bookman Old Style" w:hint="default"/>
      </w:rPr>
    </w:lvl>
    <w:lvl w:ilvl="4">
      <w:start w:val="1"/>
      <w:numFmt w:val="bullet"/>
      <w:suff w:val="space"/>
      <w:lvlText w:val="В"/>
      <w:lvlJc w:val="left"/>
      <w:pPr>
        <w:ind w:left="720" w:hanging="360"/>
      </w:pPr>
      <w:rPr>
        <w:rFonts w:ascii="Times New Roman" w:hAnsi="Times New Roman" w:cs="Bookman Old Style" w:hint="default"/>
      </w:rPr>
    </w:lvl>
    <w:lvl w:ilvl="5">
      <w:start w:val="1"/>
      <w:numFmt w:val="bullet"/>
      <w:suff w:val="space"/>
      <w:lvlText w:val="В"/>
      <w:lvlJc w:val="left"/>
      <w:pPr>
        <w:ind w:left="720" w:hanging="360"/>
      </w:pPr>
      <w:rPr>
        <w:rFonts w:ascii="Times New Roman" w:hAnsi="Times New Roman" w:cs="Bookman Old Style" w:hint="default"/>
      </w:rPr>
    </w:lvl>
    <w:lvl w:ilvl="6">
      <w:start w:val="1"/>
      <w:numFmt w:val="bullet"/>
      <w:suff w:val="space"/>
      <w:lvlText w:val="В"/>
      <w:lvlJc w:val="left"/>
      <w:pPr>
        <w:ind w:left="720" w:hanging="360"/>
      </w:pPr>
      <w:rPr>
        <w:rFonts w:ascii="Times New Roman" w:hAnsi="Times New Roman" w:cs="Bookman Old Style" w:hint="default"/>
      </w:rPr>
    </w:lvl>
    <w:lvl w:ilvl="7">
      <w:start w:val="1"/>
      <w:numFmt w:val="bullet"/>
      <w:suff w:val="space"/>
      <w:lvlText w:val="В"/>
      <w:lvlJc w:val="left"/>
      <w:pPr>
        <w:ind w:left="720" w:hanging="360"/>
      </w:pPr>
      <w:rPr>
        <w:rFonts w:ascii="Times New Roman" w:hAnsi="Times New Roman" w:cs="Bookman Old Style" w:hint="default"/>
      </w:rPr>
    </w:lvl>
    <w:lvl w:ilvl="8">
      <w:start w:val="1"/>
      <w:numFmt w:val="bullet"/>
      <w:suff w:val="space"/>
      <w:lvlText w:val="В"/>
      <w:lvlJc w:val="left"/>
      <w:pPr>
        <w:ind w:left="720" w:hanging="360"/>
      </w:pPr>
      <w:rPr>
        <w:rFonts w:ascii="Times New Roman" w:hAnsi="Times New Roman" w:cs="Bookman Old Style" w:hint="default"/>
      </w:rPr>
    </w:lvl>
  </w:abstractNum>
  <w:abstractNum w:abstractNumId="4" w15:restartNumberingAfterBreak="0">
    <w:nsid w:val="03FA4525"/>
    <w:multiLevelType w:val="multilevel"/>
    <w:tmpl w:val="C3AA0990"/>
    <w:lvl w:ilvl="0">
      <w:start w:val="1"/>
      <w:numFmt w:val="bullet"/>
      <w:lvlText w:val=""/>
      <w:lvlJc w:val="left"/>
      <w:pPr>
        <w:ind w:left="720" w:hanging="360"/>
      </w:pPr>
      <w:rPr>
        <w:rFonts w:ascii="Symbol" w:hAnsi="Symbol" w:cs="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5" w15:restartNumberingAfterBreak="0">
    <w:nsid w:val="0432280C"/>
    <w:multiLevelType w:val="multilevel"/>
    <w:tmpl w:val="0FEE5EC8"/>
    <w:lvl w:ilvl="0">
      <w:start w:val="1"/>
      <w:numFmt w:val="bullet"/>
      <w:suff w:val="space"/>
      <w:lvlText w:val="В"/>
      <w:lvlJc w:val="left"/>
      <w:pPr>
        <w:ind w:left="720" w:hanging="360"/>
      </w:pPr>
      <w:rPr>
        <w:rFonts w:ascii="Times New Roman" w:hAnsi="Times New Roman" w:cs="Bookman Old Style" w:hint="default"/>
        <w:sz w:val="24"/>
      </w:rPr>
    </w:lvl>
    <w:lvl w:ilvl="1">
      <w:start w:val="1"/>
      <w:numFmt w:val="bullet"/>
      <w:suff w:val="space"/>
      <w:lvlText w:val="В"/>
      <w:lvlJc w:val="left"/>
      <w:pPr>
        <w:ind w:left="720" w:hanging="360"/>
      </w:pPr>
      <w:rPr>
        <w:rFonts w:ascii="Times New Roman" w:hAnsi="Times New Roman" w:cs="Bookman Old Style" w:hint="default"/>
      </w:rPr>
    </w:lvl>
    <w:lvl w:ilvl="2">
      <w:start w:val="1"/>
      <w:numFmt w:val="bullet"/>
      <w:suff w:val="space"/>
      <w:lvlText w:val="В"/>
      <w:lvlJc w:val="left"/>
      <w:pPr>
        <w:ind w:left="720" w:hanging="360"/>
      </w:pPr>
      <w:rPr>
        <w:rFonts w:ascii="Times New Roman" w:hAnsi="Times New Roman" w:cs="Bookman Old Style" w:hint="default"/>
      </w:rPr>
    </w:lvl>
    <w:lvl w:ilvl="3">
      <w:start w:val="1"/>
      <w:numFmt w:val="bullet"/>
      <w:suff w:val="space"/>
      <w:lvlText w:val="В"/>
      <w:lvlJc w:val="left"/>
      <w:pPr>
        <w:ind w:left="720" w:hanging="360"/>
      </w:pPr>
      <w:rPr>
        <w:rFonts w:ascii="Times New Roman" w:hAnsi="Times New Roman" w:cs="Bookman Old Style" w:hint="default"/>
      </w:rPr>
    </w:lvl>
    <w:lvl w:ilvl="4">
      <w:start w:val="1"/>
      <w:numFmt w:val="bullet"/>
      <w:suff w:val="space"/>
      <w:lvlText w:val="В"/>
      <w:lvlJc w:val="left"/>
      <w:pPr>
        <w:ind w:left="720" w:hanging="360"/>
      </w:pPr>
      <w:rPr>
        <w:rFonts w:ascii="Times New Roman" w:hAnsi="Times New Roman" w:cs="Bookman Old Style" w:hint="default"/>
      </w:rPr>
    </w:lvl>
    <w:lvl w:ilvl="5">
      <w:start w:val="1"/>
      <w:numFmt w:val="bullet"/>
      <w:suff w:val="space"/>
      <w:lvlText w:val="В"/>
      <w:lvlJc w:val="left"/>
      <w:pPr>
        <w:ind w:left="720" w:hanging="360"/>
      </w:pPr>
      <w:rPr>
        <w:rFonts w:ascii="Times New Roman" w:hAnsi="Times New Roman" w:cs="Bookman Old Style" w:hint="default"/>
      </w:rPr>
    </w:lvl>
    <w:lvl w:ilvl="6">
      <w:start w:val="1"/>
      <w:numFmt w:val="bullet"/>
      <w:suff w:val="space"/>
      <w:lvlText w:val="В"/>
      <w:lvlJc w:val="left"/>
      <w:pPr>
        <w:ind w:left="720" w:hanging="360"/>
      </w:pPr>
      <w:rPr>
        <w:rFonts w:ascii="Times New Roman" w:hAnsi="Times New Roman" w:cs="Bookman Old Style" w:hint="default"/>
      </w:rPr>
    </w:lvl>
    <w:lvl w:ilvl="7">
      <w:start w:val="1"/>
      <w:numFmt w:val="bullet"/>
      <w:suff w:val="space"/>
      <w:lvlText w:val="В"/>
      <w:lvlJc w:val="left"/>
      <w:pPr>
        <w:ind w:left="720" w:hanging="360"/>
      </w:pPr>
      <w:rPr>
        <w:rFonts w:ascii="Times New Roman" w:hAnsi="Times New Roman" w:cs="Bookman Old Style" w:hint="default"/>
      </w:rPr>
    </w:lvl>
    <w:lvl w:ilvl="8">
      <w:start w:val="1"/>
      <w:numFmt w:val="bullet"/>
      <w:suff w:val="space"/>
      <w:lvlText w:val="В"/>
      <w:lvlJc w:val="left"/>
      <w:pPr>
        <w:ind w:left="720" w:hanging="360"/>
      </w:pPr>
      <w:rPr>
        <w:rFonts w:ascii="Times New Roman" w:hAnsi="Times New Roman" w:cs="Bookman Old Style" w:hint="default"/>
      </w:rPr>
    </w:lvl>
  </w:abstractNum>
  <w:abstractNum w:abstractNumId="6" w15:restartNumberingAfterBreak="0">
    <w:nsid w:val="04D1728A"/>
    <w:multiLevelType w:val="multilevel"/>
    <w:tmpl w:val="D7FA39A0"/>
    <w:lvl w:ilvl="0">
      <w:start w:val="1"/>
      <w:numFmt w:val="bullet"/>
      <w:lvlText w:val=""/>
      <w:lvlJc w:val="left"/>
      <w:pPr>
        <w:ind w:left="720" w:hanging="360"/>
      </w:pPr>
      <w:rPr>
        <w:rFonts w:ascii="Symbol" w:hAnsi="Symbol" w:cs="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7" w15:restartNumberingAfterBreak="0">
    <w:nsid w:val="0928623F"/>
    <w:multiLevelType w:val="multilevel"/>
    <w:tmpl w:val="B8B46BB0"/>
    <w:lvl w:ilvl="0">
      <w:start w:val="1"/>
      <w:numFmt w:val="bullet"/>
      <w:suff w:val="space"/>
      <w:lvlText w:val="к"/>
      <w:lvlJc w:val="left"/>
      <w:pPr>
        <w:ind w:left="720" w:hanging="360"/>
      </w:pPr>
      <w:rPr>
        <w:rFonts w:ascii="Times New Roman" w:hAnsi="Times New Roman" w:cs="Bookman Old Style" w:hint="default"/>
        <w:sz w:val="24"/>
      </w:rPr>
    </w:lvl>
    <w:lvl w:ilvl="1">
      <w:start w:val="1"/>
      <w:numFmt w:val="bullet"/>
      <w:suff w:val="space"/>
      <w:lvlText w:val="к"/>
      <w:lvlJc w:val="left"/>
      <w:pPr>
        <w:ind w:left="720" w:hanging="360"/>
      </w:pPr>
      <w:rPr>
        <w:rFonts w:ascii="Times New Roman" w:hAnsi="Times New Roman" w:cs="Bookman Old Style" w:hint="default"/>
      </w:rPr>
    </w:lvl>
    <w:lvl w:ilvl="2">
      <w:start w:val="1"/>
      <w:numFmt w:val="bullet"/>
      <w:suff w:val="space"/>
      <w:lvlText w:val="к"/>
      <w:lvlJc w:val="left"/>
      <w:pPr>
        <w:ind w:left="720" w:hanging="360"/>
      </w:pPr>
      <w:rPr>
        <w:rFonts w:ascii="Times New Roman" w:hAnsi="Times New Roman" w:cs="Bookman Old Style" w:hint="default"/>
      </w:rPr>
    </w:lvl>
    <w:lvl w:ilvl="3">
      <w:start w:val="1"/>
      <w:numFmt w:val="bullet"/>
      <w:suff w:val="space"/>
      <w:lvlText w:val="к"/>
      <w:lvlJc w:val="left"/>
      <w:pPr>
        <w:ind w:left="720" w:hanging="360"/>
      </w:pPr>
      <w:rPr>
        <w:rFonts w:ascii="Times New Roman" w:hAnsi="Times New Roman" w:cs="Bookman Old Style" w:hint="default"/>
      </w:rPr>
    </w:lvl>
    <w:lvl w:ilvl="4">
      <w:start w:val="1"/>
      <w:numFmt w:val="bullet"/>
      <w:suff w:val="space"/>
      <w:lvlText w:val="к"/>
      <w:lvlJc w:val="left"/>
      <w:pPr>
        <w:ind w:left="720" w:hanging="360"/>
      </w:pPr>
      <w:rPr>
        <w:rFonts w:ascii="Times New Roman" w:hAnsi="Times New Roman" w:cs="Bookman Old Style" w:hint="default"/>
      </w:rPr>
    </w:lvl>
    <w:lvl w:ilvl="5">
      <w:start w:val="1"/>
      <w:numFmt w:val="bullet"/>
      <w:suff w:val="space"/>
      <w:lvlText w:val="к"/>
      <w:lvlJc w:val="left"/>
      <w:pPr>
        <w:ind w:left="720" w:hanging="360"/>
      </w:pPr>
      <w:rPr>
        <w:rFonts w:ascii="Times New Roman" w:hAnsi="Times New Roman" w:cs="Bookman Old Style" w:hint="default"/>
      </w:rPr>
    </w:lvl>
    <w:lvl w:ilvl="6">
      <w:start w:val="1"/>
      <w:numFmt w:val="bullet"/>
      <w:suff w:val="space"/>
      <w:lvlText w:val="к"/>
      <w:lvlJc w:val="left"/>
      <w:pPr>
        <w:ind w:left="720" w:hanging="360"/>
      </w:pPr>
      <w:rPr>
        <w:rFonts w:ascii="Times New Roman" w:hAnsi="Times New Roman" w:cs="Bookman Old Style" w:hint="default"/>
      </w:rPr>
    </w:lvl>
    <w:lvl w:ilvl="7">
      <w:start w:val="1"/>
      <w:numFmt w:val="bullet"/>
      <w:suff w:val="space"/>
      <w:lvlText w:val="к"/>
      <w:lvlJc w:val="left"/>
      <w:pPr>
        <w:ind w:left="720" w:hanging="360"/>
      </w:pPr>
      <w:rPr>
        <w:rFonts w:ascii="Times New Roman" w:hAnsi="Times New Roman" w:cs="Bookman Old Style" w:hint="default"/>
      </w:rPr>
    </w:lvl>
    <w:lvl w:ilvl="8">
      <w:start w:val="1"/>
      <w:numFmt w:val="bullet"/>
      <w:suff w:val="space"/>
      <w:lvlText w:val="к"/>
      <w:lvlJc w:val="left"/>
      <w:pPr>
        <w:ind w:left="720" w:hanging="360"/>
      </w:pPr>
      <w:rPr>
        <w:rFonts w:ascii="Times New Roman" w:hAnsi="Times New Roman" w:cs="Bookman Old Style" w:hint="default"/>
      </w:rPr>
    </w:lvl>
  </w:abstractNum>
  <w:abstractNum w:abstractNumId="8" w15:restartNumberingAfterBreak="0">
    <w:nsid w:val="0CA00D04"/>
    <w:multiLevelType w:val="multilevel"/>
    <w:tmpl w:val="FD10E07C"/>
    <w:lvl w:ilvl="0">
      <w:start w:val="1"/>
      <w:numFmt w:val="bullet"/>
      <w:suff w:val="space"/>
      <w:lvlText w:val="В"/>
      <w:lvlJc w:val="left"/>
      <w:pPr>
        <w:ind w:left="720" w:hanging="360"/>
      </w:pPr>
      <w:rPr>
        <w:rFonts w:ascii="Times New Roman" w:hAnsi="Times New Roman" w:cs="Bookman Old Style" w:hint="default"/>
        <w:sz w:val="24"/>
      </w:rPr>
    </w:lvl>
    <w:lvl w:ilvl="1">
      <w:start w:val="1"/>
      <w:numFmt w:val="bullet"/>
      <w:suff w:val="space"/>
      <w:lvlText w:val="В"/>
      <w:lvlJc w:val="left"/>
      <w:pPr>
        <w:ind w:left="720" w:hanging="360"/>
      </w:pPr>
      <w:rPr>
        <w:rFonts w:ascii="Times New Roman" w:hAnsi="Times New Roman" w:cs="Bookman Old Style" w:hint="default"/>
      </w:rPr>
    </w:lvl>
    <w:lvl w:ilvl="2">
      <w:start w:val="1"/>
      <w:numFmt w:val="bullet"/>
      <w:suff w:val="space"/>
      <w:lvlText w:val="В"/>
      <w:lvlJc w:val="left"/>
      <w:pPr>
        <w:ind w:left="720" w:hanging="360"/>
      </w:pPr>
      <w:rPr>
        <w:rFonts w:ascii="Times New Roman" w:hAnsi="Times New Roman" w:cs="Bookman Old Style" w:hint="default"/>
      </w:rPr>
    </w:lvl>
    <w:lvl w:ilvl="3">
      <w:start w:val="1"/>
      <w:numFmt w:val="bullet"/>
      <w:suff w:val="space"/>
      <w:lvlText w:val="В"/>
      <w:lvlJc w:val="left"/>
      <w:pPr>
        <w:ind w:left="720" w:hanging="360"/>
      </w:pPr>
      <w:rPr>
        <w:rFonts w:ascii="Times New Roman" w:hAnsi="Times New Roman" w:cs="Bookman Old Style" w:hint="default"/>
      </w:rPr>
    </w:lvl>
    <w:lvl w:ilvl="4">
      <w:start w:val="1"/>
      <w:numFmt w:val="bullet"/>
      <w:suff w:val="space"/>
      <w:lvlText w:val="В"/>
      <w:lvlJc w:val="left"/>
      <w:pPr>
        <w:ind w:left="720" w:hanging="360"/>
      </w:pPr>
      <w:rPr>
        <w:rFonts w:ascii="Times New Roman" w:hAnsi="Times New Roman" w:cs="Bookman Old Style" w:hint="default"/>
      </w:rPr>
    </w:lvl>
    <w:lvl w:ilvl="5">
      <w:start w:val="1"/>
      <w:numFmt w:val="bullet"/>
      <w:suff w:val="space"/>
      <w:lvlText w:val="В"/>
      <w:lvlJc w:val="left"/>
      <w:pPr>
        <w:ind w:left="720" w:hanging="360"/>
      </w:pPr>
      <w:rPr>
        <w:rFonts w:ascii="Times New Roman" w:hAnsi="Times New Roman" w:cs="Bookman Old Style" w:hint="default"/>
      </w:rPr>
    </w:lvl>
    <w:lvl w:ilvl="6">
      <w:start w:val="1"/>
      <w:numFmt w:val="bullet"/>
      <w:suff w:val="space"/>
      <w:lvlText w:val="В"/>
      <w:lvlJc w:val="left"/>
      <w:pPr>
        <w:ind w:left="720" w:hanging="360"/>
      </w:pPr>
      <w:rPr>
        <w:rFonts w:ascii="Times New Roman" w:hAnsi="Times New Roman" w:cs="Bookman Old Style" w:hint="default"/>
      </w:rPr>
    </w:lvl>
    <w:lvl w:ilvl="7">
      <w:start w:val="1"/>
      <w:numFmt w:val="bullet"/>
      <w:suff w:val="space"/>
      <w:lvlText w:val="В"/>
      <w:lvlJc w:val="left"/>
      <w:pPr>
        <w:ind w:left="720" w:hanging="360"/>
      </w:pPr>
      <w:rPr>
        <w:rFonts w:ascii="Times New Roman" w:hAnsi="Times New Roman" w:cs="Bookman Old Style" w:hint="default"/>
      </w:rPr>
    </w:lvl>
    <w:lvl w:ilvl="8">
      <w:start w:val="1"/>
      <w:numFmt w:val="bullet"/>
      <w:suff w:val="space"/>
      <w:lvlText w:val="В"/>
      <w:lvlJc w:val="left"/>
      <w:pPr>
        <w:ind w:left="720" w:hanging="360"/>
      </w:pPr>
      <w:rPr>
        <w:rFonts w:ascii="Times New Roman" w:hAnsi="Times New Roman" w:cs="Bookman Old Style" w:hint="default"/>
      </w:rPr>
    </w:lvl>
  </w:abstractNum>
  <w:abstractNum w:abstractNumId="9" w15:restartNumberingAfterBreak="0">
    <w:nsid w:val="0E65785C"/>
    <w:multiLevelType w:val="multilevel"/>
    <w:tmpl w:val="50868406"/>
    <w:lvl w:ilvl="0">
      <w:start w:val="1"/>
      <w:numFmt w:val="bullet"/>
      <w:suff w:val="space"/>
      <w:lvlText w:val="и"/>
      <w:lvlJc w:val="left"/>
      <w:pPr>
        <w:ind w:left="720" w:hanging="360"/>
      </w:pPr>
      <w:rPr>
        <w:rFonts w:ascii="Times New Roman" w:hAnsi="Times New Roman" w:cs="Bookman Old Style" w:hint="default"/>
        <w:sz w:val="24"/>
      </w:rPr>
    </w:lvl>
    <w:lvl w:ilvl="1">
      <w:start w:val="1"/>
      <w:numFmt w:val="bullet"/>
      <w:suff w:val="space"/>
      <w:lvlText w:val="и"/>
      <w:lvlJc w:val="left"/>
      <w:pPr>
        <w:ind w:left="720" w:hanging="360"/>
      </w:pPr>
      <w:rPr>
        <w:rFonts w:ascii="Times New Roman" w:hAnsi="Times New Roman" w:cs="Bookman Old Style" w:hint="default"/>
      </w:rPr>
    </w:lvl>
    <w:lvl w:ilvl="2">
      <w:start w:val="1"/>
      <w:numFmt w:val="bullet"/>
      <w:suff w:val="space"/>
      <w:lvlText w:val="и"/>
      <w:lvlJc w:val="left"/>
      <w:pPr>
        <w:ind w:left="720" w:hanging="360"/>
      </w:pPr>
      <w:rPr>
        <w:rFonts w:ascii="Times New Roman" w:hAnsi="Times New Roman" w:cs="Bookman Old Style" w:hint="default"/>
      </w:rPr>
    </w:lvl>
    <w:lvl w:ilvl="3">
      <w:start w:val="1"/>
      <w:numFmt w:val="bullet"/>
      <w:suff w:val="space"/>
      <w:lvlText w:val="и"/>
      <w:lvlJc w:val="left"/>
      <w:pPr>
        <w:ind w:left="720" w:hanging="360"/>
      </w:pPr>
      <w:rPr>
        <w:rFonts w:ascii="Times New Roman" w:hAnsi="Times New Roman" w:cs="Bookman Old Style" w:hint="default"/>
      </w:rPr>
    </w:lvl>
    <w:lvl w:ilvl="4">
      <w:start w:val="1"/>
      <w:numFmt w:val="bullet"/>
      <w:suff w:val="space"/>
      <w:lvlText w:val="и"/>
      <w:lvlJc w:val="left"/>
      <w:pPr>
        <w:ind w:left="720" w:hanging="360"/>
      </w:pPr>
      <w:rPr>
        <w:rFonts w:ascii="Times New Roman" w:hAnsi="Times New Roman" w:cs="Bookman Old Style" w:hint="default"/>
      </w:rPr>
    </w:lvl>
    <w:lvl w:ilvl="5">
      <w:start w:val="1"/>
      <w:numFmt w:val="bullet"/>
      <w:suff w:val="space"/>
      <w:lvlText w:val="и"/>
      <w:lvlJc w:val="left"/>
      <w:pPr>
        <w:ind w:left="720" w:hanging="360"/>
      </w:pPr>
      <w:rPr>
        <w:rFonts w:ascii="Times New Roman" w:hAnsi="Times New Roman" w:cs="Bookman Old Style" w:hint="default"/>
      </w:rPr>
    </w:lvl>
    <w:lvl w:ilvl="6">
      <w:start w:val="1"/>
      <w:numFmt w:val="bullet"/>
      <w:suff w:val="space"/>
      <w:lvlText w:val="и"/>
      <w:lvlJc w:val="left"/>
      <w:pPr>
        <w:ind w:left="720" w:hanging="360"/>
      </w:pPr>
      <w:rPr>
        <w:rFonts w:ascii="Times New Roman" w:hAnsi="Times New Roman" w:cs="Bookman Old Style" w:hint="default"/>
      </w:rPr>
    </w:lvl>
    <w:lvl w:ilvl="7">
      <w:start w:val="1"/>
      <w:numFmt w:val="bullet"/>
      <w:suff w:val="space"/>
      <w:lvlText w:val="и"/>
      <w:lvlJc w:val="left"/>
      <w:pPr>
        <w:ind w:left="720" w:hanging="360"/>
      </w:pPr>
      <w:rPr>
        <w:rFonts w:ascii="Times New Roman" w:hAnsi="Times New Roman" w:cs="Bookman Old Style" w:hint="default"/>
      </w:rPr>
    </w:lvl>
    <w:lvl w:ilvl="8">
      <w:start w:val="1"/>
      <w:numFmt w:val="bullet"/>
      <w:suff w:val="space"/>
      <w:lvlText w:val="и"/>
      <w:lvlJc w:val="left"/>
      <w:pPr>
        <w:ind w:left="720" w:hanging="360"/>
      </w:pPr>
      <w:rPr>
        <w:rFonts w:ascii="Times New Roman" w:hAnsi="Times New Roman" w:cs="Bookman Old Style" w:hint="default"/>
      </w:rPr>
    </w:lvl>
  </w:abstractNum>
  <w:abstractNum w:abstractNumId="10" w15:restartNumberingAfterBreak="0">
    <w:nsid w:val="0EC602D5"/>
    <w:multiLevelType w:val="multilevel"/>
    <w:tmpl w:val="C94E355A"/>
    <w:lvl w:ilvl="0">
      <w:start w:val="1"/>
      <w:numFmt w:val="bullet"/>
      <w:suff w:val="space"/>
      <w:lvlText w:val="В"/>
      <w:lvlJc w:val="left"/>
      <w:pPr>
        <w:ind w:left="720" w:hanging="360"/>
      </w:pPr>
      <w:rPr>
        <w:rFonts w:ascii="Times New Roman" w:hAnsi="Times New Roman" w:cs="Bookman Old Style" w:hint="default"/>
        <w:sz w:val="24"/>
      </w:rPr>
    </w:lvl>
    <w:lvl w:ilvl="1">
      <w:start w:val="1"/>
      <w:numFmt w:val="bullet"/>
      <w:suff w:val="space"/>
      <w:lvlText w:val="В"/>
      <w:lvlJc w:val="left"/>
      <w:pPr>
        <w:ind w:left="720" w:hanging="360"/>
      </w:pPr>
      <w:rPr>
        <w:rFonts w:ascii="Times New Roman" w:hAnsi="Times New Roman" w:cs="Bookman Old Style" w:hint="default"/>
      </w:rPr>
    </w:lvl>
    <w:lvl w:ilvl="2">
      <w:start w:val="1"/>
      <w:numFmt w:val="bullet"/>
      <w:suff w:val="space"/>
      <w:lvlText w:val="В"/>
      <w:lvlJc w:val="left"/>
      <w:pPr>
        <w:ind w:left="720" w:hanging="360"/>
      </w:pPr>
      <w:rPr>
        <w:rFonts w:ascii="Times New Roman" w:hAnsi="Times New Roman" w:cs="Bookman Old Style" w:hint="default"/>
      </w:rPr>
    </w:lvl>
    <w:lvl w:ilvl="3">
      <w:start w:val="1"/>
      <w:numFmt w:val="bullet"/>
      <w:suff w:val="space"/>
      <w:lvlText w:val="В"/>
      <w:lvlJc w:val="left"/>
      <w:pPr>
        <w:ind w:left="720" w:hanging="360"/>
      </w:pPr>
      <w:rPr>
        <w:rFonts w:ascii="Times New Roman" w:hAnsi="Times New Roman" w:cs="Bookman Old Style" w:hint="default"/>
      </w:rPr>
    </w:lvl>
    <w:lvl w:ilvl="4">
      <w:start w:val="1"/>
      <w:numFmt w:val="bullet"/>
      <w:suff w:val="space"/>
      <w:lvlText w:val="В"/>
      <w:lvlJc w:val="left"/>
      <w:pPr>
        <w:ind w:left="720" w:hanging="360"/>
      </w:pPr>
      <w:rPr>
        <w:rFonts w:ascii="Times New Roman" w:hAnsi="Times New Roman" w:cs="Bookman Old Style" w:hint="default"/>
      </w:rPr>
    </w:lvl>
    <w:lvl w:ilvl="5">
      <w:start w:val="1"/>
      <w:numFmt w:val="bullet"/>
      <w:suff w:val="space"/>
      <w:lvlText w:val="В"/>
      <w:lvlJc w:val="left"/>
      <w:pPr>
        <w:ind w:left="720" w:hanging="360"/>
      </w:pPr>
      <w:rPr>
        <w:rFonts w:ascii="Times New Roman" w:hAnsi="Times New Roman" w:cs="Bookman Old Style" w:hint="default"/>
      </w:rPr>
    </w:lvl>
    <w:lvl w:ilvl="6">
      <w:start w:val="1"/>
      <w:numFmt w:val="bullet"/>
      <w:suff w:val="space"/>
      <w:lvlText w:val="В"/>
      <w:lvlJc w:val="left"/>
      <w:pPr>
        <w:ind w:left="720" w:hanging="360"/>
      </w:pPr>
      <w:rPr>
        <w:rFonts w:ascii="Times New Roman" w:hAnsi="Times New Roman" w:cs="Bookman Old Style" w:hint="default"/>
      </w:rPr>
    </w:lvl>
    <w:lvl w:ilvl="7">
      <w:start w:val="1"/>
      <w:numFmt w:val="bullet"/>
      <w:suff w:val="space"/>
      <w:lvlText w:val="В"/>
      <w:lvlJc w:val="left"/>
      <w:pPr>
        <w:ind w:left="720" w:hanging="360"/>
      </w:pPr>
      <w:rPr>
        <w:rFonts w:ascii="Times New Roman" w:hAnsi="Times New Roman" w:cs="Bookman Old Style" w:hint="default"/>
      </w:rPr>
    </w:lvl>
    <w:lvl w:ilvl="8">
      <w:start w:val="1"/>
      <w:numFmt w:val="bullet"/>
      <w:suff w:val="space"/>
      <w:lvlText w:val="В"/>
      <w:lvlJc w:val="left"/>
      <w:pPr>
        <w:ind w:left="720" w:hanging="360"/>
      </w:pPr>
      <w:rPr>
        <w:rFonts w:ascii="Times New Roman" w:hAnsi="Times New Roman" w:cs="Bookman Old Style" w:hint="default"/>
      </w:rPr>
    </w:lvl>
  </w:abstractNum>
  <w:abstractNum w:abstractNumId="11" w15:restartNumberingAfterBreak="0">
    <w:nsid w:val="0FA42833"/>
    <w:multiLevelType w:val="multilevel"/>
    <w:tmpl w:val="D7BA7BF0"/>
    <w:lvl w:ilvl="0">
      <w:start w:val="1"/>
      <w:numFmt w:val="bullet"/>
      <w:suff w:val="space"/>
      <w:lvlText w:val="и"/>
      <w:lvlJc w:val="left"/>
      <w:pPr>
        <w:ind w:left="720" w:hanging="360"/>
      </w:pPr>
      <w:rPr>
        <w:rFonts w:ascii="Times New Roman" w:hAnsi="Times New Roman" w:cs="Bookman Old Style" w:hint="default"/>
        <w:sz w:val="24"/>
      </w:rPr>
    </w:lvl>
    <w:lvl w:ilvl="1">
      <w:start w:val="1"/>
      <w:numFmt w:val="bullet"/>
      <w:suff w:val="space"/>
      <w:lvlText w:val="и"/>
      <w:lvlJc w:val="left"/>
      <w:pPr>
        <w:ind w:left="720" w:hanging="360"/>
      </w:pPr>
      <w:rPr>
        <w:rFonts w:ascii="Times New Roman" w:hAnsi="Times New Roman" w:cs="Bookman Old Style" w:hint="default"/>
      </w:rPr>
    </w:lvl>
    <w:lvl w:ilvl="2">
      <w:start w:val="1"/>
      <w:numFmt w:val="bullet"/>
      <w:suff w:val="space"/>
      <w:lvlText w:val="и"/>
      <w:lvlJc w:val="left"/>
      <w:pPr>
        <w:ind w:left="720" w:hanging="360"/>
      </w:pPr>
      <w:rPr>
        <w:rFonts w:ascii="Times New Roman" w:hAnsi="Times New Roman" w:cs="Bookman Old Style" w:hint="default"/>
      </w:rPr>
    </w:lvl>
    <w:lvl w:ilvl="3">
      <w:start w:val="1"/>
      <w:numFmt w:val="bullet"/>
      <w:suff w:val="space"/>
      <w:lvlText w:val="и"/>
      <w:lvlJc w:val="left"/>
      <w:pPr>
        <w:ind w:left="720" w:hanging="360"/>
      </w:pPr>
      <w:rPr>
        <w:rFonts w:ascii="Times New Roman" w:hAnsi="Times New Roman" w:cs="Bookman Old Style" w:hint="default"/>
      </w:rPr>
    </w:lvl>
    <w:lvl w:ilvl="4">
      <w:start w:val="1"/>
      <w:numFmt w:val="bullet"/>
      <w:suff w:val="space"/>
      <w:lvlText w:val="и"/>
      <w:lvlJc w:val="left"/>
      <w:pPr>
        <w:ind w:left="720" w:hanging="360"/>
      </w:pPr>
      <w:rPr>
        <w:rFonts w:ascii="Times New Roman" w:hAnsi="Times New Roman" w:cs="Bookman Old Style" w:hint="default"/>
      </w:rPr>
    </w:lvl>
    <w:lvl w:ilvl="5">
      <w:start w:val="1"/>
      <w:numFmt w:val="bullet"/>
      <w:suff w:val="space"/>
      <w:lvlText w:val="и"/>
      <w:lvlJc w:val="left"/>
      <w:pPr>
        <w:ind w:left="720" w:hanging="360"/>
      </w:pPr>
      <w:rPr>
        <w:rFonts w:ascii="Times New Roman" w:hAnsi="Times New Roman" w:cs="Bookman Old Style" w:hint="default"/>
      </w:rPr>
    </w:lvl>
    <w:lvl w:ilvl="6">
      <w:start w:val="1"/>
      <w:numFmt w:val="bullet"/>
      <w:suff w:val="space"/>
      <w:lvlText w:val="и"/>
      <w:lvlJc w:val="left"/>
      <w:pPr>
        <w:ind w:left="720" w:hanging="360"/>
      </w:pPr>
      <w:rPr>
        <w:rFonts w:ascii="Times New Roman" w:hAnsi="Times New Roman" w:cs="Bookman Old Style" w:hint="default"/>
      </w:rPr>
    </w:lvl>
    <w:lvl w:ilvl="7">
      <w:start w:val="1"/>
      <w:numFmt w:val="bullet"/>
      <w:suff w:val="space"/>
      <w:lvlText w:val="и"/>
      <w:lvlJc w:val="left"/>
      <w:pPr>
        <w:ind w:left="720" w:hanging="360"/>
      </w:pPr>
      <w:rPr>
        <w:rFonts w:ascii="Times New Roman" w:hAnsi="Times New Roman" w:cs="Bookman Old Style" w:hint="default"/>
      </w:rPr>
    </w:lvl>
    <w:lvl w:ilvl="8">
      <w:start w:val="1"/>
      <w:numFmt w:val="bullet"/>
      <w:suff w:val="space"/>
      <w:lvlText w:val="и"/>
      <w:lvlJc w:val="left"/>
      <w:pPr>
        <w:ind w:left="720" w:hanging="360"/>
      </w:pPr>
      <w:rPr>
        <w:rFonts w:ascii="Times New Roman" w:hAnsi="Times New Roman" w:cs="Bookman Old Style" w:hint="default"/>
      </w:rPr>
    </w:lvl>
  </w:abstractNum>
  <w:abstractNum w:abstractNumId="12" w15:restartNumberingAfterBreak="0">
    <w:nsid w:val="12B260D6"/>
    <w:multiLevelType w:val="multilevel"/>
    <w:tmpl w:val="74C04E96"/>
    <w:lvl w:ilvl="0">
      <w:start w:val="1"/>
      <w:numFmt w:val="bullet"/>
      <w:suff w:val="space"/>
      <w:lvlText w:val="В"/>
      <w:lvlJc w:val="left"/>
      <w:pPr>
        <w:ind w:left="720" w:hanging="360"/>
      </w:pPr>
      <w:rPr>
        <w:rFonts w:ascii="Times New Roman" w:hAnsi="Times New Roman" w:cs="Bookman Old Style" w:hint="default"/>
        <w:sz w:val="24"/>
      </w:rPr>
    </w:lvl>
    <w:lvl w:ilvl="1">
      <w:start w:val="1"/>
      <w:numFmt w:val="bullet"/>
      <w:suff w:val="space"/>
      <w:lvlText w:val="В"/>
      <w:lvlJc w:val="left"/>
      <w:pPr>
        <w:ind w:left="720" w:hanging="360"/>
      </w:pPr>
      <w:rPr>
        <w:rFonts w:ascii="Times New Roman" w:hAnsi="Times New Roman" w:cs="Bookman Old Style" w:hint="default"/>
      </w:rPr>
    </w:lvl>
    <w:lvl w:ilvl="2">
      <w:start w:val="1"/>
      <w:numFmt w:val="bullet"/>
      <w:suff w:val="space"/>
      <w:lvlText w:val="В"/>
      <w:lvlJc w:val="left"/>
      <w:pPr>
        <w:ind w:left="720" w:hanging="360"/>
      </w:pPr>
      <w:rPr>
        <w:rFonts w:ascii="Times New Roman" w:hAnsi="Times New Roman" w:cs="Bookman Old Style" w:hint="default"/>
      </w:rPr>
    </w:lvl>
    <w:lvl w:ilvl="3">
      <w:start w:val="1"/>
      <w:numFmt w:val="bullet"/>
      <w:suff w:val="space"/>
      <w:lvlText w:val="В"/>
      <w:lvlJc w:val="left"/>
      <w:pPr>
        <w:ind w:left="720" w:hanging="360"/>
      </w:pPr>
      <w:rPr>
        <w:rFonts w:ascii="Times New Roman" w:hAnsi="Times New Roman" w:cs="Bookman Old Style" w:hint="default"/>
      </w:rPr>
    </w:lvl>
    <w:lvl w:ilvl="4">
      <w:start w:val="1"/>
      <w:numFmt w:val="bullet"/>
      <w:suff w:val="space"/>
      <w:lvlText w:val="В"/>
      <w:lvlJc w:val="left"/>
      <w:pPr>
        <w:ind w:left="720" w:hanging="360"/>
      </w:pPr>
      <w:rPr>
        <w:rFonts w:ascii="Times New Roman" w:hAnsi="Times New Roman" w:cs="Bookman Old Style" w:hint="default"/>
      </w:rPr>
    </w:lvl>
    <w:lvl w:ilvl="5">
      <w:start w:val="1"/>
      <w:numFmt w:val="bullet"/>
      <w:suff w:val="space"/>
      <w:lvlText w:val="В"/>
      <w:lvlJc w:val="left"/>
      <w:pPr>
        <w:ind w:left="720" w:hanging="360"/>
      </w:pPr>
      <w:rPr>
        <w:rFonts w:ascii="Times New Roman" w:hAnsi="Times New Roman" w:cs="Bookman Old Style" w:hint="default"/>
      </w:rPr>
    </w:lvl>
    <w:lvl w:ilvl="6">
      <w:start w:val="1"/>
      <w:numFmt w:val="bullet"/>
      <w:suff w:val="space"/>
      <w:lvlText w:val="В"/>
      <w:lvlJc w:val="left"/>
      <w:pPr>
        <w:ind w:left="720" w:hanging="360"/>
      </w:pPr>
      <w:rPr>
        <w:rFonts w:ascii="Times New Roman" w:hAnsi="Times New Roman" w:cs="Bookman Old Style" w:hint="default"/>
      </w:rPr>
    </w:lvl>
    <w:lvl w:ilvl="7">
      <w:start w:val="1"/>
      <w:numFmt w:val="bullet"/>
      <w:suff w:val="space"/>
      <w:lvlText w:val="В"/>
      <w:lvlJc w:val="left"/>
      <w:pPr>
        <w:ind w:left="720" w:hanging="360"/>
      </w:pPr>
      <w:rPr>
        <w:rFonts w:ascii="Times New Roman" w:hAnsi="Times New Roman" w:cs="Bookman Old Style" w:hint="default"/>
      </w:rPr>
    </w:lvl>
    <w:lvl w:ilvl="8">
      <w:start w:val="1"/>
      <w:numFmt w:val="bullet"/>
      <w:suff w:val="space"/>
      <w:lvlText w:val="В"/>
      <w:lvlJc w:val="left"/>
      <w:pPr>
        <w:ind w:left="720" w:hanging="360"/>
      </w:pPr>
      <w:rPr>
        <w:rFonts w:ascii="Times New Roman" w:hAnsi="Times New Roman" w:cs="Bookman Old Style" w:hint="default"/>
      </w:rPr>
    </w:lvl>
  </w:abstractNum>
  <w:abstractNum w:abstractNumId="13" w15:restartNumberingAfterBreak="0">
    <w:nsid w:val="137D67DB"/>
    <w:multiLevelType w:val="multilevel"/>
    <w:tmpl w:val="3202C542"/>
    <w:lvl w:ilvl="0">
      <w:start w:val="1"/>
      <w:numFmt w:val="bullet"/>
      <w:suff w:val="space"/>
      <w:lvlText w:val="В"/>
      <w:lvlJc w:val="left"/>
      <w:pPr>
        <w:ind w:left="720" w:hanging="360"/>
      </w:pPr>
      <w:rPr>
        <w:rFonts w:ascii="Times New Roman" w:hAnsi="Times New Roman" w:cs="Bookman Old Style" w:hint="default"/>
        <w:sz w:val="24"/>
      </w:rPr>
    </w:lvl>
    <w:lvl w:ilvl="1">
      <w:start w:val="1"/>
      <w:numFmt w:val="bullet"/>
      <w:suff w:val="space"/>
      <w:lvlText w:val="В"/>
      <w:lvlJc w:val="left"/>
      <w:pPr>
        <w:ind w:left="720" w:hanging="360"/>
      </w:pPr>
      <w:rPr>
        <w:rFonts w:ascii="Times New Roman" w:hAnsi="Times New Roman" w:cs="Bookman Old Style" w:hint="default"/>
      </w:rPr>
    </w:lvl>
    <w:lvl w:ilvl="2">
      <w:start w:val="1"/>
      <w:numFmt w:val="bullet"/>
      <w:suff w:val="space"/>
      <w:lvlText w:val="В"/>
      <w:lvlJc w:val="left"/>
      <w:pPr>
        <w:ind w:left="720" w:hanging="360"/>
      </w:pPr>
      <w:rPr>
        <w:rFonts w:ascii="Times New Roman" w:hAnsi="Times New Roman" w:cs="Bookman Old Style" w:hint="default"/>
      </w:rPr>
    </w:lvl>
    <w:lvl w:ilvl="3">
      <w:start w:val="1"/>
      <w:numFmt w:val="bullet"/>
      <w:suff w:val="space"/>
      <w:lvlText w:val="В"/>
      <w:lvlJc w:val="left"/>
      <w:pPr>
        <w:ind w:left="720" w:hanging="360"/>
      </w:pPr>
      <w:rPr>
        <w:rFonts w:ascii="Times New Roman" w:hAnsi="Times New Roman" w:cs="Bookman Old Style" w:hint="default"/>
      </w:rPr>
    </w:lvl>
    <w:lvl w:ilvl="4">
      <w:start w:val="1"/>
      <w:numFmt w:val="bullet"/>
      <w:suff w:val="space"/>
      <w:lvlText w:val="В"/>
      <w:lvlJc w:val="left"/>
      <w:pPr>
        <w:ind w:left="720" w:hanging="360"/>
      </w:pPr>
      <w:rPr>
        <w:rFonts w:ascii="Times New Roman" w:hAnsi="Times New Roman" w:cs="Bookman Old Style" w:hint="default"/>
      </w:rPr>
    </w:lvl>
    <w:lvl w:ilvl="5">
      <w:start w:val="1"/>
      <w:numFmt w:val="bullet"/>
      <w:suff w:val="space"/>
      <w:lvlText w:val="В"/>
      <w:lvlJc w:val="left"/>
      <w:pPr>
        <w:ind w:left="720" w:hanging="360"/>
      </w:pPr>
      <w:rPr>
        <w:rFonts w:ascii="Times New Roman" w:hAnsi="Times New Roman" w:cs="Bookman Old Style" w:hint="default"/>
      </w:rPr>
    </w:lvl>
    <w:lvl w:ilvl="6">
      <w:start w:val="1"/>
      <w:numFmt w:val="bullet"/>
      <w:suff w:val="space"/>
      <w:lvlText w:val="В"/>
      <w:lvlJc w:val="left"/>
      <w:pPr>
        <w:ind w:left="720" w:hanging="360"/>
      </w:pPr>
      <w:rPr>
        <w:rFonts w:ascii="Times New Roman" w:hAnsi="Times New Roman" w:cs="Bookman Old Style" w:hint="default"/>
      </w:rPr>
    </w:lvl>
    <w:lvl w:ilvl="7">
      <w:start w:val="1"/>
      <w:numFmt w:val="bullet"/>
      <w:suff w:val="space"/>
      <w:lvlText w:val="В"/>
      <w:lvlJc w:val="left"/>
      <w:pPr>
        <w:ind w:left="720" w:hanging="360"/>
      </w:pPr>
      <w:rPr>
        <w:rFonts w:ascii="Times New Roman" w:hAnsi="Times New Roman" w:cs="Bookman Old Style" w:hint="default"/>
      </w:rPr>
    </w:lvl>
    <w:lvl w:ilvl="8">
      <w:start w:val="1"/>
      <w:numFmt w:val="bullet"/>
      <w:suff w:val="space"/>
      <w:lvlText w:val="В"/>
      <w:lvlJc w:val="left"/>
      <w:pPr>
        <w:ind w:left="720" w:hanging="360"/>
      </w:pPr>
      <w:rPr>
        <w:rFonts w:ascii="Times New Roman" w:hAnsi="Times New Roman" w:cs="Bookman Old Style" w:hint="default"/>
      </w:rPr>
    </w:lvl>
  </w:abstractNum>
  <w:abstractNum w:abstractNumId="14" w15:restartNumberingAfterBreak="0">
    <w:nsid w:val="17DC040C"/>
    <w:multiLevelType w:val="multilevel"/>
    <w:tmpl w:val="E5744328"/>
    <w:lvl w:ilvl="0">
      <w:start w:val="1"/>
      <w:numFmt w:val="bullet"/>
      <w:suff w:val="space"/>
      <w:lvlText w:val="В"/>
      <w:lvlJc w:val="left"/>
      <w:pPr>
        <w:ind w:left="720" w:hanging="360"/>
      </w:pPr>
      <w:rPr>
        <w:rFonts w:ascii="Times New Roman" w:hAnsi="Times New Roman" w:cs="Bookman Old Style" w:hint="default"/>
        <w:sz w:val="24"/>
      </w:rPr>
    </w:lvl>
    <w:lvl w:ilvl="1">
      <w:start w:val="1"/>
      <w:numFmt w:val="bullet"/>
      <w:suff w:val="space"/>
      <w:lvlText w:val="В"/>
      <w:lvlJc w:val="left"/>
      <w:pPr>
        <w:ind w:left="720" w:hanging="360"/>
      </w:pPr>
      <w:rPr>
        <w:rFonts w:ascii="Times New Roman" w:hAnsi="Times New Roman" w:cs="Bookman Old Style" w:hint="default"/>
      </w:rPr>
    </w:lvl>
    <w:lvl w:ilvl="2">
      <w:start w:val="1"/>
      <w:numFmt w:val="bullet"/>
      <w:suff w:val="space"/>
      <w:lvlText w:val="В"/>
      <w:lvlJc w:val="left"/>
      <w:pPr>
        <w:ind w:left="720" w:hanging="360"/>
      </w:pPr>
      <w:rPr>
        <w:rFonts w:ascii="Times New Roman" w:hAnsi="Times New Roman" w:cs="Bookman Old Style" w:hint="default"/>
      </w:rPr>
    </w:lvl>
    <w:lvl w:ilvl="3">
      <w:start w:val="1"/>
      <w:numFmt w:val="bullet"/>
      <w:suff w:val="space"/>
      <w:lvlText w:val="В"/>
      <w:lvlJc w:val="left"/>
      <w:pPr>
        <w:ind w:left="720" w:hanging="360"/>
      </w:pPr>
      <w:rPr>
        <w:rFonts w:ascii="Times New Roman" w:hAnsi="Times New Roman" w:cs="Bookman Old Style" w:hint="default"/>
      </w:rPr>
    </w:lvl>
    <w:lvl w:ilvl="4">
      <w:start w:val="1"/>
      <w:numFmt w:val="bullet"/>
      <w:suff w:val="space"/>
      <w:lvlText w:val="В"/>
      <w:lvlJc w:val="left"/>
      <w:pPr>
        <w:ind w:left="720" w:hanging="360"/>
      </w:pPr>
      <w:rPr>
        <w:rFonts w:ascii="Times New Roman" w:hAnsi="Times New Roman" w:cs="Bookman Old Style" w:hint="default"/>
      </w:rPr>
    </w:lvl>
    <w:lvl w:ilvl="5">
      <w:start w:val="1"/>
      <w:numFmt w:val="bullet"/>
      <w:suff w:val="space"/>
      <w:lvlText w:val="В"/>
      <w:lvlJc w:val="left"/>
      <w:pPr>
        <w:ind w:left="720" w:hanging="360"/>
      </w:pPr>
      <w:rPr>
        <w:rFonts w:ascii="Times New Roman" w:hAnsi="Times New Roman" w:cs="Bookman Old Style" w:hint="default"/>
      </w:rPr>
    </w:lvl>
    <w:lvl w:ilvl="6">
      <w:start w:val="1"/>
      <w:numFmt w:val="bullet"/>
      <w:suff w:val="space"/>
      <w:lvlText w:val="В"/>
      <w:lvlJc w:val="left"/>
      <w:pPr>
        <w:ind w:left="720" w:hanging="360"/>
      </w:pPr>
      <w:rPr>
        <w:rFonts w:ascii="Times New Roman" w:hAnsi="Times New Roman" w:cs="Bookman Old Style" w:hint="default"/>
      </w:rPr>
    </w:lvl>
    <w:lvl w:ilvl="7">
      <w:start w:val="1"/>
      <w:numFmt w:val="bullet"/>
      <w:suff w:val="space"/>
      <w:lvlText w:val="В"/>
      <w:lvlJc w:val="left"/>
      <w:pPr>
        <w:ind w:left="720" w:hanging="360"/>
      </w:pPr>
      <w:rPr>
        <w:rFonts w:ascii="Times New Roman" w:hAnsi="Times New Roman" w:cs="Bookman Old Style" w:hint="default"/>
      </w:rPr>
    </w:lvl>
    <w:lvl w:ilvl="8">
      <w:start w:val="1"/>
      <w:numFmt w:val="bullet"/>
      <w:suff w:val="space"/>
      <w:lvlText w:val="В"/>
      <w:lvlJc w:val="left"/>
      <w:pPr>
        <w:ind w:left="720" w:hanging="360"/>
      </w:pPr>
      <w:rPr>
        <w:rFonts w:ascii="Times New Roman" w:hAnsi="Times New Roman" w:cs="Bookman Old Style" w:hint="default"/>
      </w:rPr>
    </w:lvl>
  </w:abstractNum>
  <w:abstractNum w:abstractNumId="15" w15:restartNumberingAfterBreak="0">
    <w:nsid w:val="186A4191"/>
    <w:multiLevelType w:val="multilevel"/>
    <w:tmpl w:val="300810AC"/>
    <w:lvl w:ilvl="0">
      <w:start w:val="1"/>
      <w:numFmt w:val="bullet"/>
      <w:suff w:val="space"/>
      <w:lvlText w:val="В"/>
      <w:lvlJc w:val="left"/>
      <w:pPr>
        <w:ind w:left="720" w:hanging="360"/>
      </w:pPr>
      <w:rPr>
        <w:rFonts w:ascii="Times New Roman" w:hAnsi="Times New Roman" w:cs="Bookman Old Style" w:hint="default"/>
        <w:sz w:val="24"/>
      </w:rPr>
    </w:lvl>
    <w:lvl w:ilvl="1">
      <w:start w:val="1"/>
      <w:numFmt w:val="bullet"/>
      <w:suff w:val="space"/>
      <w:lvlText w:val="В"/>
      <w:lvlJc w:val="left"/>
      <w:pPr>
        <w:ind w:left="720" w:hanging="360"/>
      </w:pPr>
      <w:rPr>
        <w:rFonts w:ascii="Times New Roman" w:hAnsi="Times New Roman" w:cs="Bookman Old Style" w:hint="default"/>
      </w:rPr>
    </w:lvl>
    <w:lvl w:ilvl="2">
      <w:start w:val="1"/>
      <w:numFmt w:val="bullet"/>
      <w:suff w:val="space"/>
      <w:lvlText w:val="В"/>
      <w:lvlJc w:val="left"/>
      <w:pPr>
        <w:ind w:left="720" w:hanging="360"/>
      </w:pPr>
      <w:rPr>
        <w:rFonts w:ascii="Times New Roman" w:hAnsi="Times New Roman" w:cs="Bookman Old Style" w:hint="default"/>
      </w:rPr>
    </w:lvl>
    <w:lvl w:ilvl="3">
      <w:start w:val="1"/>
      <w:numFmt w:val="bullet"/>
      <w:suff w:val="space"/>
      <w:lvlText w:val="В"/>
      <w:lvlJc w:val="left"/>
      <w:pPr>
        <w:ind w:left="720" w:hanging="360"/>
      </w:pPr>
      <w:rPr>
        <w:rFonts w:ascii="Times New Roman" w:hAnsi="Times New Roman" w:cs="Bookman Old Style" w:hint="default"/>
      </w:rPr>
    </w:lvl>
    <w:lvl w:ilvl="4">
      <w:start w:val="1"/>
      <w:numFmt w:val="bullet"/>
      <w:suff w:val="space"/>
      <w:lvlText w:val="В"/>
      <w:lvlJc w:val="left"/>
      <w:pPr>
        <w:ind w:left="720" w:hanging="360"/>
      </w:pPr>
      <w:rPr>
        <w:rFonts w:ascii="Times New Roman" w:hAnsi="Times New Roman" w:cs="Bookman Old Style" w:hint="default"/>
      </w:rPr>
    </w:lvl>
    <w:lvl w:ilvl="5">
      <w:start w:val="1"/>
      <w:numFmt w:val="bullet"/>
      <w:suff w:val="space"/>
      <w:lvlText w:val="В"/>
      <w:lvlJc w:val="left"/>
      <w:pPr>
        <w:ind w:left="720" w:hanging="360"/>
      </w:pPr>
      <w:rPr>
        <w:rFonts w:ascii="Times New Roman" w:hAnsi="Times New Roman" w:cs="Bookman Old Style" w:hint="default"/>
      </w:rPr>
    </w:lvl>
    <w:lvl w:ilvl="6">
      <w:start w:val="1"/>
      <w:numFmt w:val="bullet"/>
      <w:suff w:val="space"/>
      <w:lvlText w:val="В"/>
      <w:lvlJc w:val="left"/>
      <w:pPr>
        <w:ind w:left="720" w:hanging="360"/>
      </w:pPr>
      <w:rPr>
        <w:rFonts w:ascii="Times New Roman" w:hAnsi="Times New Roman" w:cs="Bookman Old Style" w:hint="default"/>
      </w:rPr>
    </w:lvl>
    <w:lvl w:ilvl="7">
      <w:start w:val="1"/>
      <w:numFmt w:val="bullet"/>
      <w:suff w:val="space"/>
      <w:lvlText w:val="В"/>
      <w:lvlJc w:val="left"/>
      <w:pPr>
        <w:ind w:left="720" w:hanging="360"/>
      </w:pPr>
      <w:rPr>
        <w:rFonts w:ascii="Times New Roman" w:hAnsi="Times New Roman" w:cs="Bookman Old Style" w:hint="default"/>
      </w:rPr>
    </w:lvl>
    <w:lvl w:ilvl="8">
      <w:start w:val="1"/>
      <w:numFmt w:val="bullet"/>
      <w:suff w:val="space"/>
      <w:lvlText w:val="В"/>
      <w:lvlJc w:val="left"/>
      <w:pPr>
        <w:ind w:left="720" w:hanging="360"/>
      </w:pPr>
      <w:rPr>
        <w:rFonts w:ascii="Times New Roman" w:hAnsi="Times New Roman" w:cs="Bookman Old Style" w:hint="default"/>
      </w:rPr>
    </w:lvl>
  </w:abstractNum>
  <w:abstractNum w:abstractNumId="16" w15:restartNumberingAfterBreak="0">
    <w:nsid w:val="1D487A0A"/>
    <w:multiLevelType w:val="multilevel"/>
    <w:tmpl w:val="65B2F6D2"/>
    <w:lvl w:ilvl="0">
      <w:start w:val="1"/>
      <w:numFmt w:val="bullet"/>
      <w:suff w:val="space"/>
      <w:lvlText w:val="В"/>
      <w:lvlJc w:val="left"/>
      <w:pPr>
        <w:ind w:left="720" w:hanging="360"/>
      </w:pPr>
      <w:rPr>
        <w:rFonts w:ascii="Times New Roman" w:hAnsi="Times New Roman" w:cs="Bookman Old Style" w:hint="default"/>
        <w:sz w:val="24"/>
      </w:rPr>
    </w:lvl>
    <w:lvl w:ilvl="1">
      <w:start w:val="1"/>
      <w:numFmt w:val="bullet"/>
      <w:suff w:val="space"/>
      <w:lvlText w:val="В"/>
      <w:lvlJc w:val="left"/>
      <w:pPr>
        <w:ind w:left="720" w:hanging="360"/>
      </w:pPr>
      <w:rPr>
        <w:rFonts w:ascii="Times New Roman" w:hAnsi="Times New Roman" w:cs="Bookman Old Style" w:hint="default"/>
      </w:rPr>
    </w:lvl>
    <w:lvl w:ilvl="2">
      <w:start w:val="1"/>
      <w:numFmt w:val="bullet"/>
      <w:suff w:val="space"/>
      <w:lvlText w:val="В"/>
      <w:lvlJc w:val="left"/>
      <w:pPr>
        <w:ind w:left="720" w:hanging="360"/>
      </w:pPr>
      <w:rPr>
        <w:rFonts w:ascii="Times New Roman" w:hAnsi="Times New Roman" w:cs="Bookman Old Style" w:hint="default"/>
      </w:rPr>
    </w:lvl>
    <w:lvl w:ilvl="3">
      <w:start w:val="1"/>
      <w:numFmt w:val="bullet"/>
      <w:suff w:val="space"/>
      <w:lvlText w:val="В"/>
      <w:lvlJc w:val="left"/>
      <w:pPr>
        <w:ind w:left="720" w:hanging="360"/>
      </w:pPr>
      <w:rPr>
        <w:rFonts w:ascii="Times New Roman" w:hAnsi="Times New Roman" w:cs="Bookman Old Style" w:hint="default"/>
      </w:rPr>
    </w:lvl>
    <w:lvl w:ilvl="4">
      <w:start w:val="1"/>
      <w:numFmt w:val="bullet"/>
      <w:suff w:val="space"/>
      <w:lvlText w:val="В"/>
      <w:lvlJc w:val="left"/>
      <w:pPr>
        <w:ind w:left="720" w:hanging="360"/>
      </w:pPr>
      <w:rPr>
        <w:rFonts w:ascii="Times New Roman" w:hAnsi="Times New Roman" w:cs="Bookman Old Style" w:hint="default"/>
      </w:rPr>
    </w:lvl>
    <w:lvl w:ilvl="5">
      <w:start w:val="1"/>
      <w:numFmt w:val="bullet"/>
      <w:suff w:val="space"/>
      <w:lvlText w:val="В"/>
      <w:lvlJc w:val="left"/>
      <w:pPr>
        <w:ind w:left="720" w:hanging="360"/>
      </w:pPr>
      <w:rPr>
        <w:rFonts w:ascii="Times New Roman" w:hAnsi="Times New Roman" w:cs="Bookman Old Style" w:hint="default"/>
      </w:rPr>
    </w:lvl>
    <w:lvl w:ilvl="6">
      <w:start w:val="1"/>
      <w:numFmt w:val="bullet"/>
      <w:suff w:val="space"/>
      <w:lvlText w:val="В"/>
      <w:lvlJc w:val="left"/>
      <w:pPr>
        <w:ind w:left="720" w:hanging="360"/>
      </w:pPr>
      <w:rPr>
        <w:rFonts w:ascii="Times New Roman" w:hAnsi="Times New Roman" w:cs="Bookman Old Style" w:hint="default"/>
      </w:rPr>
    </w:lvl>
    <w:lvl w:ilvl="7">
      <w:start w:val="1"/>
      <w:numFmt w:val="bullet"/>
      <w:suff w:val="space"/>
      <w:lvlText w:val="В"/>
      <w:lvlJc w:val="left"/>
      <w:pPr>
        <w:ind w:left="720" w:hanging="360"/>
      </w:pPr>
      <w:rPr>
        <w:rFonts w:ascii="Times New Roman" w:hAnsi="Times New Roman" w:cs="Bookman Old Style" w:hint="default"/>
      </w:rPr>
    </w:lvl>
    <w:lvl w:ilvl="8">
      <w:start w:val="1"/>
      <w:numFmt w:val="bullet"/>
      <w:suff w:val="space"/>
      <w:lvlText w:val="В"/>
      <w:lvlJc w:val="left"/>
      <w:pPr>
        <w:ind w:left="720" w:hanging="360"/>
      </w:pPr>
      <w:rPr>
        <w:rFonts w:ascii="Times New Roman" w:hAnsi="Times New Roman" w:cs="Bookman Old Style" w:hint="default"/>
      </w:rPr>
    </w:lvl>
  </w:abstractNum>
  <w:abstractNum w:abstractNumId="17" w15:restartNumberingAfterBreak="0">
    <w:nsid w:val="1E7B0DB3"/>
    <w:multiLevelType w:val="multilevel"/>
    <w:tmpl w:val="7570AF48"/>
    <w:lvl w:ilvl="0">
      <w:start w:val="1"/>
      <w:numFmt w:val="bullet"/>
      <w:suff w:val="space"/>
      <w:lvlText w:val="В"/>
      <w:lvlJc w:val="left"/>
      <w:pPr>
        <w:ind w:left="720" w:hanging="360"/>
      </w:pPr>
      <w:rPr>
        <w:rFonts w:ascii="Times New Roman" w:hAnsi="Times New Roman" w:cs="Bookman Old Style" w:hint="default"/>
        <w:sz w:val="24"/>
      </w:rPr>
    </w:lvl>
    <w:lvl w:ilvl="1">
      <w:start w:val="1"/>
      <w:numFmt w:val="bullet"/>
      <w:suff w:val="space"/>
      <w:lvlText w:val="В"/>
      <w:lvlJc w:val="left"/>
      <w:pPr>
        <w:ind w:left="720" w:hanging="360"/>
      </w:pPr>
      <w:rPr>
        <w:rFonts w:ascii="Times New Roman" w:hAnsi="Times New Roman" w:cs="Bookman Old Style" w:hint="default"/>
      </w:rPr>
    </w:lvl>
    <w:lvl w:ilvl="2">
      <w:start w:val="1"/>
      <w:numFmt w:val="bullet"/>
      <w:suff w:val="space"/>
      <w:lvlText w:val="В"/>
      <w:lvlJc w:val="left"/>
      <w:pPr>
        <w:ind w:left="720" w:hanging="360"/>
      </w:pPr>
      <w:rPr>
        <w:rFonts w:ascii="Times New Roman" w:hAnsi="Times New Roman" w:cs="Bookman Old Style" w:hint="default"/>
      </w:rPr>
    </w:lvl>
    <w:lvl w:ilvl="3">
      <w:start w:val="1"/>
      <w:numFmt w:val="bullet"/>
      <w:suff w:val="space"/>
      <w:lvlText w:val="В"/>
      <w:lvlJc w:val="left"/>
      <w:pPr>
        <w:ind w:left="720" w:hanging="360"/>
      </w:pPr>
      <w:rPr>
        <w:rFonts w:ascii="Times New Roman" w:hAnsi="Times New Roman" w:cs="Bookman Old Style" w:hint="default"/>
      </w:rPr>
    </w:lvl>
    <w:lvl w:ilvl="4">
      <w:start w:val="1"/>
      <w:numFmt w:val="bullet"/>
      <w:suff w:val="space"/>
      <w:lvlText w:val="В"/>
      <w:lvlJc w:val="left"/>
      <w:pPr>
        <w:ind w:left="720" w:hanging="360"/>
      </w:pPr>
      <w:rPr>
        <w:rFonts w:ascii="Times New Roman" w:hAnsi="Times New Roman" w:cs="Bookman Old Style" w:hint="default"/>
      </w:rPr>
    </w:lvl>
    <w:lvl w:ilvl="5">
      <w:start w:val="1"/>
      <w:numFmt w:val="bullet"/>
      <w:suff w:val="space"/>
      <w:lvlText w:val="В"/>
      <w:lvlJc w:val="left"/>
      <w:pPr>
        <w:ind w:left="720" w:hanging="360"/>
      </w:pPr>
      <w:rPr>
        <w:rFonts w:ascii="Times New Roman" w:hAnsi="Times New Roman" w:cs="Bookman Old Style" w:hint="default"/>
      </w:rPr>
    </w:lvl>
    <w:lvl w:ilvl="6">
      <w:start w:val="1"/>
      <w:numFmt w:val="bullet"/>
      <w:suff w:val="space"/>
      <w:lvlText w:val="В"/>
      <w:lvlJc w:val="left"/>
      <w:pPr>
        <w:ind w:left="720" w:hanging="360"/>
      </w:pPr>
      <w:rPr>
        <w:rFonts w:ascii="Times New Roman" w:hAnsi="Times New Roman" w:cs="Bookman Old Style" w:hint="default"/>
      </w:rPr>
    </w:lvl>
    <w:lvl w:ilvl="7">
      <w:start w:val="1"/>
      <w:numFmt w:val="bullet"/>
      <w:suff w:val="space"/>
      <w:lvlText w:val="В"/>
      <w:lvlJc w:val="left"/>
      <w:pPr>
        <w:ind w:left="720" w:hanging="360"/>
      </w:pPr>
      <w:rPr>
        <w:rFonts w:ascii="Times New Roman" w:hAnsi="Times New Roman" w:cs="Bookman Old Style" w:hint="default"/>
      </w:rPr>
    </w:lvl>
    <w:lvl w:ilvl="8">
      <w:start w:val="1"/>
      <w:numFmt w:val="bullet"/>
      <w:suff w:val="space"/>
      <w:lvlText w:val="В"/>
      <w:lvlJc w:val="left"/>
      <w:pPr>
        <w:ind w:left="720" w:hanging="360"/>
      </w:pPr>
      <w:rPr>
        <w:rFonts w:ascii="Times New Roman" w:hAnsi="Times New Roman" w:cs="Bookman Old Style" w:hint="default"/>
      </w:rPr>
    </w:lvl>
  </w:abstractNum>
  <w:abstractNum w:abstractNumId="18" w15:restartNumberingAfterBreak="0">
    <w:nsid w:val="1FD865BE"/>
    <w:multiLevelType w:val="multilevel"/>
    <w:tmpl w:val="01D24454"/>
    <w:lvl w:ilvl="0">
      <w:start w:val="1"/>
      <w:numFmt w:val="bullet"/>
      <w:suff w:val="space"/>
      <w:lvlText w:val="("/>
      <w:lvlJc w:val="left"/>
      <w:pPr>
        <w:ind w:left="360" w:hanging="360"/>
      </w:pPr>
      <w:rPr>
        <w:rFonts w:ascii="Times New Roman" w:hAnsi="Times New Roman" w:cs="Bookman Old Style" w:hint="default"/>
        <w:sz w:val="24"/>
      </w:rPr>
    </w:lvl>
    <w:lvl w:ilvl="1">
      <w:start w:val="1"/>
      <w:numFmt w:val="bullet"/>
      <w:suff w:val="space"/>
      <w:lvlText w:val="("/>
      <w:lvlJc w:val="left"/>
      <w:pPr>
        <w:ind w:left="360" w:hanging="360"/>
      </w:pPr>
      <w:rPr>
        <w:rFonts w:ascii="Times New Roman" w:hAnsi="Times New Roman" w:cs="Bookman Old Style" w:hint="default"/>
      </w:rPr>
    </w:lvl>
    <w:lvl w:ilvl="2">
      <w:start w:val="1"/>
      <w:numFmt w:val="bullet"/>
      <w:suff w:val="space"/>
      <w:lvlText w:val="("/>
      <w:lvlJc w:val="left"/>
      <w:pPr>
        <w:ind w:left="360" w:hanging="360"/>
      </w:pPr>
      <w:rPr>
        <w:rFonts w:ascii="Times New Roman" w:hAnsi="Times New Roman" w:cs="Bookman Old Style" w:hint="default"/>
      </w:rPr>
    </w:lvl>
    <w:lvl w:ilvl="3">
      <w:start w:val="1"/>
      <w:numFmt w:val="bullet"/>
      <w:suff w:val="space"/>
      <w:lvlText w:val="("/>
      <w:lvlJc w:val="left"/>
      <w:pPr>
        <w:ind w:left="360" w:hanging="360"/>
      </w:pPr>
      <w:rPr>
        <w:rFonts w:ascii="Times New Roman" w:hAnsi="Times New Roman" w:cs="Bookman Old Style" w:hint="default"/>
      </w:rPr>
    </w:lvl>
    <w:lvl w:ilvl="4">
      <w:start w:val="1"/>
      <w:numFmt w:val="bullet"/>
      <w:suff w:val="space"/>
      <w:lvlText w:val="("/>
      <w:lvlJc w:val="left"/>
      <w:pPr>
        <w:ind w:left="360" w:hanging="360"/>
      </w:pPr>
      <w:rPr>
        <w:rFonts w:ascii="Times New Roman" w:hAnsi="Times New Roman" w:cs="Bookman Old Style" w:hint="default"/>
      </w:rPr>
    </w:lvl>
    <w:lvl w:ilvl="5">
      <w:start w:val="1"/>
      <w:numFmt w:val="bullet"/>
      <w:suff w:val="space"/>
      <w:lvlText w:val="("/>
      <w:lvlJc w:val="left"/>
      <w:pPr>
        <w:ind w:left="360" w:hanging="360"/>
      </w:pPr>
      <w:rPr>
        <w:rFonts w:ascii="Times New Roman" w:hAnsi="Times New Roman" w:cs="Bookman Old Style" w:hint="default"/>
      </w:rPr>
    </w:lvl>
    <w:lvl w:ilvl="6">
      <w:start w:val="1"/>
      <w:numFmt w:val="bullet"/>
      <w:suff w:val="space"/>
      <w:lvlText w:val="("/>
      <w:lvlJc w:val="left"/>
      <w:pPr>
        <w:ind w:left="360" w:hanging="360"/>
      </w:pPr>
      <w:rPr>
        <w:rFonts w:ascii="Times New Roman" w:hAnsi="Times New Roman" w:cs="Bookman Old Style" w:hint="default"/>
      </w:rPr>
    </w:lvl>
    <w:lvl w:ilvl="7">
      <w:start w:val="1"/>
      <w:numFmt w:val="bullet"/>
      <w:suff w:val="space"/>
      <w:lvlText w:val="("/>
      <w:lvlJc w:val="left"/>
      <w:pPr>
        <w:ind w:left="360" w:hanging="360"/>
      </w:pPr>
      <w:rPr>
        <w:rFonts w:ascii="Times New Roman" w:hAnsi="Times New Roman" w:cs="Bookman Old Style" w:hint="default"/>
      </w:rPr>
    </w:lvl>
    <w:lvl w:ilvl="8">
      <w:start w:val="1"/>
      <w:numFmt w:val="bullet"/>
      <w:suff w:val="space"/>
      <w:lvlText w:val="("/>
      <w:lvlJc w:val="left"/>
      <w:pPr>
        <w:ind w:left="360" w:hanging="360"/>
      </w:pPr>
      <w:rPr>
        <w:rFonts w:ascii="Times New Roman" w:hAnsi="Times New Roman" w:cs="Bookman Old Style" w:hint="default"/>
      </w:rPr>
    </w:lvl>
  </w:abstractNum>
  <w:abstractNum w:abstractNumId="19" w15:restartNumberingAfterBreak="0">
    <w:nsid w:val="2073133E"/>
    <w:multiLevelType w:val="multilevel"/>
    <w:tmpl w:val="DDCC5D3E"/>
    <w:lvl w:ilvl="0">
      <w:start w:val="1"/>
      <w:numFmt w:val="bullet"/>
      <w:suff w:val="space"/>
      <w:lvlText w:val="В"/>
      <w:lvlJc w:val="left"/>
      <w:pPr>
        <w:ind w:left="720" w:hanging="360"/>
      </w:pPr>
      <w:rPr>
        <w:rFonts w:ascii="Times New Roman" w:hAnsi="Times New Roman" w:cs="Bookman Old Style" w:hint="default"/>
        <w:sz w:val="24"/>
      </w:rPr>
    </w:lvl>
    <w:lvl w:ilvl="1">
      <w:start w:val="1"/>
      <w:numFmt w:val="bullet"/>
      <w:suff w:val="space"/>
      <w:lvlText w:val="В"/>
      <w:lvlJc w:val="left"/>
      <w:pPr>
        <w:ind w:left="720" w:hanging="360"/>
      </w:pPr>
      <w:rPr>
        <w:rFonts w:ascii="Times New Roman" w:hAnsi="Times New Roman" w:cs="Bookman Old Style" w:hint="default"/>
      </w:rPr>
    </w:lvl>
    <w:lvl w:ilvl="2">
      <w:start w:val="1"/>
      <w:numFmt w:val="bullet"/>
      <w:suff w:val="space"/>
      <w:lvlText w:val="В"/>
      <w:lvlJc w:val="left"/>
      <w:pPr>
        <w:ind w:left="720" w:hanging="360"/>
      </w:pPr>
      <w:rPr>
        <w:rFonts w:ascii="Times New Roman" w:hAnsi="Times New Roman" w:cs="Bookman Old Style" w:hint="default"/>
      </w:rPr>
    </w:lvl>
    <w:lvl w:ilvl="3">
      <w:start w:val="1"/>
      <w:numFmt w:val="bullet"/>
      <w:suff w:val="space"/>
      <w:lvlText w:val="В"/>
      <w:lvlJc w:val="left"/>
      <w:pPr>
        <w:ind w:left="720" w:hanging="360"/>
      </w:pPr>
      <w:rPr>
        <w:rFonts w:ascii="Times New Roman" w:hAnsi="Times New Roman" w:cs="Bookman Old Style" w:hint="default"/>
      </w:rPr>
    </w:lvl>
    <w:lvl w:ilvl="4">
      <w:start w:val="1"/>
      <w:numFmt w:val="bullet"/>
      <w:suff w:val="space"/>
      <w:lvlText w:val="В"/>
      <w:lvlJc w:val="left"/>
      <w:pPr>
        <w:ind w:left="720" w:hanging="360"/>
      </w:pPr>
      <w:rPr>
        <w:rFonts w:ascii="Times New Roman" w:hAnsi="Times New Roman" w:cs="Bookman Old Style" w:hint="default"/>
      </w:rPr>
    </w:lvl>
    <w:lvl w:ilvl="5">
      <w:start w:val="1"/>
      <w:numFmt w:val="bullet"/>
      <w:suff w:val="space"/>
      <w:lvlText w:val="В"/>
      <w:lvlJc w:val="left"/>
      <w:pPr>
        <w:ind w:left="720" w:hanging="360"/>
      </w:pPr>
      <w:rPr>
        <w:rFonts w:ascii="Times New Roman" w:hAnsi="Times New Roman" w:cs="Bookman Old Style" w:hint="default"/>
      </w:rPr>
    </w:lvl>
    <w:lvl w:ilvl="6">
      <w:start w:val="1"/>
      <w:numFmt w:val="bullet"/>
      <w:suff w:val="space"/>
      <w:lvlText w:val="В"/>
      <w:lvlJc w:val="left"/>
      <w:pPr>
        <w:ind w:left="720" w:hanging="360"/>
      </w:pPr>
      <w:rPr>
        <w:rFonts w:ascii="Times New Roman" w:hAnsi="Times New Roman" w:cs="Bookman Old Style" w:hint="default"/>
      </w:rPr>
    </w:lvl>
    <w:lvl w:ilvl="7">
      <w:start w:val="1"/>
      <w:numFmt w:val="bullet"/>
      <w:suff w:val="space"/>
      <w:lvlText w:val="В"/>
      <w:lvlJc w:val="left"/>
      <w:pPr>
        <w:ind w:left="720" w:hanging="360"/>
      </w:pPr>
      <w:rPr>
        <w:rFonts w:ascii="Times New Roman" w:hAnsi="Times New Roman" w:cs="Bookman Old Style" w:hint="default"/>
      </w:rPr>
    </w:lvl>
    <w:lvl w:ilvl="8">
      <w:start w:val="1"/>
      <w:numFmt w:val="bullet"/>
      <w:suff w:val="space"/>
      <w:lvlText w:val="В"/>
      <w:lvlJc w:val="left"/>
      <w:pPr>
        <w:ind w:left="720" w:hanging="360"/>
      </w:pPr>
      <w:rPr>
        <w:rFonts w:ascii="Times New Roman" w:hAnsi="Times New Roman" w:cs="Bookman Old Style" w:hint="default"/>
      </w:rPr>
    </w:lvl>
  </w:abstractNum>
  <w:abstractNum w:abstractNumId="20" w15:restartNumberingAfterBreak="0">
    <w:nsid w:val="20D65A23"/>
    <w:multiLevelType w:val="multilevel"/>
    <w:tmpl w:val="8F3C9D6C"/>
    <w:lvl w:ilvl="0">
      <w:start w:val="1"/>
      <w:numFmt w:val="bullet"/>
      <w:suff w:val="space"/>
      <w:lvlText w:val="В"/>
      <w:lvlJc w:val="left"/>
      <w:pPr>
        <w:ind w:left="720" w:hanging="360"/>
      </w:pPr>
      <w:rPr>
        <w:rFonts w:ascii="Times New Roman" w:hAnsi="Times New Roman" w:cs="Bookman Old Style" w:hint="default"/>
        <w:sz w:val="24"/>
      </w:rPr>
    </w:lvl>
    <w:lvl w:ilvl="1">
      <w:start w:val="1"/>
      <w:numFmt w:val="bullet"/>
      <w:suff w:val="space"/>
      <w:lvlText w:val="В"/>
      <w:lvlJc w:val="left"/>
      <w:pPr>
        <w:ind w:left="720" w:hanging="360"/>
      </w:pPr>
      <w:rPr>
        <w:rFonts w:ascii="Times New Roman" w:hAnsi="Times New Roman" w:cs="Bookman Old Style" w:hint="default"/>
      </w:rPr>
    </w:lvl>
    <w:lvl w:ilvl="2">
      <w:start w:val="1"/>
      <w:numFmt w:val="bullet"/>
      <w:suff w:val="space"/>
      <w:lvlText w:val="В"/>
      <w:lvlJc w:val="left"/>
      <w:pPr>
        <w:ind w:left="720" w:hanging="360"/>
      </w:pPr>
      <w:rPr>
        <w:rFonts w:ascii="Times New Roman" w:hAnsi="Times New Roman" w:cs="Bookman Old Style" w:hint="default"/>
      </w:rPr>
    </w:lvl>
    <w:lvl w:ilvl="3">
      <w:start w:val="1"/>
      <w:numFmt w:val="bullet"/>
      <w:suff w:val="space"/>
      <w:lvlText w:val="В"/>
      <w:lvlJc w:val="left"/>
      <w:pPr>
        <w:ind w:left="720" w:hanging="360"/>
      </w:pPr>
      <w:rPr>
        <w:rFonts w:ascii="Times New Roman" w:hAnsi="Times New Roman" w:cs="Bookman Old Style" w:hint="default"/>
      </w:rPr>
    </w:lvl>
    <w:lvl w:ilvl="4">
      <w:start w:val="1"/>
      <w:numFmt w:val="bullet"/>
      <w:suff w:val="space"/>
      <w:lvlText w:val="В"/>
      <w:lvlJc w:val="left"/>
      <w:pPr>
        <w:ind w:left="720" w:hanging="360"/>
      </w:pPr>
      <w:rPr>
        <w:rFonts w:ascii="Times New Roman" w:hAnsi="Times New Roman" w:cs="Bookman Old Style" w:hint="default"/>
      </w:rPr>
    </w:lvl>
    <w:lvl w:ilvl="5">
      <w:start w:val="1"/>
      <w:numFmt w:val="bullet"/>
      <w:suff w:val="space"/>
      <w:lvlText w:val="В"/>
      <w:lvlJc w:val="left"/>
      <w:pPr>
        <w:ind w:left="720" w:hanging="360"/>
      </w:pPr>
      <w:rPr>
        <w:rFonts w:ascii="Times New Roman" w:hAnsi="Times New Roman" w:cs="Bookman Old Style" w:hint="default"/>
      </w:rPr>
    </w:lvl>
    <w:lvl w:ilvl="6">
      <w:start w:val="1"/>
      <w:numFmt w:val="bullet"/>
      <w:suff w:val="space"/>
      <w:lvlText w:val="В"/>
      <w:lvlJc w:val="left"/>
      <w:pPr>
        <w:ind w:left="720" w:hanging="360"/>
      </w:pPr>
      <w:rPr>
        <w:rFonts w:ascii="Times New Roman" w:hAnsi="Times New Roman" w:cs="Bookman Old Style" w:hint="default"/>
      </w:rPr>
    </w:lvl>
    <w:lvl w:ilvl="7">
      <w:start w:val="1"/>
      <w:numFmt w:val="bullet"/>
      <w:suff w:val="space"/>
      <w:lvlText w:val="В"/>
      <w:lvlJc w:val="left"/>
      <w:pPr>
        <w:ind w:left="720" w:hanging="360"/>
      </w:pPr>
      <w:rPr>
        <w:rFonts w:ascii="Times New Roman" w:hAnsi="Times New Roman" w:cs="Bookman Old Style" w:hint="default"/>
      </w:rPr>
    </w:lvl>
    <w:lvl w:ilvl="8">
      <w:start w:val="1"/>
      <w:numFmt w:val="bullet"/>
      <w:suff w:val="space"/>
      <w:lvlText w:val="В"/>
      <w:lvlJc w:val="left"/>
      <w:pPr>
        <w:ind w:left="720" w:hanging="360"/>
      </w:pPr>
      <w:rPr>
        <w:rFonts w:ascii="Times New Roman" w:hAnsi="Times New Roman" w:cs="Bookman Old Style" w:hint="default"/>
      </w:rPr>
    </w:lvl>
  </w:abstractNum>
  <w:abstractNum w:abstractNumId="21" w15:restartNumberingAfterBreak="0">
    <w:nsid w:val="20ED6843"/>
    <w:multiLevelType w:val="multilevel"/>
    <w:tmpl w:val="548A905C"/>
    <w:lvl w:ilvl="0">
      <w:start w:val="1"/>
      <w:numFmt w:val="bullet"/>
      <w:lvlText w:val=""/>
      <w:lvlJc w:val="left"/>
      <w:pPr>
        <w:ind w:left="720" w:hanging="360"/>
      </w:pPr>
      <w:rPr>
        <w:rFonts w:ascii="Symbol" w:hAnsi="Symbol" w:cs="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22" w15:restartNumberingAfterBreak="0">
    <w:nsid w:val="228B67E9"/>
    <w:multiLevelType w:val="multilevel"/>
    <w:tmpl w:val="5830881C"/>
    <w:lvl w:ilvl="0">
      <w:start w:val="1"/>
      <w:numFmt w:val="bullet"/>
      <w:suff w:val="space"/>
      <w:lvlText w:val="о"/>
      <w:lvlJc w:val="left"/>
      <w:pPr>
        <w:ind w:left="720" w:hanging="360"/>
      </w:pPr>
      <w:rPr>
        <w:rFonts w:ascii="Times New Roman" w:hAnsi="Times New Roman" w:cs="Bookman Old Style" w:hint="default"/>
        <w:sz w:val="24"/>
      </w:rPr>
    </w:lvl>
    <w:lvl w:ilvl="1">
      <w:start w:val="1"/>
      <w:numFmt w:val="bullet"/>
      <w:suff w:val="space"/>
      <w:lvlText w:val="о"/>
      <w:lvlJc w:val="left"/>
      <w:pPr>
        <w:ind w:left="720" w:hanging="360"/>
      </w:pPr>
      <w:rPr>
        <w:rFonts w:ascii="Times New Roman" w:hAnsi="Times New Roman" w:cs="Bookman Old Style" w:hint="default"/>
      </w:rPr>
    </w:lvl>
    <w:lvl w:ilvl="2">
      <w:start w:val="1"/>
      <w:numFmt w:val="bullet"/>
      <w:suff w:val="space"/>
      <w:lvlText w:val="о"/>
      <w:lvlJc w:val="left"/>
      <w:pPr>
        <w:ind w:left="720" w:hanging="360"/>
      </w:pPr>
      <w:rPr>
        <w:rFonts w:ascii="Times New Roman" w:hAnsi="Times New Roman" w:cs="Bookman Old Style" w:hint="default"/>
      </w:rPr>
    </w:lvl>
    <w:lvl w:ilvl="3">
      <w:start w:val="1"/>
      <w:numFmt w:val="bullet"/>
      <w:suff w:val="space"/>
      <w:lvlText w:val="о"/>
      <w:lvlJc w:val="left"/>
      <w:pPr>
        <w:ind w:left="720" w:hanging="360"/>
      </w:pPr>
      <w:rPr>
        <w:rFonts w:ascii="Times New Roman" w:hAnsi="Times New Roman" w:cs="Bookman Old Style" w:hint="default"/>
      </w:rPr>
    </w:lvl>
    <w:lvl w:ilvl="4">
      <w:start w:val="1"/>
      <w:numFmt w:val="bullet"/>
      <w:suff w:val="space"/>
      <w:lvlText w:val="о"/>
      <w:lvlJc w:val="left"/>
      <w:pPr>
        <w:ind w:left="720" w:hanging="360"/>
      </w:pPr>
      <w:rPr>
        <w:rFonts w:ascii="Times New Roman" w:hAnsi="Times New Roman" w:cs="Bookman Old Style" w:hint="default"/>
      </w:rPr>
    </w:lvl>
    <w:lvl w:ilvl="5">
      <w:start w:val="1"/>
      <w:numFmt w:val="bullet"/>
      <w:suff w:val="space"/>
      <w:lvlText w:val="о"/>
      <w:lvlJc w:val="left"/>
      <w:pPr>
        <w:ind w:left="720" w:hanging="360"/>
      </w:pPr>
      <w:rPr>
        <w:rFonts w:ascii="Times New Roman" w:hAnsi="Times New Roman" w:cs="Bookman Old Style" w:hint="default"/>
      </w:rPr>
    </w:lvl>
    <w:lvl w:ilvl="6">
      <w:start w:val="1"/>
      <w:numFmt w:val="bullet"/>
      <w:suff w:val="space"/>
      <w:lvlText w:val="о"/>
      <w:lvlJc w:val="left"/>
      <w:pPr>
        <w:ind w:left="720" w:hanging="360"/>
      </w:pPr>
      <w:rPr>
        <w:rFonts w:ascii="Times New Roman" w:hAnsi="Times New Roman" w:cs="Bookman Old Style" w:hint="default"/>
      </w:rPr>
    </w:lvl>
    <w:lvl w:ilvl="7">
      <w:start w:val="1"/>
      <w:numFmt w:val="bullet"/>
      <w:suff w:val="space"/>
      <w:lvlText w:val="о"/>
      <w:lvlJc w:val="left"/>
      <w:pPr>
        <w:ind w:left="720" w:hanging="360"/>
      </w:pPr>
      <w:rPr>
        <w:rFonts w:ascii="Times New Roman" w:hAnsi="Times New Roman" w:cs="Bookman Old Style" w:hint="default"/>
      </w:rPr>
    </w:lvl>
    <w:lvl w:ilvl="8">
      <w:start w:val="1"/>
      <w:numFmt w:val="bullet"/>
      <w:suff w:val="space"/>
      <w:lvlText w:val="о"/>
      <w:lvlJc w:val="left"/>
      <w:pPr>
        <w:ind w:left="720" w:hanging="360"/>
      </w:pPr>
      <w:rPr>
        <w:rFonts w:ascii="Times New Roman" w:hAnsi="Times New Roman" w:cs="Bookman Old Style" w:hint="default"/>
      </w:rPr>
    </w:lvl>
  </w:abstractNum>
  <w:abstractNum w:abstractNumId="23" w15:restartNumberingAfterBreak="0">
    <w:nsid w:val="23D01D9E"/>
    <w:multiLevelType w:val="multilevel"/>
    <w:tmpl w:val="DA625D84"/>
    <w:lvl w:ilvl="0">
      <w:start w:val="1"/>
      <w:numFmt w:val="bullet"/>
      <w:suff w:val="space"/>
      <w:lvlText w:val="В"/>
      <w:lvlJc w:val="left"/>
      <w:pPr>
        <w:ind w:left="720" w:hanging="360"/>
      </w:pPr>
      <w:rPr>
        <w:rFonts w:ascii="Times New Roman" w:hAnsi="Times New Roman" w:cs="Bookman Old Style" w:hint="default"/>
        <w:sz w:val="24"/>
      </w:rPr>
    </w:lvl>
    <w:lvl w:ilvl="1">
      <w:start w:val="1"/>
      <w:numFmt w:val="bullet"/>
      <w:suff w:val="space"/>
      <w:lvlText w:val="В"/>
      <w:lvlJc w:val="left"/>
      <w:pPr>
        <w:ind w:left="720" w:hanging="360"/>
      </w:pPr>
      <w:rPr>
        <w:rFonts w:ascii="Times New Roman" w:hAnsi="Times New Roman" w:cs="Bookman Old Style" w:hint="default"/>
      </w:rPr>
    </w:lvl>
    <w:lvl w:ilvl="2">
      <w:start w:val="1"/>
      <w:numFmt w:val="bullet"/>
      <w:suff w:val="space"/>
      <w:lvlText w:val="В"/>
      <w:lvlJc w:val="left"/>
      <w:pPr>
        <w:ind w:left="720" w:hanging="360"/>
      </w:pPr>
      <w:rPr>
        <w:rFonts w:ascii="Times New Roman" w:hAnsi="Times New Roman" w:cs="Bookman Old Style" w:hint="default"/>
      </w:rPr>
    </w:lvl>
    <w:lvl w:ilvl="3">
      <w:start w:val="1"/>
      <w:numFmt w:val="bullet"/>
      <w:suff w:val="space"/>
      <w:lvlText w:val="В"/>
      <w:lvlJc w:val="left"/>
      <w:pPr>
        <w:ind w:left="720" w:hanging="360"/>
      </w:pPr>
      <w:rPr>
        <w:rFonts w:ascii="Times New Roman" w:hAnsi="Times New Roman" w:cs="Bookman Old Style" w:hint="default"/>
      </w:rPr>
    </w:lvl>
    <w:lvl w:ilvl="4">
      <w:start w:val="1"/>
      <w:numFmt w:val="bullet"/>
      <w:suff w:val="space"/>
      <w:lvlText w:val="В"/>
      <w:lvlJc w:val="left"/>
      <w:pPr>
        <w:ind w:left="720" w:hanging="360"/>
      </w:pPr>
      <w:rPr>
        <w:rFonts w:ascii="Times New Roman" w:hAnsi="Times New Roman" w:cs="Bookman Old Style" w:hint="default"/>
      </w:rPr>
    </w:lvl>
    <w:lvl w:ilvl="5">
      <w:start w:val="1"/>
      <w:numFmt w:val="bullet"/>
      <w:suff w:val="space"/>
      <w:lvlText w:val="В"/>
      <w:lvlJc w:val="left"/>
      <w:pPr>
        <w:ind w:left="720" w:hanging="360"/>
      </w:pPr>
      <w:rPr>
        <w:rFonts w:ascii="Times New Roman" w:hAnsi="Times New Roman" w:cs="Bookman Old Style" w:hint="default"/>
      </w:rPr>
    </w:lvl>
    <w:lvl w:ilvl="6">
      <w:start w:val="1"/>
      <w:numFmt w:val="bullet"/>
      <w:suff w:val="space"/>
      <w:lvlText w:val="В"/>
      <w:lvlJc w:val="left"/>
      <w:pPr>
        <w:ind w:left="720" w:hanging="360"/>
      </w:pPr>
      <w:rPr>
        <w:rFonts w:ascii="Times New Roman" w:hAnsi="Times New Roman" w:cs="Bookman Old Style" w:hint="default"/>
      </w:rPr>
    </w:lvl>
    <w:lvl w:ilvl="7">
      <w:start w:val="1"/>
      <w:numFmt w:val="bullet"/>
      <w:suff w:val="space"/>
      <w:lvlText w:val="В"/>
      <w:lvlJc w:val="left"/>
      <w:pPr>
        <w:ind w:left="720" w:hanging="360"/>
      </w:pPr>
      <w:rPr>
        <w:rFonts w:ascii="Times New Roman" w:hAnsi="Times New Roman" w:cs="Bookman Old Style" w:hint="default"/>
      </w:rPr>
    </w:lvl>
    <w:lvl w:ilvl="8">
      <w:start w:val="1"/>
      <w:numFmt w:val="bullet"/>
      <w:suff w:val="space"/>
      <w:lvlText w:val="В"/>
      <w:lvlJc w:val="left"/>
      <w:pPr>
        <w:ind w:left="720" w:hanging="360"/>
      </w:pPr>
      <w:rPr>
        <w:rFonts w:ascii="Times New Roman" w:hAnsi="Times New Roman" w:cs="Bookman Old Style" w:hint="default"/>
      </w:rPr>
    </w:lvl>
  </w:abstractNum>
  <w:abstractNum w:abstractNumId="24" w15:restartNumberingAfterBreak="0">
    <w:nsid w:val="25FA1F4D"/>
    <w:multiLevelType w:val="multilevel"/>
    <w:tmpl w:val="0DEC5A6A"/>
    <w:lvl w:ilvl="0">
      <w:start w:val="1"/>
      <w:numFmt w:val="bullet"/>
      <w:suff w:val="space"/>
      <w:lvlText w:val="В"/>
      <w:lvlJc w:val="left"/>
      <w:pPr>
        <w:ind w:left="720" w:hanging="360"/>
      </w:pPr>
      <w:rPr>
        <w:rFonts w:ascii="Times New Roman" w:hAnsi="Times New Roman" w:cs="Bookman Old Style" w:hint="default"/>
        <w:sz w:val="24"/>
      </w:rPr>
    </w:lvl>
    <w:lvl w:ilvl="1">
      <w:start w:val="1"/>
      <w:numFmt w:val="bullet"/>
      <w:suff w:val="space"/>
      <w:lvlText w:val="В"/>
      <w:lvlJc w:val="left"/>
      <w:pPr>
        <w:ind w:left="720" w:hanging="360"/>
      </w:pPr>
      <w:rPr>
        <w:rFonts w:ascii="Times New Roman" w:hAnsi="Times New Roman" w:cs="Bookman Old Style" w:hint="default"/>
      </w:rPr>
    </w:lvl>
    <w:lvl w:ilvl="2">
      <w:start w:val="1"/>
      <w:numFmt w:val="bullet"/>
      <w:suff w:val="space"/>
      <w:lvlText w:val="В"/>
      <w:lvlJc w:val="left"/>
      <w:pPr>
        <w:ind w:left="720" w:hanging="360"/>
      </w:pPr>
      <w:rPr>
        <w:rFonts w:ascii="Times New Roman" w:hAnsi="Times New Roman" w:cs="Bookman Old Style" w:hint="default"/>
      </w:rPr>
    </w:lvl>
    <w:lvl w:ilvl="3">
      <w:start w:val="1"/>
      <w:numFmt w:val="bullet"/>
      <w:suff w:val="space"/>
      <w:lvlText w:val="В"/>
      <w:lvlJc w:val="left"/>
      <w:pPr>
        <w:ind w:left="720" w:hanging="360"/>
      </w:pPr>
      <w:rPr>
        <w:rFonts w:ascii="Times New Roman" w:hAnsi="Times New Roman" w:cs="Bookman Old Style" w:hint="default"/>
      </w:rPr>
    </w:lvl>
    <w:lvl w:ilvl="4">
      <w:start w:val="1"/>
      <w:numFmt w:val="bullet"/>
      <w:suff w:val="space"/>
      <w:lvlText w:val="В"/>
      <w:lvlJc w:val="left"/>
      <w:pPr>
        <w:ind w:left="720" w:hanging="360"/>
      </w:pPr>
      <w:rPr>
        <w:rFonts w:ascii="Times New Roman" w:hAnsi="Times New Roman" w:cs="Bookman Old Style" w:hint="default"/>
      </w:rPr>
    </w:lvl>
    <w:lvl w:ilvl="5">
      <w:start w:val="1"/>
      <w:numFmt w:val="bullet"/>
      <w:suff w:val="space"/>
      <w:lvlText w:val="В"/>
      <w:lvlJc w:val="left"/>
      <w:pPr>
        <w:ind w:left="720" w:hanging="360"/>
      </w:pPr>
      <w:rPr>
        <w:rFonts w:ascii="Times New Roman" w:hAnsi="Times New Roman" w:cs="Bookman Old Style" w:hint="default"/>
      </w:rPr>
    </w:lvl>
    <w:lvl w:ilvl="6">
      <w:start w:val="1"/>
      <w:numFmt w:val="bullet"/>
      <w:suff w:val="space"/>
      <w:lvlText w:val="В"/>
      <w:lvlJc w:val="left"/>
      <w:pPr>
        <w:ind w:left="720" w:hanging="360"/>
      </w:pPr>
      <w:rPr>
        <w:rFonts w:ascii="Times New Roman" w:hAnsi="Times New Roman" w:cs="Bookman Old Style" w:hint="default"/>
      </w:rPr>
    </w:lvl>
    <w:lvl w:ilvl="7">
      <w:start w:val="1"/>
      <w:numFmt w:val="bullet"/>
      <w:suff w:val="space"/>
      <w:lvlText w:val="В"/>
      <w:lvlJc w:val="left"/>
      <w:pPr>
        <w:ind w:left="720" w:hanging="360"/>
      </w:pPr>
      <w:rPr>
        <w:rFonts w:ascii="Times New Roman" w:hAnsi="Times New Roman" w:cs="Bookman Old Style" w:hint="default"/>
      </w:rPr>
    </w:lvl>
    <w:lvl w:ilvl="8">
      <w:start w:val="1"/>
      <w:numFmt w:val="bullet"/>
      <w:suff w:val="space"/>
      <w:lvlText w:val="В"/>
      <w:lvlJc w:val="left"/>
      <w:pPr>
        <w:ind w:left="720" w:hanging="360"/>
      </w:pPr>
      <w:rPr>
        <w:rFonts w:ascii="Times New Roman" w:hAnsi="Times New Roman" w:cs="Bookman Old Style" w:hint="default"/>
      </w:rPr>
    </w:lvl>
  </w:abstractNum>
  <w:abstractNum w:abstractNumId="25" w15:restartNumberingAfterBreak="0">
    <w:nsid w:val="27837B2E"/>
    <w:multiLevelType w:val="multilevel"/>
    <w:tmpl w:val="DDF6BFCE"/>
    <w:lvl w:ilvl="0">
      <w:start w:val="1"/>
      <w:numFmt w:val="bullet"/>
      <w:suff w:val="space"/>
      <w:lvlText w:val="в"/>
      <w:lvlJc w:val="left"/>
      <w:pPr>
        <w:ind w:left="720" w:hanging="360"/>
      </w:pPr>
      <w:rPr>
        <w:rFonts w:ascii="Times New Roman" w:hAnsi="Times New Roman" w:cs="Calibri" w:hint="default"/>
        <w:sz w:val="24"/>
      </w:rPr>
    </w:lvl>
    <w:lvl w:ilvl="1">
      <w:start w:val="1"/>
      <w:numFmt w:val="bullet"/>
      <w:suff w:val="space"/>
      <w:lvlText w:val="в"/>
      <w:lvlJc w:val="left"/>
      <w:pPr>
        <w:ind w:left="720" w:hanging="360"/>
      </w:pPr>
      <w:rPr>
        <w:rFonts w:ascii="Times New Roman" w:hAnsi="Times New Roman" w:cs="Calibri" w:hint="default"/>
      </w:rPr>
    </w:lvl>
    <w:lvl w:ilvl="2">
      <w:start w:val="1"/>
      <w:numFmt w:val="bullet"/>
      <w:suff w:val="space"/>
      <w:lvlText w:val="в"/>
      <w:lvlJc w:val="left"/>
      <w:pPr>
        <w:ind w:left="720" w:hanging="360"/>
      </w:pPr>
      <w:rPr>
        <w:rFonts w:ascii="Times New Roman" w:hAnsi="Times New Roman" w:cs="Calibri" w:hint="default"/>
      </w:rPr>
    </w:lvl>
    <w:lvl w:ilvl="3">
      <w:start w:val="1"/>
      <w:numFmt w:val="bullet"/>
      <w:suff w:val="space"/>
      <w:lvlText w:val="в"/>
      <w:lvlJc w:val="left"/>
      <w:pPr>
        <w:ind w:left="720" w:hanging="360"/>
      </w:pPr>
      <w:rPr>
        <w:rFonts w:ascii="Times New Roman" w:hAnsi="Times New Roman" w:cs="Calibri" w:hint="default"/>
      </w:rPr>
    </w:lvl>
    <w:lvl w:ilvl="4">
      <w:start w:val="1"/>
      <w:numFmt w:val="bullet"/>
      <w:suff w:val="space"/>
      <w:lvlText w:val="в"/>
      <w:lvlJc w:val="left"/>
      <w:pPr>
        <w:ind w:left="720" w:hanging="360"/>
      </w:pPr>
      <w:rPr>
        <w:rFonts w:ascii="Times New Roman" w:hAnsi="Times New Roman" w:cs="Calibri" w:hint="default"/>
      </w:rPr>
    </w:lvl>
    <w:lvl w:ilvl="5">
      <w:start w:val="1"/>
      <w:numFmt w:val="bullet"/>
      <w:suff w:val="space"/>
      <w:lvlText w:val="в"/>
      <w:lvlJc w:val="left"/>
      <w:pPr>
        <w:ind w:left="720" w:hanging="360"/>
      </w:pPr>
      <w:rPr>
        <w:rFonts w:ascii="Times New Roman" w:hAnsi="Times New Roman" w:cs="Calibri" w:hint="default"/>
      </w:rPr>
    </w:lvl>
    <w:lvl w:ilvl="6">
      <w:start w:val="1"/>
      <w:numFmt w:val="bullet"/>
      <w:suff w:val="space"/>
      <w:lvlText w:val="в"/>
      <w:lvlJc w:val="left"/>
      <w:pPr>
        <w:ind w:left="720" w:hanging="360"/>
      </w:pPr>
      <w:rPr>
        <w:rFonts w:ascii="Times New Roman" w:hAnsi="Times New Roman" w:cs="Calibri" w:hint="default"/>
      </w:rPr>
    </w:lvl>
    <w:lvl w:ilvl="7">
      <w:start w:val="1"/>
      <w:numFmt w:val="bullet"/>
      <w:suff w:val="space"/>
      <w:lvlText w:val="в"/>
      <w:lvlJc w:val="left"/>
      <w:pPr>
        <w:ind w:left="720" w:hanging="360"/>
      </w:pPr>
      <w:rPr>
        <w:rFonts w:ascii="Times New Roman" w:hAnsi="Times New Roman" w:cs="Calibri" w:hint="default"/>
      </w:rPr>
    </w:lvl>
    <w:lvl w:ilvl="8">
      <w:start w:val="1"/>
      <w:numFmt w:val="bullet"/>
      <w:suff w:val="space"/>
      <w:lvlText w:val="в"/>
      <w:lvlJc w:val="left"/>
      <w:pPr>
        <w:ind w:left="720" w:hanging="360"/>
      </w:pPr>
      <w:rPr>
        <w:rFonts w:ascii="Times New Roman" w:hAnsi="Times New Roman" w:cs="Calibri" w:hint="default"/>
      </w:rPr>
    </w:lvl>
  </w:abstractNum>
  <w:abstractNum w:abstractNumId="26" w15:restartNumberingAfterBreak="0">
    <w:nsid w:val="27E70B16"/>
    <w:multiLevelType w:val="multilevel"/>
    <w:tmpl w:val="0568E63C"/>
    <w:lvl w:ilvl="0">
      <w:start w:val="1"/>
      <w:numFmt w:val="bullet"/>
      <w:suff w:val="space"/>
      <w:lvlText w:val="к"/>
      <w:lvlJc w:val="left"/>
      <w:pPr>
        <w:ind w:left="720" w:hanging="360"/>
      </w:pPr>
      <w:rPr>
        <w:rFonts w:ascii="Times New Roman" w:hAnsi="Times New Roman" w:cs="Bookman Old Style" w:hint="default"/>
        <w:sz w:val="24"/>
      </w:rPr>
    </w:lvl>
    <w:lvl w:ilvl="1">
      <w:start w:val="1"/>
      <w:numFmt w:val="bullet"/>
      <w:suff w:val="space"/>
      <w:lvlText w:val="к"/>
      <w:lvlJc w:val="left"/>
      <w:pPr>
        <w:ind w:left="720" w:hanging="360"/>
      </w:pPr>
      <w:rPr>
        <w:rFonts w:ascii="Times New Roman" w:hAnsi="Times New Roman" w:cs="Bookman Old Style" w:hint="default"/>
      </w:rPr>
    </w:lvl>
    <w:lvl w:ilvl="2">
      <w:start w:val="1"/>
      <w:numFmt w:val="bullet"/>
      <w:suff w:val="space"/>
      <w:lvlText w:val="к"/>
      <w:lvlJc w:val="left"/>
      <w:pPr>
        <w:ind w:left="720" w:hanging="360"/>
      </w:pPr>
      <w:rPr>
        <w:rFonts w:ascii="Times New Roman" w:hAnsi="Times New Roman" w:cs="Bookman Old Style" w:hint="default"/>
      </w:rPr>
    </w:lvl>
    <w:lvl w:ilvl="3">
      <w:start w:val="1"/>
      <w:numFmt w:val="bullet"/>
      <w:suff w:val="space"/>
      <w:lvlText w:val="к"/>
      <w:lvlJc w:val="left"/>
      <w:pPr>
        <w:ind w:left="720" w:hanging="360"/>
      </w:pPr>
      <w:rPr>
        <w:rFonts w:ascii="Times New Roman" w:hAnsi="Times New Roman" w:cs="Bookman Old Style" w:hint="default"/>
      </w:rPr>
    </w:lvl>
    <w:lvl w:ilvl="4">
      <w:start w:val="1"/>
      <w:numFmt w:val="bullet"/>
      <w:suff w:val="space"/>
      <w:lvlText w:val="к"/>
      <w:lvlJc w:val="left"/>
      <w:pPr>
        <w:ind w:left="720" w:hanging="360"/>
      </w:pPr>
      <w:rPr>
        <w:rFonts w:ascii="Times New Roman" w:hAnsi="Times New Roman" w:cs="Bookman Old Style" w:hint="default"/>
      </w:rPr>
    </w:lvl>
    <w:lvl w:ilvl="5">
      <w:start w:val="1"/>
      <w:numFmt w:val="bullet"/>
      <w:suff w:val="space"/>
      <w:lvlText w:val="к"/>
      <w:lvlJc w:val="left"/>
      <w:pPr>
        <w:ind w:left="720" w:hanging="360"/>
      </w:pPr>
      <w:rPr>
        <w:rFonts w:ascii="Times New Roman" w:hAnsi="Times New Roman" w:cs="Bookman Old Style" w:hint="default"/>
      </w:rPr>
    </w:lvl>
    <w:lvl w:ilvl="6">
      <w:start w:val="1"/>
      <w:numFmt w:val="bullet"/>
      <w:suff w:val="space"/>
      <w:lvlText w:val="к"/>
      <w:lvlJc w:val="left"/>
      <w:pPr>
        <w:ind w:left="720" w:hanging="360"/>
      </w:pPr>
      <w:rPr>
        <w:rFonts w:ascii="Times New Roman" w:hAnsi="Times New Roman" w:cs="Bookman Old Style" w:hint="default"/>
      </w:rPr>
    </w:lvl>
    <w:lvl w:ilvl="7">
      <w:start w:val="1"/>
      <w:numFmt w:val="bullet"/>
      <w:suff w:val="space"/>
      <w:lvlText w:val="к"/>
      <w:lvlJc w:val="left"/>
      <w:pPr>
        <w:ind w:left="720" w:hanging="360"/>
      </w:pPr>
      <w:rPr>
        <w:rFonts w:ascii="Times New Roman" w:hAnsi="Times New Roman" w:cs="Bookman Old Style" w:hint="default"/>
      </w:rPr>
    </w:lvl>
    <w:lvl w:ilvl="8">
      <w:start w:val="1"/>
      <w:numFmt w:val="bullet"/>
      <w:suff w:val="space"/>
      <w:lvlText w:val="к"/>
      <w:lvlJc w:val="left"/>
      <w:pPr>
        <w:ind w:left="720" w:hanging="360"/>
      </w:pPr>
      <w:rPr>
        <w:rFonts w:ascii="Times New Roman" w:hAnsi="Times New Roman" w:cs="Bookman Old Style" w:hint="default"/>
      </w:rPr>
    </w:lvl>
  </w:abstractNum>
  <w:abstractNum w:abstractNumId="27" w15:restartNumberingAfterBreak="0">
    <w:nsid w:val="286A1F36"/>
    <w:multiLevelType w:val="multilevel"/>
    <w:tmpl w:val="0FAC90E4"/>
    <w:lvl w:ilvl="0">
      <w:start w:val="1"/>
      <w:numFmt w:val="bullet"/>
      <w:lvlText w:val=""/>
      <w:lvlJc w:val="left"/>
      <w:pPr>
        <w:ind w:left="720" w:hanging="360"/>
      </w:pPr>
      <w:rPr>
        <w:rFonts w:ascii="Symbol" w:hAnsi="Symbol" w:cs="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28" w15:restartNumberingAfterBreak="0">
    <w:nsid w:val="292B176A"/>
    <w:multiLevelType w:val="multilevel"/>
    <w:tmpl w:val="CB527EB0"/>
    <w:lvl w:ilvl="0">
      <w:start w:val="1"/>
      <w:numFmt w:val="bullet"/>
      <w:suff w:val="space"/>
      <w:lvlText w:val="в"/>
      <w:lvlJc w:val="left"/>
      <w:pPr>
        <w:ind w:left="720" w:hanging="360"/>
      </w:pPr>
      <w:rPr>
        <w:rFonts w:ascii="Times New Roman" w:hAnsi="Times New Roman" w:cs="Bookman Old Style" w:hint="default"/>
        <w:sz w:val="24"/>
      </w:rPr>
    </w:lvl>
    <w:lvl w:ilvl="1">
      <w:start w:val="1"/>
      <w:numFmt w:val="bullet"/>
      <w:suff w:val="space"/>
      <w:lvlText w:val="в"/>
      <w:lvlJc w:val="left"/>
      <w:pPr>
        <w:ind w:left="720" w:hanging="360"/>
      </w:pPr>
      <w:rPr>
        <w:rFonts w:ascii="Times New Roman" w:hAnsi="Times New Roman" w:cs="Bookman Old Style" w:hint="default"/>
      </w:rPr>
    </w:lvl>
    <w:lvl w:ilvl="2">
      <w:start w:val="1"/>
      <w:numFmt w:val="bullet"/>
      <w:suff w:val="space"/>
      <w:lvlText w:val="в"/>
      <w:lvlJc w:val="left"/>
      <w:pPr>
        <w:ind w:left="720" w:hanging="360"/>
      </w:pPr>
      <w:rPr>
        <w:rFonts w:ascii="Times New Roman" w:hAnsi="Times New Roman" w:cs="Bookman Old Style" w:hint="default"/>
      </w:rPr>
    </w:lvl>
    <w:lvl w:ilvl="3">
      <w:start w:val="1"/>
      <w:numFmt w:val="bullet"/>
      <w:suff w:val="space"/>
      <w:lvlText w:val="в"/>
      <w:lvlJc w:val="left"/>
      <w:pPr>
        <w:ind w:left="720" w:hanging="360"/>
      </w:pPr>
      <w:rPr>
        <w:rFonts w:ascii="Times New Roman" w:hAnsi="Times New Roman" w:cs="Bookman Old Style" w:hint="default"/>
      </w:rPr>
    </w:lvl>
    <w:lvl w:ilvl="4">
      <w:start w:val="1"/>
      <w:numFmt w:val="bullet"/>
      <w:suff w:val="space"/>
      <w:lvlText w:val="в"/>
      <w:lvlJc w:val="left"/>
      <w:pPr>
        <w:ind w:left="720" w:hanging="360"/>
      </w:pPr>
      <w:rPr>
        <w:rFonts w:ascii="Times New Roman" w:hAnsi="Times New Roman" w:cs="Bookman Old Style" w:hint="default"/>
      </w:rPr>
    </w:lvl>
    <w:lvl w:ilvl="5">
      <w:start w:val="1"/>
      <w:numFmt w:val="bullet"/>
      <w:suff w:val="space"/>
      <w:lvlText w:val="в"/>
      <w:lvlJc w:val="left"/>
      <w:pPr>
        <w:ind w:left="720" w:hanging="360"/>
      </w:pPr>
      <w:rPr>
        <w:rFonts w:ascii="Times New Roman" w:hAnsi="Times New Roman" w:cs="Bookman Old Style" w:hint="default"/>
      </w:rPr>
    </w:lvl>
    <w:lvl w:ilvl="6">
      <w:start w:val="1"/>
      <w:numFmt w:val="bullet"/>
      <w:suff w:val="space"/>
      <w:lvlText w:val="в"/>
      <w:lvlJc w:val="left"/>
      <w:pPr>
        <w:ind w:left="720" w:hanging="360"/>
      </w:pPr>
      <w:rPr>
        <w:rFonts w:ascii="Times New Roman" w:hAnsi="Times New Roman" w:cs="Bookman Old Style" w:hint="default"/>
      </w:rPr>
    </w:lvl>
    <w:lvl w:ilvl="7">
      <w:start w:val="1"/>
      <w:numFmt w:val="bullet"/>
      <w:suff w:val="space"/>
      <w:lvlText w:val="в"/>
      <w:lvlJc w:val="left"/>
      <w:pPr>
        <w:ind w:left="720" w:hanging="360"/>
      </w:pPr>
      <w:rPr>
        <w:rFonts w:ascii="Times New Roman" w:hAnsi="Times New Roman" w:cs="Bookman Old Style" w:hint="default"/>
      </w:rPr>
    </w:lvl>
    <w:lvl w:ilvl="8">
      <w:start w:val="1"/>
      <w:numFmt w:val="bullet"/>
      <w:suff w:val="space"/>
      <w:lvlText w:val="в"/>
      <w:lvlJc w:val="left"/>
      <w:pPr>
        <w:ind w:left="720" w:hanging="360"/>
      </w:pPr>
      <w:rPr>
        <w:rFonts w:ascii="Times New Roman" w:hAnsi="Times New Roman" w:cs="Bookman Old Style" w:hint="default"/>
      </w:rPr>
    </w:lvl>
  </w:abstractNum>
  <w:abstractNum w:abstractNumId="29" w15:restartNumberingAfterBreak="0">
    <w:nsid w:val="2A094F68"/>
    <w:multiLevelType w:val="multilevel"/>
    <w:tmpl w:val="231C4C72"/>
    <w:lvl w:ilvl="0">
      <w:start w:val="1"/>
      <w:numFmt w:val="bullet"/>
      <w:suff w:val="space"/>
      <w:lvlText w:val="В"/>
      <w:lvlJc w:val="left"/>
      <w:pPr>
        <w:ind w:left="720" w:hanging="360"/>
      </w:pPr>
      <w:rPr>
        <w:rFonts w:ascii="Times New Roman" w:hAnsi="Times New Roman" w:cs="Bookman Old Style" w:hint="default"/>
        <w:sz w:val="24"/>
      </w:rPr>
    </w:lvl>
    <w:lvl w:ilvl="1">
      <w:start w:val="1"/>
      <w:numFmt w:val="bullet"/>
      <w:suff w:val="space"/>
      <w:lvlText w:val="В"/>
      <w:lvlJc w:val="left"/>
      <w:pPr>
        <w:ind w:left="720" w:hanging="360"/>
      </w:pPr>
      <w:rPr>
        <w:rFonts w:ascii="Times New Roman" w:hAnsi="Times New Roman" w:cs="Bookman Old Style" w:hint="default"/>
      </w:rPr>
    </w:lvl>
    <w:lvl w:ilvl="2">
      <w:start w:val="1"/>
      <w:numFmt w:val="bullet"/>
      <w:suff w:val="space"/>
      <w:lvlText w:val="В"/>
      <w:lvlJc w:val="left"/>
      <w:pPr>
        <w:ind w:left="720" w:hanging="360"/>
      </w:pPr>
      <w:rPr>
        <w:rFonts w:ascii="Times New Roman" w:hAnsi="Times New Roman" w:cs="Bookman Old Style" w:hint="default"/>
      </w:rPr>
    </w:lvl>
    <w:lvl w:ilvl="3">
      <w:start w:val="1"/>
      <w:numFmt w:val="bullet"/>
      <w:suff w:val="space"/>
      <w:lvlText w:val="В"/>
      <w:lvlJc w:val="left"/>
      <w:pPr>
        <w:ind w:left="720" w:hanging="360"/>
      </w:pPr>
      <w:rPr>
        <w:rFonts w:ascii="Times New Roman" w:hAnsi="Times New Roman" w:cs="Bookman Old Style" w:hint="default"/>
      </w:rPr>
    </w:lvl>
    <w:lvl w:ilvl="4">
      <w:start w:val="1"/>
      <w:numFmt w:val="bullet"/>
      <w:suff w:val="space"/>
      <w:lvlText w:val="В"/>
      <w:lvlJc w:val="left"/>
      <w:pPr>
        <w:ind w:left="720" w:hanging="360"/>
      </w:pPr>
      <w:rPr>
        <w:rFonts w:ascii="Times New Roman" w:hAnsi="Times New Roman" w:cs="Bookman Old Style" w:hint="default"/>
      </w:rPr>
    </w:lvl>
    <w:lvl w:ilvl="5">
      <w:start w:val="1"/>
      <w:numFmt w:val="bullet"/>
      <w:suff w:val="space"/>
      <w:lvlText w:val="В"/>
      <w:lvlJc w:val="left"/>
      <w:pPr>
        <w:ind w:left="720" w:hanging="360"/>
      </w:pPr>
      <w:rPr>
        <w:rFonts w:ascii="Times New Roman" w:hAnsi="Times New Roman" w:cs="Bookman Old Style" w:hint="default"/>
      </w:rPr>
    </w:lvl>
    <w:lvl w:ilvl="6">
      <w:start w:val="1"/>
      <w:numFmt w:val="bullet"/>
      <w:suff w:val="space"/>
      <w:lvlText w:val="В"/>
      <w:lvlJc w:val="left"/>
      <w:pPr>
        <w:ind w:left="720" w:hanging="360"/>
      </w:pPr>
      <w:rPr>
        <w:rFonts w:ascii="Times New Roman" w:hAnsi="Times New Roman" w:cs="Bookman Old Style" w:hint="default"/>
      </w:rPr>
    </w:lvl>
    <w:lvl w:ilvl="7">
      <w:start w:val="1"/>
      <w:numFmt w:val="bullet"/>
      <w:suff w:val="space"/>
      <w:lvlText w:val="В"/>
      <w:lvlJc w:val="left"/>
      <w:pPr>
        <w:ind w:left="720" w:hanging="360"/>
      </w:pPr>
      <w:rPr>
        <w:rFonts w:ascii="Times New Roman" w:hAnsi="Times New Roman" w:cs="Bookman Old Style" w:hint="default"/>
      </w:rPr>
    </w:lvl>
    <w:lvl w:ilvl="8">
      <w:start w:val="1"/>
      <w:numFmt w:val="bullet"/>
      <w:suff w:val="space"/>
      <w:lvlText w:val="В"/>
      <w:lvlJc w:val="left"/>
      <w:pPr>
        <w:ind w:left="720" w:hanging="360"/>
      </w:pPr>
      <w:rPr>
        <w:rFonts w:ascii="Times New Roman" w:hAnsi="Times New Roman" w:cs="Bookman Old Style" w:hint="default"/>
      </w:rPr>
    </w:lvl>
  </w:abstractNum>
  <w:abstractNum w:abstractNumId="30" w15:restartNumberingAfterBreak="0">
    <w:nsid w:val="2A2C1177"/>
    <w:multiLevelType w:val="multilevel"/>
    <w:tmpl w:val="67C087A2"/>
    <w:lvl w:ilvl="0">
      <w:start w:val="1"/>
      <w:numFmt w:val="decimal"/>
      <w:lvlText w:val="%1."/>
      <w:lvlJc w:val="left"/>
      <w:pPr>
        <w:ind w:left="720" w:hanging="360"/>
      </w:pPr>
    </w:lvl>
    <w:lvl w:ilvl="1">
      <w:start w:val="1"/>
      <w:numFmt w:val="lowerLetter"/>
      <w:lvlText w:val="%2."/>
      <w:lvlJc w:val="left"/>
      <w:pPr>
        <w:ind w:left="1440" w:hanging="360"/>
      </w:pPr>
    </w:lvl>
    <w:lvl w:ilvl="2">
      <w:start w:val="1"/>
      <w:numFmt w:val="lowerRoman"/>
      <w:lvlText w:val="%3."/>
      <w:lvlJc w:val="right"/>
      <w:pPr>
        <w:ind w:left="2160" w:hanging="180"/>
      </w:pPr>
    </w:lvl>
    <w:lvl w:ilvl="3">
      <w:start w:val="1"/>
      <w:numFmt w:val="decimal"/>
      <w:lvlText w:val="%4."/>
      <w:lvlJc w:val="left"/>
      <w:pPr>
        <w:ind w:left="2880" w:hanging="360"/>
      </w:pPr>
    </w:lvl>
    <w:lvl w:ilvl="4">
      <w:start w:val="1"/>
      <w:numFmt w:val="lowerLetter"/>
      <w:lvlText w:val="%5."/>
      <w:lvlJc w:val="left"/>
      <w:pPr>
        <w:ind w:left="3600" w:hanging="360"/>
      </w:pPr>
    </w:lvl>
    <w:lvl w:ilvl="5">
      <w:start w:val="1"/>
      <w:numFmt w:val="lowerRoman"/>
      <w:lvlText w:val="%6."/>
      <w:lvlJc w:val="right"/>
      <w:pPr>
        <w:ind w:left="4320" w:hanging="180"/>
      </w:pPr>
    </w:lvl>
    <w:lvl w:ilvl="6">
      <w:start w:val="1"/>
      <w:numFmt w:val="decimal"/>
      <w:lvlText w:val="%7."/>
      <w:lvlJc w:val="left"/>
      <w:pPr>
        <w:ind w:left="5040" w:hanging="360"/>
      </w:pPr>
    </w:lvl>
    <w:lvl w:ilvl="7">
      <w:start w:val="1"/>
      <w:numFmt w:val="lowerLetter"/>
      <w:lvlText w:val="%8."/>
      <w:lvlJc w:val="left"/>
      <w:pPr>
        <w:ind w:left="5760" w:hanging="360"/>
      </w:pPr>
    </w:lvl>
    <w:lvl w:ilvl="8">
      <w:start w:val="1"/>
      <w:numFmt w:val="lowerRoman"/>
      <w:lvlText w:val="%9."/>
      <w:lvlJc w:val="right"/>
      <w:pPr>
        <w:ind w:left="6480" w:hanging="180"/>
      </w:pPr>
    </w:lvl>
  </w:abstractNum>
  <w:abstractNum w:abstractNumId="31" w15:restartNumberingAfterBreak="0">
    <w:nsid w:val="2BB746A0"/>
    <w:multiLevelType w:val="multilevel"/>
    <w:tmpl w:val="7D303CDC"/>
    <w:lvl w:ilvl="0">
      <w:start w:val="1"/>
      <w:numFmt w:val="bullet"/>
      <w:suff w:val="space"/>
      <w:lvlText w:val="В"/>
      <w:lvlJc w:val="left"/>
      <w:pPr>
        <w:ind w:left="720" w:hanging="360"/>
      </w:pPr>
      <w:rPr>
        <w:rFonts w:ascii="Times New Roman" w:hAnsi="Times New Roman" w:cs="Bookman Old Style" w:hint="default"/>
        <w:sz w:val="24"/>
      </w:rPr>
    </w:lvl>
    <w:lvl w:ilvl="1">
      <w:start w:val="1"/>
      <w:numFmt w:val="bullet"/>
      <w:suff w:val="space"/>
      <w:lvlText w:val="В"/>
      <w:lvlJc w:val="left"/>
      <w:pPr>
        <w:ind w:left="720" w:hanging="360"/>
      </w:pPr>
      <w:rPr>
        <w:rFonts w:ascii="Times New Roman" w:hAnsi="Times New Roman" w:cs="Bookman Old Style" w:hint="default"/>
      </w:rPr>
    </w:lvl>
    <w:lvl w:ilvl="2">
      <w:start w:val="1"/>
      <w:numFmt w:val="bullet"/>
      <w:suff w:val="space"/>
      <w:lvlText w:val="В"/>
      <w:lvlJc w:val="left"/>
      <w:pPr>
        <w:ind w:left="720" w:hanging="360"/>
      </w:pPr>
      <w:rPr>
        <w:rFonts w:ascii="Times New Roman" w:hAnsi="Times New Roman" w:cs="Bookman Old Style" w:hint="default"/>
      </w:rPr>
    </w:lvl>
    <w:lvl w:ilvl="3">
      <w:start w:val="1"/>
      <w:numFmt w:val="bullet"/>
      <w:suff w:val="space"/>
      <w:lvlText w:val="В"/>
      <w:lvlJc w:val="left"/>
      <w:pPr>
        <w:ind w:left="720" w:hanging="360"/>
      </w:pPr>
      <w:rPr>
        <w:rFonts w:ascii="Times New Roman" w:hAnsi="Times New Roman" w:cs="Bookman Old Style" w:hint="default"/>
      </w:rPr>
    </w:lvl>
    <w:lvl w:ilvl="4">
      <w:start w:val="1"/>
      <w:numFmt w:val="bullet"/>
      <w:suff w:val="space"/>
      <w:lvlText w:val="В"/>
      <w:lvlJc w:val="left"/>
      <w:pPr>
        <w:ind w:left="720" w:hanging="360"/>
      </w:pPr>
      <w:rPr>
        <w:rFonts w:ascii="Times New Roman" w:hAnsi="Times New Roman" w:cs="Bookman Old Style" w:hint="default"/>
      </w:rPr>
    </w:lvl>
    <w:lvl w:ilvl="5">
      <w:start w:val="1"/>
      <w:numFmt w:val="bullet"/>
      <w:suff w:val="space"/>
      <w:lvlText w:val="В"/>
      <w:lvlJc w:val="left"/>
      <w:pPr>
        <w:ind w:left="720" w:hanging="360"/>
      </w:pPr>
      <w:rPr>
        <w:rFonts w:ascii="Times New Roman" w:hAnsi="Times New Roman" w:cs="Bookman Old Style" w:hint="default"/>
      </w:rPr>
    </w:lvl>
    <w:lvl w:ilvl="6">
      <w:start w:val="1"/>
      <w:numFmt w:val="bullet"/>
      <w:suff w:val="space"/>
      <w:lvlText w:val="В"/>
      <w:lvlJc w:val="left"/>
      <w:pPr>
        <w:ind w:left="720" w:hanging="360"/>
      </w:pPr>
      <w:rPr>
        <w:rFonts w:ascii="Times New Roman" w:hAnsi="Times New Roman" w:cs="Bookman Old Style" w:hint="default"/>
      </w:rPr>
    </w:lvl>
    <w:lvl w:ilvl="7">
      <w:start w:val="1"/>
      <w:numFmt w:val="bullet"/>
      <w:suff w:val="space"/>
      <w:lvlText w:val="В"/>
      <w:lvlJc w:val="left"/>
      <w:pPr>
        <w:ind w:left="720" w:hanging="360"/>
      </w:pPr>
      <w:rPr>
        <w:rFonts w:ascii="Times New Roman" w:hAnsi="Times New Roman" w:cs="Bookman Old Style" w:hint="default"/>
      </w:rPr>
    </w:lvl>
    <w:lvl w:ilvl="8">
      <w:start w:val="1"/>
      <w:numFmt w:val="bullet"/>
      <w:suff w:val="space"/>
      <w:lvlText w:val="В"/>
      <w:lvlJc w:val="left"/>
      <w:pPr>
        <w:ind w:left="720" w:hanging="360"/>
      </w:pPr>
      <w:rPr>
        <w:rFonts w:ascii="Times New Roman" w:hAnsi="Times New Roman" w:cs="Bookman Old Style" w:hint="default"/>
      </w:rPr>
    </w:lvl>
  </w:abstractNum>
  <w:abstractNum w:abstractNumId="32" w15:restartNumberingAfterBreak="0">
    <w:nsid w:val="2BEE0C22"/>
    <w:multiLevelType w:val="multilevel"/>
    <w:tmpl w:val="4F34DA9E"/>
    <w:lvl w:ilvl="0">
      <w:start w:val="1"/>
      <w:numFmt w:val="bullet"/>
      <w:suff w:val="space"/>
      <w:lvlText w:val="В"/>
      <w:lvlJc w:val="left"/>
      <w:pPr>
        <w:ind w:left="720" w:hanging="360"/>
      </w:pPr>
      <w:rPr>
        <w:rFonts w:ascii="Times New Roman" w:hAnsi="Times New Roman" w:cs="Bookman Old Style" w:hint="default"/>
        <w:sz w:val="24"/>
      </w:rPr>
    </w:lvl>
    <w:lvl w:ilvl="1">
      <w:start w:val="1"/>
      <w:numFmt w:val="bullet"/>
      <w:suff w:val="space"/>
      <w:lvlText w:val="В"/>
      <w:lvlJc w:val="left"/>
      <w:pPr>
        <w:ind w:left="720" w:hanging="360"/>
      </w:pPr>
      <w:rPr>
        <w:rFonts w:ascii="Times New Roman" w:hAnsi="Times New Roman" w:cs="Bookman Old Style" w:hint="default"/>
      </w:rPr>
    </w:lvl>
    <w:lvl w:ilvl="2">
      <w:start w:val="1"/>
      <w:numFmt w:val="bullet"/>
      <w:suff w:val="space"/>
      <w:lvlText w:val="В"/>
      <w:lvlJc w:val="left"/>
      <w:pPr>
        <w:ind w:left="720" w:hanging="360"/>
      </w:pPr>
      <w:rPr>
        <w:rFonts w:ascii="Times New Roman" w:hAnsi="Times New Roman" w:cs="Bookman Old Style" w:hint="default"/>
      </w:rPr>
    </w:lvl>
    <w:lvl w:ilvl="3">
      <w:start w:val="1"/>
      <w:numFmt w:val="bullet"/>
      <w:suff w:val="space"/>
      <w:lvlText w:val="В"/>
      <w:lvlJc w:val="left"/>
      <w:pPr>
        <w:ind w:left="720" w:hanging="360"/>
      </w:pPr>
      <w:rPr>
        <w:rFonts w:ascii="Times New Roman" w:hAnsi="Times New Roman" w:cs="Bookman Old Style" w:hint="default"/>
      </w:rPr>
    </w:lvl>
    <w:lvl w:ilvl="4">
      <w:start w:val="1"/>
      <w:numFmt w:val="bullet"/>
      <w:suff w:val="space"/>
      <w:lvlText w:val="В"/>
      <w:lvlJc w:val="left"/>
      <w:pPr>
        <w:ind w:left="720" w:hanging="360"/>
      </w:pPr>
      <w:rPr>
        <w:rFonts w:ascii="Times New Roman" w:hAnsi="Times New Roman" w:cs="Bookman Old Style" w:hint="default"/>
      </w:rPr>
    </w:lvl>
    <w:lvl w:ilvl="5">
      <w:start w:val="1"/>
      <w:numFmt w:val="bullet"/>
      <w:suff w:val="space"/>
      <w:lvlText w:val="В"/>
      <w:lvlJc w:val="left"/>
      <w:pPr>
        <w:ind w:left="720" w:hanging="360"/>
      </w:pPr>
      <w:rPr>
        <w:rFonts w:ascii="Times New Roman" w:hAnsi="Times New Roman" w:cs="Bookman Old Style" w:hint="default"/>
      </w:rPr>
    </w:lvl>
    <w:lvl w:ilvl="6">
      <w:start w:val="1"/>
      <w:numFmt w:val="bullet"/>
      <w:suff w:val="space"/>
      <w:lvlText w:val="В"/>
      <w:lvlJc w:val="left"/>
      <w:pPr>
        <w:ind w:left="720" w:hanging="360"/>
      </w:pPr>
      <w:rPr>
        <w:rFonts w:ascii="Times New Roman" w:hAnsi="Times New Roman" w:cs="Bookman Old Style" w:hint="default"/>
      </w:rPr>
    </w:lvl>
    <w:lvl w:ilvl="7">
      <w:start w:val="1"/>
      <w:numFmt w:val="bullet"/>
      <w:suff w:val="space"/>
      <w:lvlText w:val="В"/>
      <w:lvlJc w:val="left"/>
      <w:pPr>
        <w:ind w:left="720" w:hanging="360"/>
      </w:pPr>
      <w:rPr>
        <w:rFonts w:ascii="Times New Roman" w:hAnsi="Times New Roman" w:cs="Bookman Old Style" w:hint="default"/>
      </w:rPr>
    </w:lvl>
    <w:lvl w:ilvl="8">
      <w:start w:val="1"/>
      <w:numFmt w:val="bullet"/>
      <w:suff w:val="space"/>
      <w:lvlText w:val="В"/>
      <w:lvlJc w:val="left"/>
      <w:pPr>
        <w:ind w:left="720" w:hanging="360"/>
      </w:pPr>
      <w:rPr>
        <w:rFonts w:ascii="Times New Roman" w:hAnsi="Times New Roman" w:cs="Bookman Old Style" w:hint="default"/>
      </w:rPr>
    </w:lvl>
  </w:abstractNum>
  <w:abstractNum w:abstractNumId="33" w15:restartNumberingAfterBreak="0">
    <w:nsid w:val="2C514E98"/>
    <w:multiLevelType w:val="multilevel"/>
    <w:tmpl w:val="CC545F4C"/>
    <w:lvl w:ilvl="0">
      <w:start w:val="1"/>
      <w:numFmt w:val="bullet"/>
      <w:suff w:val="space"/>
      <w:lvlText w:val="В"/>
      <w:lvlJc w:val="left"/>
      <w:pPr>
        <w:ind w:left="4613" w:hanging="360"/>
      </w:pPr>
      <w:rPr>
        <w:rFonts w:ascii="Times New Roman" w:hAnsi="Times New Roman" w:cs="Bookman Old Style" w:hint="default"/>
        <w:sz w:val="24"/>
      </w:rPr>
    </w:lvl>
    <w:lvl w:ilvl="1">
      <w:start w:val="1"/>
      <w:numFmt w:val="bullet"/>
      <w:suff w:val="space"/>
      <w:lvlText w:val="В"/>
      <w:lvlJc w:val="left"/>
      <w:pPr>
        <w:ind w:left="4613" w:hanging="360"/>
      </w:pPr>
      <w:rPr>
        <w:rFonts w:ascii="Times New Roman" w:hAnsi="Times New Roman" w:cs="Bookman Old Style" w:hint="default"/>
      </w:rPr>
    </w:lvl>
    <w:lvl w:ilvl="2">
      <w:start w:val="1"/>
      <w:numFmt w:val="bullet"/>
      <w:suff w:val="space"/>
      <w:lvlText w:val="В"/>
      <w:lvlJc w:val="left"/>
      <w:pPr>
        <w:ind w:left="4613" w:hanging="360"/>
      </w:pPr>
      <w:rPr>
        <w:rFonts w:ascii="Times New Roman" w:hAnsi="Times New Roman" w:cs="Bookman Old Style" w:hint="default"/>
      </w:rPr>
    </w:lvl>
    <w:lvl w:ilvl="3">
      <w:start w:val="1"/>
      <w:numFmt w:val="bullet"/>
      <w:suff w:val="space"/>
      <w:lvlText w:val="В"/>
      <w:lvlJc w:val="left"/>
      <w:pPr>
        <w:ind w:left="4613" w:hanging="360"/>
      </w:pPr>
      <w:rPr>
        <w:rFonts w:ascii="Times New Roman" w:hAnsi="Times New Roman" w:cs="Bookman Old Style" w:hint="default"/>
      </w:rPr>
    </w:lvl>
    <w:lvl w:ilvl="4">
      <w:start w:val="1"/>
      <w:numFmt w:val="bullet"/>
      <w:suff w:val="space"/>
      <w:lvlText w:val="В"/>
      <w:lvlJc w:val="left"/>
      <w:pPr>
        <w:ind w:left="4613" w:hanging="360"/>
      </w:pPr>
      <w:rPr>
        <w:rFonts w:ascii="Times New Roman" w:hAnsi="Times New Roman" w:cs="Bookman Old Style" w:hint="default"/>
      </w:rPr>
    </w:lvl>
    <w:lvl w:ilvl="5">
      <w:start w:val="1"/>
      <w:numFmt w:val="bullet"/>
      <w:suff w:val="space"/>
      <w:lvlText w:val="В"/>
      <w:lvlJc w:val="left"/>
      <w:pPr>
        <w:ind w:left="4613" w:hanging="360"/>
      </w:pPr>
      <w:rPr>
        <w:rFonts w:ascii="Times New Roman" w:hAnsi="Times New Roman" w:cs="Bookman Old Style" w:hint="default"/>
      </w:rPr>
    </w:lvl>
    <w:lvl w:ilvl="6">
      <w:start w:val="1"/>
      <w:numFmt w:val="bullet"/>
      <w:suff w:val="space"/>
      <w:lvlText w:val="В"/>
      <w:lvlJc w:val="left"/>
      <w:pPr>
        <w:ind w:left="4613" w:hanging="360"/>
      </w:pPr>
      <w:rPr>
        <w:rFonts w:ascii="Times New Roman" w:hAnsi="Times New Roman" w:cs="Bookman Old Style" w:hint="default"/>
      </w:rPr>
    </w:lvl>
    <w:lvl w:ilvl="7">
      <w:start w:val="1"/>
      <w:numFmt w:val="bullet"/>
      <w:suff w:val="space"/>
      <w:lvlText w:val="В"/>
      <w:lvlJc w:val="left"/>
      <w:pPr>
        <w:ind w:left="4613" w:hanging="360"/>
      </w:pPr>
      <w:rPr>
        <w:rFonts w:ascii="Times New Roman" w:hAnsi="Times New Roman" w:cs="Bookman Old Style" w:hint="default"/>
      </w:rPr>
    </w:lvl>
    <w:lvl w:ilvl="8">
      <w:start w:val="1"/>
      <w:numFmt w:val="bullet"/>
      <w:suff w:val="space"/>
      <w:lvlText w:val="В"/>
      <w:lvlJc w:val="left"/>
      <w:pPr>
        <w:ind w:left="4613" w:hanging="360"/>
      </w:pPr>
      <w:rPr>
        <w:rFonts w:ascii="Times New Roman" w:hAnsi="Times New Roman" w:cs="Bookman Old Style" w:hint="default"/>
      </w:rPr>
    </w:lvl>
  </w:abstractNum>
  <w:abstractNum w:abstractNumId="34" w15:restartNumberingAfterBreak="0">
    <w:nsid w:val="2C672F61"/>
    <w:multiLevelType w:val="multilevel"/>
    <w:tmpl w:val="97A64506"/>
    <w:lvl w:ilvl="0">
      <w:start w:val="1"/>
      <w:numFmt w:val="bullet"/>
      <w:suff w:val="space"/>
      <w:lvlText w:val="В"/>
      <w:lvlJc w:val="left"/>
      <w:pPr>
        <w:ind w:left="720" w:hanging="360"/>
      </w:pPr>
      <w:rPr>
        <w:rFonts w:ascii="Times New Roman" w:hAnsi="Times New Roman" w:cs="Bookman Old Style" w:hint="default"/>
        <w:sz w:val="24"/>
      </w:rPr>
    </w:lvl>
    <w:lvl w:ilvl="1">
      <w:start w:val="1"/>
      <w:numFmt w:val="bullet"/>
      <w:suff w:val="space"/>
      <w:lvlText w:val="В"/>
      <w:lvlJc w:val="left"/>
      <w:pPr>
        <w:ind w:left="720" w:hanging="360"/>
      </w:pPr>
      <w:rPr>
        <w:rFonts w:ascii="Times New Roman" w:hAnsi="Times New Roman" w:cs="Bookman Old Style" w:hint="default"/>
      </w:rPr>
    </w:lvl>
    <w:lvl w:ilvl="2">
      <w:start w:val="1"/>
      <w:numFmt w:val="bullet"/>
      <w:suff w:val="space"/>
      <w:lvlText w:val="В"/>
      <w:lvlJc w:val="left"/>
      <w:pPr>
        <w:ind w:left="720" w:hanging="360"/>
      </w:pPr>
      <w:rPr>
        <w:rFonts w:ascii="Times New Roman" w:hAnsi="Times New Roman" w:cs="Bookman Old Style" w:hint="default"/>
      </w:rPr>
    </w:lvl>
    <w:lvl w:ilvl="3">
      <w:start w:val="1"/>
      <w:numFmt w:val="bullet"/>
      <w:suff w:val="space"/>
      <w:lvlText w:val="В"/>
      <w:lvlJc w:val="left"/>
      <w:pPr>
        <w:ind w:left="720" w:hanging="360"/>
      </w:pPr>
      <w:rPr>
        <w:rFonts w:ascii="Times New Roman" w:hAnsi="Times New Roman" w:cs="Bookman Old Style" w:hint="default"/>
      </w:rPr>
    </w:lvl>
    <w:lvl w:ilvl="4">
      <w:start w:val="1"/>
      <w:numFmt w:val="bullet"/>
      <w:suff w:val="space"/>
      <w:lvlText w:val="В"/>
      <w:lvlJc w:val="left"/>
      <w:pPr>
        <w:ind w:left="720" w:hanging="360"/>
      </w:pPr>
      <w:rPr>
        <w:rFonts w:ascii="Times New Roman" w:hAnsi="Times New Roman" w:cs="Bookman Old Style" w:hint="default"/>
      </w:rPr>
    </w:lvl>
    <w:lvl w:ilvl="5">
      <w:start w:val="1"/>
      <w:numFmt w:val="bullet"/>
      <w:suff w:val="space"/>
      <w:lvlText w:val="В"/>
      <w:lvlJc w:val="left"/>
      <w:pPr>
        <w:ind w:left="720" w:hanging="360"/>
      </w:pPr>
      <w:rPr>
        <w:rFonts w:ascii="Times New Roman" w:hAnsi="Times New Roman" w:cs="Bookman Old Style" w:hint="default"/>
      </w:rPr>
    </w:lvl>
    <w:lvl w:ilvl="6">
      <w:start w:val="1"/>
      <w:numFmt w:val="bullet"/>
      <w:suff w:val="space"/>
      <w:lvlText w:val="В"/>
      <w:lvlJc w:val="left"/>
      <w:pPr>
        <w:ind w:left="720" w:hanging="360"/>
      </w:pPr>
      <w:rPr>
        <w:rFonts w:ascii="Times New Roman" w:hAnsi="Times New Roman" w:cs="Bookman Old Style" w:hint="default"/>
      </w:rPr>
    </w:lvl>
    <w:lvl w:ilvl="7">
      <w:start w:val="1"/>
      <w:numFmt w:val="bullet"/>
      <w:suff w:val="space"/>
      <w:lvlText w:val="В"/>
      <w:lvlJc w:val="left"/>
      <w:pPr>
        <w:ind w:left="720" w:hanging="360"/>
      </w:pPr>
      <w:rPr>
        <w:rFonts w:ascii="Times New Roman" w:hAnsi="Times New Roman" w:cs="Bookman Old Style" w:hint="default"/>
      </w:rPr>
    </w:lvl>
    <w:lvl w:ilvl="8">
      <w:start w:val="1"/>
      <w:numFmt w:val="bullet"/>
      <w:suff w:val="space"/>
      <w:lvlText w:val="В"/>
      <w:lvlJc w:val="left"/>
      <w:pPr>
        <w:ind w:left="720" w:hanging="360"/>
      </w:pPr>
      <w:rPr>
        <w:rFonts w:ascii="Times New Roman" w:hAnsi="Times New Roman" w:cs="Bookman Old Style" w:hint="default"/>
      </w:rPr>
    </w:lvl>
  </w:abstractNum>
  <w:abstractNum w:abstractNumId="35" w15:restartNumberingAfterBreak="0">
    <w:nsid w:val="2D775CEF"/>
    <w:multiLevelType w:val="multilevel"/>
    <w:tmpl w:val="19D6A916"/>
    <w:lvl w:ilvl="0">
      <w:start w:val="1"/>
      <w:numFmt w:val="bullet"/>
      <w:lvlText w:val=""/>
      <w:lvlJc w:val="left"/>
      <w:pPr>
        <w:ind w:left="720" w:hanging="360"/>
      </w:pPr>
      <w:rPr>
        <w:rFonts w:ascii="Symbol" w:hAnsi="Symbol" w:cs="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36" w15:restartNumberingAfterBreak="0">
    <w:nsid w:val="2EBD32D4"/>
    <w:multiLevelType w:val="multilevel"/>
    <w:tmpl w:val="5D3C1904"/>
    <w:lvl w:ilvl="0">
      <w:start w:val="1"/>
      <w:numFmt w:val="bullet"/>
      <w:suff w:val="space"/>
      <w:lvlText w:val="с"/>
      <w:lvlJc w:val="left"/>
      <w:pPr>
        <w:ind w:left="720" w:hanging="360"/>
      </w:pPr>
      <w:rPr>
        <w:rFonts w:ascii="Times New Roman" w:hAnsi="Times New Roman" w:cs="Bookman Old Style" w:hint="default"/>
        <w:sz w:val="24"/>
      </w:rPr>
    </w:lvl>
    <w:lvl w:ilvl="1">
      <w:start w:val="1"/>
      <w:numFmt w:val="bullet"/>
      <w:suff w:val="space"/>
      <w:lvlText w:val="с"/>
      <w:lvlJc w:val="left"/>
      <w:pPr>
        <w:ind w:left="720" w:hanging="360"/>
      </w:pPr>
      <w:rPr>
        <w:rFonts w:ascii="Times New Roman" w:hAnsi="Times New Roman" w:cs="Bookman Old Style" w:hint="default"/>
      </w:rPr>
    </w:lvl>
    <w:lvl w:ilvl="2">
      <w:start w:val="1"/>
      <w:numFmt w:val="bullet"/>
      <w:suff w:val="space"/>
      <w:lvlText w:val="с"/>
      <w:lvlJc w:val="left"/>
      <w:pPr>
        <w:ind w:left="720" w:hanging="360"/>
      </w:pPr>
      <w:rPr>
        <w:rFonts w:ascii="Times New Roman" w:hAnsi="Times New Roman" w:cs="Bookman Old Style" w:hint="default"/>
      </w:rPr>
    </w:lvl>
    <w:lvl w:ilvl="3">
      <w:start w:val="1"/>
      <w:numFmt w:val="bullet"/>
      <w:suff w:val="space"/>
      <w:lvlText w:val="с"/>
      <w:lvlJc w:val="left"/>
      <w:pPr>
        <w:ind w:left="720" w:hanging="360"/>
      </w:pPr>
      <w:rPr>
        <w:rFonts w:ascii="Times New Roman" w:hAnsi="Times New Roman" w:cs="Bookman Old Style" w:hint="default"/>
      </w:rPr>
    </w:lvl>
    <w:lvl w:ilvl="4">
      <w:start w:val="1"/>
      <w:numFmt w:val="bullet"/>
      <w:suff w:val="space"/>
      <w:lvlText w:val="с"/>
      <w:lvlJc w:val="left"/>
      <w:pPr>
        <w:ind w:left="720" w:hanging="360"/>
      </w:pPr>
      <w:rPr>
        <w:rFonts w:ascii="Times New Roman" w:hAnsi="Times New Roman" w:cs="Bookman Old Style" w:hint="default"/>
      </w:rPr>
    </w:lvl>
    <w:lvl w:ilvl="5">
      <w:start w:val="1"/>
      <w:numFmt w:val="bullet"/>
      <w:suff w:val="space"/>
      <w:lvlText w:val="с"/>
      <w:lvlJc w:val="left"/>
      <w:pPr>
        <w:ind w:left="720" w:hanging="360"/>
      </w:pPr>
      <w:rPr>
        <w:rFonts w:ascii="Times New Roman" w:hAnsi="Times New Roman" w:cs="Bookman Old Style" w:hint="default"/>
      </w:rPr>
    </w:lvl>
    <w:lvl w:ilvl="6">
      <w:start w:val="1"/>
      <w:numFmt w:val="bullet"/>
      <w:suff w:val="space"/>
      <w:lvlText w:val="с"/>
      <w:lvlJc w:val="left"/>
      <w:pPr>
        <w:ind w:left="720" w:hanging="360"/>
      </w:pPr>
      <w:rPr>
        <w:rFonts w:ascii="Times New Roman" w:hAnsi="Times New Roman" w:cs="Bookman Old Style" w:hint="default"/>
      </w:rPr>
    </w:lvl>
    <w:lvl w:ilvl="7">
      <w:start w:val="1"/>
      <w:numFmt w:val="bullet"/>
      <w:suff w:val="space"/>
      <w:lvlText w:val="с"/>
      <w:lvlJc w:val="left"/>
      <w:pPr>
        <w:ind w:left="720" w:hanging="360"/>
      </w:pPr>
      <w:rPr>
        <w:rFonts w:ascii="Times New Roman" w:hAnsi="Times New Roman" w:cs="Bookman Old Style" w:hint="default"/>
      </w:rPr>
    </w:lvl>
    <w:lvl w:ilvl="8">
      <w:start w:val="1"/>
      <w:numFmt w:val="bullet"/>
      <w:suff w:val="space"/>
      <w:lvlText w:val="с"/>
      <w:lvlJc w:val="left"/>
      <w:pPr>
        <w:ind w:left="720" w:hanging="360"/>
      </w:pPr>
      <w:rPr>
        <w:rFonts w:ascii="Times New Roman" w:hAnsi="Times New Roman" w:cs="Bookman Old Style" w:hint="default"/>
      </w:rPr>
    </w:lvl>
  </w:abstractNum>
  <w:abstractNum w:abstractNumId="37" w15:restartNumberingAfterBreak="0">
    <w:nsid w:val="2F382146"/>
    <w:multiLevelType w:val="multilevel"/>
    <w:tmpl w:val="71600302"/>
    <w:lvl w:ilvl="0">
      <w:start w:val="1"/>
      <w:numFmt w:val="bullet"/>
      <w:suff w:val="space"/>
      <w:lvlText w:val="("/>
      <w:lvlJc w:val="left"/>
      <w:pPr>
        <w:ind w:left="720" w:hanging="360"/>
      </w:pPr>
      <w:rPr>
        <w:rFonts w:ascii="Times New Roman" w:hAnsi="Times New Roman" w:cs="Bookman Old Style" w:hint="default"/>
        <w:sz w:val="24"/>
      </w:rPr>
    </w:lvl>
    <w:lvl w:ilvl="1">
      <w:start w:val="1"/>
      <w:numFmt w:val="bullet"/>
      <w:suff w:val="space"/>
      <w:lvlText w:val="("/>
      <w:lvlJc w:val="left"/>
      <w:pPr>
        <w:ind w:left="720" w:hanging="360"/>
      </w:pPr>
      <w:rPr>
        <w:rFonts w:ascii="Times New Roman" w:hAnsi="Times New Roman" w:cs="Bookman Old Style" w:hint="default"/>
      </w:rPr>
    </w:lvl>
    <w:lvl w:ilvl="2">
      <w:start w:val="1"/>
      <w:numFmt w:val="bullet"/>
      <w:suff w:val="space"/>
      <w:lvlText w:val="("/>
      <w:lvlJc w:val="left"/>
      <w:pPr>
        <w:ind w:left="720" w:hanging="360"/>
      </w:pPr>
      <w:rPr>
        <w:rFonts w:ascii="Times New Roman" w:hAnsi="Times New Roman" w:cs="Bookman Old Style" w:hint="default"/>
      </w:rPr>
    </w:lvl>
    <w:lvl w:ilvl="3">
      <w:start w:val="1"/>
      <w:numFmt w:val="bullet"/>
      <w:suff w:val="space"/>
      <w:lvlText w:val="("/>
      <w:lvlJc w:val="left"/>
      <w:pPr>
        <w:ind w:left="720" w:hanging="360"/>
      </w:pPr>
      <w:rPr>
        <w:rFonts w:ascii="Times New Roman" w:hAnsi="Times New Roman" w:cs="Bookman Old Style" w:hint="default"/>
      </w:rPr>
    </w:lvl>
    <w:lvl w:ilvl="4">
      <w:start w:val="1"/>
      <w:numFmt w:val="bullet"/>
      <w:suff w:val="space"/>
      <w:lvlText w:val="("/>
      <w:lvlJc w:val="left"/>
      <w:pPr>
        <w:ind w:left="720" w:hanging="360"/>
      </w:pPr>
      <w:rPr>
        <w:rFonts w:ascii="Times New Roman" w:hAnsi="Times New Roman" w:cs="Bookman Old Style" w:hint="default"/>
      </w:rPr>
    </w:lvl>
    <w:lvl w:ilvl="5">
      <w:start w:val="1"/>
      <w:numFmt w:val="bullet"/>
      <w:suff w:val="space"/>
      <w:lvlText w:val="("/>
      <w:lvlJc w:val="left"/>
      <w:pPr>
        <w:ind w:left="720" w:hanging="360"/>
      </w:pPr>
      <w:rPr>
        <w:rFonts w:ascii="Times New Roman" w:hAnsi="Times New Roman" w:cs="Bookman Old Style" w:hint="default"/>
      </w:rPr>
    </w:lvl>
    <w:lvl w:ilvl="6">
      <w:start w:val="1"/>
      <w:numFmt w:val="bullet"/>
      <w:suff w:val="space"/>
      <w:lvlText w:val="("/>
      <w:lvlJc w:val="left"/>
      <w:pPr>
        <w:ind w:left="720" w:hanging="360"/>
      </w:pPr>
      <w:rPr>
        <w:rFonts w:ascii="Times New Roman" w:hAnsi="Times New Roman" w:cs="Bookman Old Style" w:hint="default"/>
      </w:rPr>
    </w:lvl>
    <w:lvl w:ilvl="7">
      <w:start w:val="1"/>
      <w:numFmt w:val="bullet"/>
      <w:suff w:val="space"/>
      <w:lvlText w:val="("/>
      <w:lvlJc w:val="left"/>
      <w:pPr>
        <w:ind w:left="720" w:hanging="360"/>
      </w:pPr>
      <w:rPr>
        <w:rFonts w:ascii="Times New Roman" w:hAnsi="Times New Roman" w:cs="Bookman Old Style" w:hint="default"/>
      </w:rPr>
    </w:lvl>
    <w:lvl w:ilvl="8">
      <w:start w:val="1"/>
      <w:numFmt w:val="bullet"/>
      <w:suff w:val="space"/>
      <w:lvlText w:val="("/>
      <w:lvlJc w:val="left"/>
      <w:pPr>
        <w:ind w:left="720" w:hanging="360"/>
      </w:pPr>
      <w:rPr>
        <w:rFonts w:ascii="Times New Roman" w:hAnsi="Times New Roman" w:cs="Bookman Old Style" w:hint="default"/>
      </w:rPr>
    </w:lvl>
  </w:abstractNum>
  <w:abstractNum w:abstractNumId="38" w15:restartNumberingAfterBreak="0">
    <w:nsid w:val="31873287"/>
    <w:multiLevelType w:val="multilevel"/>
    <w:tmpl w:val="207EDC96"/>
    <w:lvl w:ilvl="0">
      <w:start w:val="1"/>
      <w:numFmt w:val="bullet"/>
      <w:suff w:val="space"/>
      <w:lvlText w:val="В"/>
      <w:lvlJc w:val="left"/>
      <w:pPr>
        <w:ind w:left="720" w:hanging="360"/>
      </w:pPr>
      <w:rPr>
        <w:rFonts w:ascii="Times New Roman" w:hAnsi="Times New Roman" w:cs="Bookman Old Style" w:hint="default"/>
        <w:sz w:val="24"/>
      </w:rPr>
    </w:lvl>
    <w:lvl w:ilvl="1">
      <w:start w:val="1"/>
      <w:numFmt w:val="bullet"/>
      <w:suff w:val="space"/>
      <w:lvlText w:val="В"/>
      <w:lvlJc w:val="left"/>
      <w:pPr>
        <w:ind w:left="720" w:hanging="360"/>
      </w:pPr>
      <w:rPr>
        <w:rFonts w:ascii="Times New Roman" w:hAnsi="Times New Roman" w:cs="Bookman Old Style" w:hint="default"/>
      </w:rPr>
    </w:lvl>
    <w:lvl w:ilvl="2">
      <w:start w:val="1"/>
      <w:numFmt w:val="bullet"/>
      <w:suff w:val="space"/>
      <w:lvlText w:val="В"/>
      <w:lvlJc w:val="left"/>
      <w:pPr>
        <w:ind w:left="720" w:hanging="360"/>
      </w:pPr>
      <w:rPr>
        <w:rFonts w:ascii="Times New Roman" w:hAnsi="Times New Roman" w:cs="Bookman Old Style" w:hint="default"/>
      </w:rPr>
    </w:lvl>
    <w:lvl w:ilvl="3">
      <w:start w:val="1"/>
      <w:numFmt w:val="bullet"/>
      <w:suff w:val="space"/>
      <w:lvlText w:val="В"/>
      <w:lvlJc w:val="left"/>
      <w:pPr>
        <w:ind w:left="720" w:hanging="360"/>
      </w:pPr>
      <w:rPr>
        <w:rFonts w:ascii="Times New Roman" w:hAnsi="Times New Roman" w:cs="Bookman Old Style" w:hint="default"/>
      </w:rPr>
    </w:lvl>
    <w:lvl w:ilvl="4">
      <w:start w:val="1"/>
      <w:numFmt w:val="bullet"/>
      <w:suff w:val="space"/>
      <w:lvlText w:val="В"/>
      <w:lvlJc w:val="left"/>
      <w:pPr>
        <w:ind w:left="720" w:hanging="360"/>
      </w:pPr>
      <w:rPr>
        <w:rFonts w:ascii="Times New Roman" w:hAnsi="Times New Roman" w:cs="Bookman Old Style" w:hint="default"/>
      </w:rPr>
    </w:lvl>
    <w:lvl w:ilvl="5">
      <w:start w:val="1"/>
      <w:numFmt w:val="bullet"/>
      <w:suff w:val="space"/>
      <w:lvlText w:val="В"/>
      <w:lvlJc w:val="left"/>
      <w:pPr>
        <w:ind w:left="720" w:hanging="360"/>
      </w:pPr>
      <w:rPr>
        <w:rFonts w:ascii="Times New Roman" w:hAnsi="Times New Roman" w:cs="Bookman Old Style" w:hint="default"/>
      </w:rPr>
    </w:lvl>
    <w:lvl w:ilvl="6">
      <w:start w:val="1"/>
      <w:numFmt w:val="bullet"/>
      <w:suff w:val="space"/>
      <w:lvlText w:val="В"/>
      <w:lvlJc w:val="left"/>
      <w:pPr>
        <w:ind w:left="720" w:hanging="360"/>
      </w:pPr>
      <w:rPr>
        <w:rFonts w:ascii="Times New Roman" w:hAnsi="Times New Roman" w:cs="Bookman Old Style" w:hint="default"/>
      </w:rPr>
    </w:lvl>
    <w:lvl w:ilvl="7">
      <w:start w:val="1"/>
      <w:numFmt w:val="bullet"/>
      <w:suff w:val="space"/>
      <w:lvlText w:val="В"/>
      <w:lvlJc w:val="left"/>
      <w:pPr>
        <w:ind w:left="720" w:hanging="360"/>
      </w:pPr>
      <w:rPr>
        <w:rFonts w:ascii="Times New Roman" w:hAnsi="Times New Roman" w:cs="Bookman Old Style" w:hint="default"/>
      </w:rPr>
    </w:lvl>
    <w:lvl w:ilvl="8">
      <w:start w:val="1"/>
      <w:numFmt w:val="bullet"/>
      <w:suff w:val="space"/>
      <w:lvlText w:val="В"/>
      <w:lvlJc w:val="left"/>
      <w:pPr>
        <w:ind w:left="720" w:hanging="360"/>
      </w:pPr>
      <w:rPr>
        <w:rFonts w:ascii="Times New Roman" w:hAnsi="Times New Roman" w:cs="Bookman Old Style" w:hint="default"/>
      </w:rPr>
    </w:lvl>
  </w:abstractNum>
  <w:abstractNum w:abstractNumId="39" w15:restartNumberingAfterBreak="0">
    <w:nsid w:val="36017A02"/>
    <w:multiLevelType w:val="multilevel"/>
    <w:tmpl w:val="D83AE71C"/>
    <w:lvl w:ilvl="0">
      <w:start w:val="1"/>
      <w:numFmt w:val="bullet"/>
      <w:suff w:val="space"/>
      <w:lvlText w:val="В"/>
      <w:lvlJc w:val="left"/>
      <w:pPr>
        <w:ind w:left="720" w:hanging="360"/>
      </w:pPr>
      <w:rPr>
        <w:rFonts w:ascii="Times New Roman" w:hAnsi="Times New Roman" w:cs="Bookman Old Style" w:hint="default"/>
        <w:sz w:val="24"/>
      </w:rPr>
    </w:lvl>
    <w:lvl w:ilvl="1">
      <w:start w:val="1"/>
      <w:numFmt w:val="bullet"/>
      <w:suff w:val="space"/>
      <w:lvlText w:val="В"/>
      <w:lvlJc w:val="left"/>
      <w:pPr>
        <w:ind w:left="720" w:hanging="360"/>
      </w:pPr>
      <w:rPr>
        <w:rFonts w:ascii="Times New Roman" w:hAnsi="Times New Roman" w:cs="Bookman Old Style" w:hint="default"/>
      </w:rPr>
    </w:lvl>
    <w:lvl w:ilvl="2">
      <w:start w:val="1"/>
      <w:numFmt w:val="bullet"/>
      <w:suff w:val="space"/>
      <w:lvlText w:val="В"/>
      <w:lvlJc w:val="left"/>
      <w:pPr>
        <w:ind w:left="720" w:hanging="360"/>
      </w:pPr>
      <w:rPr>
        <w:rFonts w:ascii="Times New Roman" w:hAnsi="Times New Roman" w:cs="Bookman Old Style" w:hint="default"/>
      </w:rPr>
    </w:lvl>
    <w:lvl w:ilvl="3">
      <w:start w:val="1"/>
      <w:numFmt w:val="bullet"/>
      <w:suff w:val="space"/>
      <w:lvlText w:val="В"/>
      <w:lvlJc w:val="left"/>
      <w:pPr>
        <w:ind w:left="720" w:hanging="360"/>
      </w:pPr>
      <w:rPr>
        <w:rFonts w:ascii="Times New Roman" w:hAnsi="Times New Roman" w:cs="Bookman Old Style" w:hint="default"/>
      </w:rPr>
    </w:lvl>
    <w:lvl w:ilvl="4">
      <w:start w:val="1"/>
      <w:numFmt w:val="bullet"/>
      <w:suff w:val="space"/>
      <w:lvlText w:val="В"/>
      <w:lvlJc w:val="left"/>
      <w:pPr>
        <w:ind w:left="720" w:hanging="360"/>
      </w:pPr>
      <w:rPr>
        <w:rFonts w:ascii="Times New Roman" w:hAnsi="Times New Roman" w:cs="Bookman Old Style" w:hint="default"/>
      </w:rPr>
    </w:lvl>
    <w:lvl w:ilvl="5">
      <w:start w:val="1"/>
      <w:numFmt w:val="bullet"/>
      <w:suff w:val="space"/>
      <w:lvlText w:val="В"/>
      <w:lvlJc w:val="left"/>
      <w:pPr>
        <w:ind w:left="720" w:hanging="360"/>
      </w:pPr>
      <w:rPr>
        <w:rFonts w:ascii="Times New Roman" w:hAnsi="Times New Roman" w:cs="Bookman Old Style" w:hint="default"/>
      </w:rPr>
    </w:lvl>
    <w:lvl w:ilvl="6">
      <w:start w:val="1"/>
      <w:numFmt w:val="bullet"/>
      <w:suff w:val="space"/>
      <w:lvlText w:val="В"/>
      <w:lvlJc w:val="left"/>
      <w:pPr>
        <w:ind w:left="720" w:hanging="360"/>
      </w:pPr>
      <w:rPr>
        <w:rFonts w:ascii="Times New Roman" w:hAnsi="Times New Roman" w:cs="Bookman Old Style" w:hint="default"/>
      </w:rPr>
    </w:lvl>
    <w:lvl w:ilvl="7">
      <w:start w:val="1"/>
      <w:numFmt w:val="bullet"/>
      <w:suff w:val="space"/>
      <w:lvlText w:val="В"/>
      <w:lvlJc w:val="left"/>
      <w:pPr>
        <w:ind w:left="720" w:hanging="360"/>
      </w:pPr>
      <w:rPr>
        <w:rFonts w:ascii="Times New Roman" w:hAnsi="Times New Roman" w:cs="Bookman Old Style" w:hint="default"/>
      </w:rPr>
    </w:lvl>
    <w:lvl w:ilvl="8">
      <w:start w:val="1"/>
      <w:numFmt w:val="bullet"/>
      <w:suff w:val="space"/>
      <w:lvlText w:val="В"/>
      <w:lvlJc w:val="left"/>
      <w:pPr>
        <w:ind w:left="720" w:hanging="360"/>
      </w:pPr>
      <w:rPr>
        <w:rFonts w:ascii="Times New Roman" w:hAnsi="Times New Roman" w:cs="Bookman Old Style" w:hint="default"/>
      </w:rPr>
    </w:lvl>
  </w:abstractNum>
  <w:abstractNum w:abstractNumId="40" w15:restartNumberingAfterBreak="0">
    <w:nsid w:val="3D4F2F19"/>
    <w:multiLevelType w:val="multilevel"/>
    <w:tmpl w:val="25BAB338"/>
    <w:lvl w:ilvl="0">
      <w:start w:val="1"/>
      <w:numFmt w:val="bullet"/>
      <w:suff w:val="space"/>
      <w:lvlText w:val="с"/>
      <w:lvlJc w:val="left"/>
      <w:pPr>
        <w:ind w:left="720" w:hanging="360"/>
      </w:pPr>
      <w:rPr>
        <w:rFonts w:ascii="Times New Roman" w:hAnsi="Times New Roman" w:cs="Bookman Old Style" w:hint="default"/>
        <w:sz w:val="24"/>
      </w:rPr>
    </w:lvl>
    <w:lvl w:ilvl="1">
      <w:start w:val="1"/>
      <w:numFmt w:val="bullet"/>
      <w:suff w:val="space"/>
      <w:lvlText w:val="с"/>
      <w:lvlJc w:val="left"/>
      <w:pPr>
        <w:ind w:left="720" w:hanging="360"/>
      </w:pPr>
      <w:rPr>
        <w:rFonts w:ascii="Times New Roman" w:hAnsi="Times New Roman" w:cs="Bookman Old Style" w:hint="default"/>
      </w:rPr>
    </w:lvl>
    <w:lvl w:ilvl="2">
      <w:start w:val="1"/>
      <w:numFmt w:val="bullet"/>
      <w:suff w:val="space"/>
      <w:lvlText w:val="с"/>
      <w:lvlJc w:val="left"/>
      <w:pPr>
        <w:ind w:left="720" w:hanging="360"/>
      </w:pPr>
      <w:rPr>
        <w:rFonts w:ascii="Times New Roman" w:hAnsi="Times New Roman" w:cs="Bookman Old Style" w:hint="default"/>
      </w:rPr>
    </w:lvl>
    <w:lvl w:ilvl="3">
      <w:start w:val="1"/>
      <w:numFmt w:val="bullet"/>
      <w:suff w:val="space"/>
      <w:lvlText w:val="с"/>
      <w:lvlJc w:val="left"/>
      <w:pPr>
        <w:ind w:left="720" w:hanging="360"/>
      </w:pPr>
      <w:rPr>
        <w:rFonts w:ascii="Times New Roman" w:hAnsi="Times New Roman" w:cs="Bookman Old Style" w:hint="default"/>
      </w:rPr>
    </w:lvl>
    <w:lvl w:ilvl="4">
      <w:start w:val="1"/>
      <w:numFmt w:val="bullet"/>
      <w:suff w:val="space"/>
      <w:lvlText w:val="с"/>
      <w:lvlJc w:val="left"/>
      <w:pPr>
        <w:ind w:left="720" w:hanging="360"/>
      </w:pPr>
      <w:rPr>
        <w:rFonts w:ascii="Times New Roman" w:hAnsi="Times New Roman" w:cs="Bookman Old Style" w:hint="default"/>
      </w:rPr>
    </w:lvl>
    <w:lvl w:ilvl="5">
      <w:start w:val="1"/>
      <w:numFmt w:val="bullet"/>
      <w:suff w:val="space"/>
      <w:lvlText w:val="с"/>
      <w:lvlJc w:val="left"/>
      <w:pPr>
        <w:ind w:left="720" w:hanging="360"/>
      </w:pPr>
      <w:rPr>
        <w:rFonts w:ascii="Times New Roman" w:hAnsi="Times New Roman" w:cs="Bookman Old Style" w:hint="default"/>
      </w:rPr>
    </w:lvl>
    <w:lvl w:ilvl="6">
      <w:start w:val="1"/>
      <w:numFmt w:val="bullet"/>
      <w:suff w:val="space"/>
      <w:lvlText w:val="с"/>
      <w:lvlJc w:val="left"/>
      <w:pPr>
        <w:ind w:left="720" w:hanging="360"/>
      </w:pPr>
      <w:rPr>
        <w:rFonts w:ascii="Times New Roman" w:hAnsi="Times New Roman" w:cs="Bookman Old Style" w:hint="default"/>
      </w:rPr>
    </w:lvl>
    <w:lvl w:ilvl="7">
      <w:start w:val="1"/>
      <w:numFmt w:val="bullet"/>
      <w:suff w:val="space"/>
      <w:lvlText w:val="с"/>
      <w:lvlJc w:val="left"/>
      <w:pPr>
        <w:ind w:left="720" w:hanging="360"/>
      </w:pPr>
      <w:rPr>
        <w:rFonts w:ascii="Times New Roman" w:hAnsi="Times New Roman" w:cs="Bookman Old Style" w:hint="default"/>
      </w:rPr>
    </w:lvl>
    <w:lvl w:ilvl="8">
      <w:start w:val="1"/>
      <w:numFmt w:val="bullet"/>
      <w:suff w:val="space"/>
      <w:lvlText w:val="с"/>
      <w:lvlJc w:val="left"/>
      <w:pPr>
        <w:ind w:left="720" w:hanging="360"/>
      </w:pPr>
      <w:rPr>
        <w:rFonts w:ascii="Times New Roman" w:hAnsi="Times New Roman" w:cs="Bookman Old Style" w:hint="default"/>
      </w:rPr>
    </w:lvl>
  </w:abstractNum>
  <w:abstractNum w:abstractNumId="41" w15:restartNumberingAfterBreak="0">
    <w:nsid w:val="3F6B25DB"/>
    <w:multiLevelType w:val="multilevel"/>
    <w:tmpl w:val="F72284D0"/>
    <w:lvl w:ilvl="0">
      <w:start w:val="1"/>
      <w:numFmt w:val="bullet"/>
      <w:suff w:val="space"/>
      <w:lvlText w:val="В"/>
      <w:lvlJc w:val="left"/>
      <w:pPr>
        <w:ind w:left="720" w:hanging="360"/>
      </w:pPr>
      <w:rPr>
        <w:rFonts w:ascii="Times New Roman" w:hAnsi="Times New Roman" w:cs="Bookman Old Style" w:hint="default"/>
        <w:sz w:val="24"/>
      </w:rPr>
    </w:lvl>
    <w:lvl w:ilvl="1">
      <w:start w:val="1"/>
      <w:numFmt w:val="bullet"/>
      <w:suff w:val="space"/>
      <w:lvlText w:val="В"/>
      <w:lvlJc w:val="left"/>
      <w:pPr>
        <w:ind w:left="720" w:hanging="360"/>
      </w:pPr>
      <w:rPr>
        <w:rFonts w:ascii="Times New Roman" w:hAnsi="Times New Roman" w:cs="Bookman Old Style" w:hint="default"/>
      </w:rPr>
    </w:lvl>
    <w:lvl w:ilvl="2">
      <w:start w:val="1"/>
      <w:numFmt w:val="bullet"/>
      <w:suff w:val="space"/>
      <w:lvlText w:val="В"/>
      <w:lvlJc w:val="left"/>
      <w:pPr>
        <w:ind w:left="720" w:hanging="360"/>
      </w:pPr>
      <w:rPr>
        <w:rFonts w:ascii="Times New Roman" w:hAnsi="Times New Roman" w:cs="Bookman Old Style" w:hint="default"/>
      </w:rPr>
    </w:lvl>
    <w:lvl w:ilvl="3">
      <w:start w:val="1"/>
      <w:numFmt w:val="bullet"/>
      <w:suff w:val="space"/>
      <w:lvlText w:val="В"/>
      <w:lvlJc w:val="left"/>
      <w:pPr>
        <w:ind w:left="720" w:hanging="360"/>
      </w:pPr>
      <w:rPr>
        <w:rFonts w:ascii="Times New Roman" w:hAnsi="Times New Roman" w:cs="Bookman Old Style" w:hint="default"/>
      </w:rPr>
    </w:lvl>
    <w:lvl w:ilvl="4">
      <w:start w:val="1"/>
      <w:numFmt w:val="bullet"/>
      <w:suff w:val="space"/>
      <w:lvlText w:val="В"/>
      <w:lvlJc w:val="left"/>
      <w:pPr>
        <w:ind w:left="720" w:hanging="360"/>
      </w:pPr>
      <w:rPr>
        <w:rFonts w:ascii="Times New Roman" w:hAnsi="Times New Roman" w:cs="Bookman Old Style" w:hint="default"/>
      </w:rPr>
    </w:lvl>
    <w:lvl w:ilvl="5">
      <w:start w:val="1"/>
      <w:numFmt w:val="bullet"/>
      <w:suff w:val="space"/>
      <w:lvlText w:val="В"/>
      <w:lvlJc w:val="left"/>
      <w:pPr>
        <w:ind w:left="720" w:hanging="360"/>
      </w:pPr>
      <w:rPr>
        <w:rFonts w:ascii="Times New Roman" w:hAnsi="Times New Roman" w:cs="Bookman Old Style" w:hint="default"/>
      </w:rPr>
    </w:lvl>
    <w:lvl w:ilvl="6">
      <w:start w:val="1"/>
      <w:numFmt w:val="bullet"/>
      <w:suff w:val="space"/>
      <w:lvlText w:val="В"/>
      <w:lvlJc w:val="left"/>
      <w:pPr>
        <w:ind w:left="720" w:hanging="360"/>
      </w:pPr>
      <w:rPr>
        <w:rFonts w:ascii="Times New Roman" w:hAnsi="Times New Roman" w:cs="Bookman Old Style" w:hint="default"/>
      </w:rPr>
    </w:lvl>
    <w:lvl w:ilvl="7">
      <w:start w:val="1"/>
      <w:numFmt w:val="bullet"/>
      <w:suff w:val="space"/>
      <w:lvlText w:val="В"/>
      <w:lvlJc w:val="left"/>
      <w:pPr>
        <w:ind w:left="720" w:hanging="360"/>
      </w:pPr>
      <w:rPr>
        <w:rFonts w:ascii="Times New Roman" w:hAnsi="Times New Roman" w:cs="Bookman Old Style" w:hint="default"/>
      </w:rPr>
    </w:lvl>
    <w:lvl w:ilvl="8">
      <w:start w:val="1"/>
      <w:numFmt w:val="bullet"/>
      <w:suff w:val="space"/>
      <w:lvlText w:val="В"/>
      <w:lvlJc w:val="left"/>
      <w:pPr>
        <w:ind w:left="720" w:hanging="360"/>
      </w:pPr>
      <w:rPr>
        <w:rFonts w:ascii="Times New Roman" w:hAnsi="Times New Roman" w:cs="Bookman Old Style" w:hint="default"/>
      </w:rPr>
    </w:lvl>
  </w:abstractNum>
  <w:abstractNum w:abstractNumId="42" w15:restartNumberingAfterBreak="0">
    <w:nsid w:val="3FE74EA8"/>
    <w:multiLevelType w:val="multilevel"/>
    <w:tmpl w:val="8F261C90"/>
    <w:lvl w:ilvl="0">
      <w:start w:val="1"/>
      <w:numFmt w:val="bullet"/>
      <w:suff w:val="space"/>
      <w:lvlText w:val="в"/>
      <w:lvlJc w:val="left"/>
      <w:pPr>
        <w:ind w:left="720" w:hanging="360"/>
      </w:pPr>
      <w:rPr>
        <w:rFonts w:ascii="Times New Roman" w:hAnsi="Times New Roman" w:cs="Bookman Old Style" w:hint="default"/>
        <w:sz w:val="24"/>
      </w:rPr>
    </w:lvl>
    <w:lvl w:ilvl="1">
      <w:start w:val="1"/>
      <w:numFmt w:val="bullet"/>
      <w:suff w:val="space"/>
      <w:lvlText w:val="в"/>
      <w:lvlJc w:val="left"/>
      <w:pPr>
        <w:ind w:left="720" w:hanging="360"/>
      </w:pPr>
      <w:rPr>
        <w:rFonts w:ascii="Times New Roman" w:hAnsi="Times New Roman" w:cs="Bookman Old Style" w:hint="default"/>
      </w:rPr>
    </w:lvl>
    <w:lvl w:ilvl="2">
      <w:start w:val="1"/>
      <w:numFmt w:val="bullet"/>
      <w:suff w:val="space"/>
      <w:lvlText w:val="в"/>
      <w:lvlJc w:val="left"/>
      <w:pPr>
        <w:ind w:left="720" w:hanging="360"/>
      </w:pPr>
      <w:rPr>
        <w:rFonts w:ascii="Times New Roman" w:hAnsi="Times New Roman" w:cs="Bookman Old Style" w:hint="default"/>
      </w:rPr>
    </w:lvl>
    <w:lvl w:ilvl="3">
      <w:start w:val="1"/>
      <w:numFmt w:val="bullet"/>
      <w:suff w:val="space"/>
      <w:lvlText w:val="в"/>
      <w:lvlJc w:val="left"/>
      <w:pPr>
        <w:ind w:left="720" w:hanging="360"/>
      </w:pPr>
      <w:rPr>
        <w:rFonts w:ascii="Times New Roman" w:hAnsi="Times New Roman" w:cs="Bookman Old Style" w:hint="default"/>
      </w:rPr>
    </w:lvl>
    <w:lvl w:ilvl="4">
      <w:start w:val="1"/>
      <w:numFmt w:val="bullet"/>
      <w:suff w:val="space"/>
      <w:lvlText w:val="в"/>
      <w:lvlJc w:val="left"/>
      <w:pPr>
        <w:ind w:left="720" w:hanging="360"/>
      </w:pPr>
      <w:rPr>
        <w:rFonts w:ascii="Times New Roman" w:hAnsi="Times New Roman" w:cs="Bookman Old Style" w:hint="default"/>
      </w:rPr>
    </w:lvl>
    <w:lvl w:ilvl="5">
      <w:start w:val="1"/>
      <w:numFmt w:val="bullet"/>
      <w:suff w:val="space"/>
      <w:lvlText w:val="в"/>
      <w:lvlJc w:val="left"/>
      <w:pPr>
        <w:ind w:left="720" w:hanging="360"/>
      </w:pPr>
      <w:rPr>
        <w:rFonts w:ascii="Times New Roman" w:hAnsi="Times New Roman" w:cs="Bookman Old Style" w:hint="default"/>
      </w:rPr>
    </w:lvl>
    <w:lvl w:ilvl="6">
      <w:start w:val="1"/>
      <w:numFmt w:val="bullet"/>
      <w:suff w:val="space"/>
      <w:lvlText w:val="в"/>
      <w:lvlJc w:val="left"/>
      <w:pPr>
        <w:ind w:left="720" w:hanging="360"/>
      </w:pPr>
      <w:rPr>
        <w:rFonts w:ascii="Times New Roman" w:hAnsi="Times New Roman" w:cs="Bookman Old Style" w:hint="default"/>
      </w:rPr>
    </w:lvl>
    <w:lvl w:ilvl="7">
      <w:start w:val="1"/>
      <w:numFmt w:val="bullet"/>
      <w:suff w:val="space"/>
      <w:lvlText w:val="в"/>
      <w:lvlJc w:val="left"/>
      <w:pPr>
        <w:ind w:left="720" w:hanging="360"/>
      </w:pPr>
      <w:rPr>
        <w:rFonts w:ascii="Times New Roman" w:hAnsi="Times New Roman" w:cs="Bookman Old Style" w:hint="default"/>
      </w:rPr>
    </w:lvl>
    <w:lvl w:ilvl="8">
      <w:start w:val="1"/>
      <w:numFmt w:val="bullet"/>
      <w:suff w:val="space"/>
      <w:lvlText w:val="в"/>
      <w:lvlJc w:val="left"/>
      <w:pPr>
        <w:ind w:left="720" w:hanging="360"/>
      </w:pPr>
      <w:rPr>
        <w:rFonts w:ascii="Times New Roman" w:hAnsi="Times New Roman" w:cs="Bookman Old Style" w:hint="default"/>
      </w:rPr>
    </w:lvl>
  </w:abstractNum>
  <w:abstractNum w:abstractNumId="43" w15:restartNumberingAfterBreak="0">
    <w:nsid w:val="41DE314F"/>
    <w:multiLevelType w:val="multilevel"/>
    <w:tmpl w:val="BF1E55E4"/>
    <w:lvl w:ilvl="0">
      <w:start w:val="1"/>
      <w:numFmt w:val="bullet"/>
      <w:suff w:val="space"/>
      <w:lvlText w:val="в"/>
      <w:lvlJc w:val="left"/>
      <w:pPr>
        <w:ind w:left="720" w:hanging="360"/>
      </w:pPr>
      <w:rPr>
        <w:rFonts w:ascii="Times New Roman" w:hAnsi="Times New Roman" w:cs="Bookman Old Style" w:hint="default"/>
        <w:sz w:val="24"/>
      </w:rPr>
    </w:lvl>
    <w:lvl w:ilvl="1">
      <w:start w:val="1"/>
      <w:numFmt w:val="bullet"/>
      <w:suff w:val="space"/>
      <w:lvlText w:val="в"/>
      <w:lvlJc w:val="left"/>
      <w:pPr>
        <w:ind w:left="720" w:hanging="360"/>
      </w:pPr>
      <w:rPr>
        <w:rFonts w:ascii="Times New Roman" w:hAnsi="Times New Roman" w:cs="Bookman Old Style" w:hint="default"/>
      </w:rPr>
    </w:lvl>
    <w:lvl w:ilvl="2">
      <w:start w:val="1"/>
      <w:numFmt w:val="bullet"/>
      <w:suff w:val="space"/>
      <w:lvlText w:val="в"/>
      <w:lvlJc w:val="left"/>
      <w:pPr>
        <w:ind w:left="720" w:hanging="360"/>
      </w:pPr>
      <w:rPr>
        <w:rFonts w:ascii="Times New Roman" w:hAnsi="Times New Roman" w:cs="Bookman Old Style" w:hint="default"/>
      </w:rPr>
    </w:lvl>
    <w:lvl w:ilvl="3">
      <w:start w:val="1"/>
      <w:numFmt w:val="bullet"/>
      <w:suff w:val="space"/>
      <w:lvlText w:val="в"/>
      <w:lvlJc w:val="left"/>
      <w:pPr>
        <w:ind w:left="720" w:hanging="360"/>
      </w:pPr>
      <w:rPr>
        <w:rFonts w:ascii="Times New Roman" w:hAnsi="Times New Roman" w:cs="Bookman Old Style" w:hint="default"/>
      </w:rPr>
    </w:lvl>
    <w:lvl w:ilvl="4">
      <w:start w:val="1"/>
      <w:numFmt w:val="bullet"/>
      <w:suff w:val="space"/>
      <w:lvlText w:val="в"/>
      <w:lvlJc w:val="left"/>
      <w:pPr>
        <w:ind w:left="720" w:hanging="360"/>
      </w:pPr>
      <w:rPr>
        <w:rFonts w:ascii="Times New Roman" w:hAnsi="Times New Roman" w:cs="Bookman Old Style" w:hint="default"/>
      </w:rPr>
    </w:lvl>
    <w:lvl w:ilvl="5">
      <w:start w:val="1"/>
      <w:numFmt w:val="bullet"/>
      <w:suff w:val="space"/>
      <w:lvlText w:val="в"/>
      <w:lvlJc w:val="left"/>
      <w:pPr>
        <w:ind w:left="720" w:hanging="360"/>
      </w:pPr>
      <w:rPr>
        <w:rFonts w:ascii="Times New Roman" w:hAnsi="Times New Roman" w:cs="Bookman Old Style" w:hint="default"/>
      </w:rPr>
    </w:lvl>
    <w:lvl w:ilvl="6">
      <w:start w:val="1"/>
      <w:numFmt w:val="bullet"/>
      <w:suff w:val="space"/>
      <w:lvlText w:val="в"/>
      <w:lvlJc w:val="left"/>
      <w:pPr>
        <w:ind w:left="720" w:hanging="360"/>
      </w:pPr>
      <w:rPr>
        <w:rFonts w:ascii="Times New Roman" w:hAnsi="Times New Roman" w:cs="Bookman Old Style" w:hint="default"/>
      </w:rPr>
    </w:lvl>
    <w:lvl w:ilvl="7">
      <w:start w:val="1"/>
      <w:numFmt w:val="bullet"/>
      <w:suff w:val="space"/>
      <w:lvlText w:val="в"/>
      <w:lvlJc w:val="left"/>
      <w:pPr>
        <w:ind w:left="720" w:hanging="360"/>
      </w:pPr>
      <w:rPr>
        <w:rFonts w:ascii="Times New Roman" w:hAnsi="Times New Roman" w:cs="Bookman Old Style" w:hint="default"/>
      </w:rPr>
    </w:lvl>
    <w:lvl w:ilvl="8">
      <w:start w:val="1"/>
      <w:numFmt w:val="bullet"/>
      <w:suff w:val="space"/>
      <w:lvlText w:val="в"/>
      <w:lvlJc w:val="left"/>
      <w:pPr>
        <w:ind w:left="720" w:hanging="360"/>
      </w:pPr>
      <w:rPr>
        <w:rFonts w:ascii="Times New Roman" w:hAnsi="Times New Roman" w:cs="Bookman Old Style" w:hint="default"/>
      </w:rPr>
    </w:lvl>
  </w:abstractNum>
  <w:abstractNum w:abstractNumId="44" w15:restartNumberingAfterBreak="0">
    <w:nsid w:val="42503704"/>
    <w:multiLevelType w:val="multilevel"/>
    <w:tmpl w:val="AAA4C9B6"/>
    <w:lvl w:ilvl="0">
      <w:start w:val="1"/>
      <w:numFmt w:val="bullet"/>
      <w:suff w:val="space"/>
      <w:lvlText w:val="В"/>
      <w:lvlJc w:val="left"/>
      <w:pPr>
        <w:ind w:left="720" w:hanging="360"/>
      </w:pPr>
      <w:rPr>
        <w:rFonts w:ascii="Times New Roman" w:hAnsi="Times New Roman" w:cs="Bookman Old Style" w:hint="default"/>
        <w:sz w:val="24"/>
      </w:rPr>
    </w:lvl>
    <w:lvl w:ilvl="1">
      <w:start w:val="1"/>
      <w:numFmt w:val="bullet"/>
      <w:suff w:val="space"/>
      <w:lvlText w:val="В"/>
      <w:lvlJc w:val="left"/>
      <w:pPr>
        <w:ind w:left="720" w:hanging="360"/>
      </w:pPr>
      <w:rPr>
        <w:rFonts w:ascii="Times New Roman" w:hAnsi="Times New Roman" w:cs="Bookman Old Style" w:hint="default"/>
      </w:rPr>
    </w:lvl>
    <w:lvl w:ilvl="2">
      <w:start w:val="1"/>
      <w:numFmt w:val="bullet"/>
      <w:suff w:val="space"/>
      <w:lvlText w:val="В"/>
      <w:lvlJc w:val="left"/>
      <w:pPr>
        <w:ind w:left="720" w:hanging="360"/>
      </w:pPr>
      <w:rPr>
        <w:rFonts w:ascii="Times New Roman" w:hAnsi="Times New Roman" w:cs="Bookman Old Style" w:hint="default"/>
      </w:rPr>
    </w:lvl>
    <w:lvl w:ilvl="3">
      <w:start w:val="1"/>
      <w:numFmt w:val="bullet"/>
      <w:suff w:val="space"/>
      <w:lvlText w:val="В"/>
      <w:lvlJc w:val="left"/>
      <w:pPr>
        <w:ind w:left="720" w:hanging="360"/>
      </w:pPr>
      <w:rPr>
        <w:rFonts w:ascii="Times New Roman" w:hAnsi="Times New Roman" w:cs="Bookman Old Style" w:hint="default"/>
      </w:rPr>
    </w:lvl>
    <w:lvl w:ilvl="4">
      <w:start w:val="1"/>
      <w:numFmt w:val="bullet"/>
      <w:suff w:val="space"/>
      <w:lvlText w:val="В"/>
      <w:lvlJc w:val="left"/>
      <w:pPr>
        <w:ind w:left="720" w:hanging="360"/>
      </w:pPr>
      <w:rPr>
        <w:rFonts w:ascii="Times New Roman" w:hAnsi="Times New Roman" w:cs="Bookman Old Style" w:hint="default"/>
      </w:rPr>
    </w:lvl>
    <w:lvl w:ilvl="5">
      <w:start w:val="1"/>
      <w:numFmt w:val="bullet"/>
      <w:suff w:val="space"/>
      <w:lvlText w:val="В"/>
      <w:lvlJc w:val="left"/>
      <w:pPr>
        <w:ind w:left="720" w:hanging="360"/>
      </w:pPr>
      <w:rPr>
        <w:rFonts w:ascii="Times New Roman" w:hAnsi="Times New Roman" w:cs="Bookman Old Style" w:hint="default"/>
      </w:rPr>
    </w:lvl>
    <w:lvl w:ilvl="6">
      <w:start w:val="1"/>
      <w:numFmt w:val="bullet"/>
      <w:suff w:val="space"/>
      <w:lvlText w:val="В"/>
      <w:lvlJc w:val="left"/>
      <w:pPr>
        <w:ind w:left="720" w:hanging="360"/>
      </w:pPr>
      <w:rPr>
        <w:rFonts w:ascii="Times New Roman" w:hAnsi="Times New Roman" w:cs="Bookman Old Style" w:hint="default"/>
      </w:rPr>
    </w:lvl>
    <w:lvl w:ilvl="7">
      <w:start w:val="1"/>
      <w:numFmt w:val="bullet"/>
      <w:suff w:val="space"/>
      <w:lvlText w:val="В"/>
      <w:lvlJc w:val="left"/>
      <w:pPr>
        <w:ind w:left="720" w:hanging="360"/>
      </w:pPr>
      <w:rPr>
        <w:rFonts w:ascii="Times New Roman" w:hAnsi="Times New Roman" w:cs="Bookman Old Style" w:hint="default"/>
      </w:rPr>
    </w:lvl>
    <w:lvl w:ilvl="8">
      <w:start w:val="1"/>
      <w:numFmt w:val="bullet"/>
      <w:suff w:val="space"/>
      <w:lvlText w:val="В"/>
      <w:lvlJc w:val="left"/>
      <w:pPr>
        <w:ind w:left="720" w:hanging="360"/>
      </w:pPr>
      <w:rPr>
        <w:rFonts w:ascii="Times New Roman" w:hAnsi="Times New Roman" w:cs="Bookman Old Style" w:hint="default"/>
      </w:rPr>
    </w:lvl>
  </w:abstractNum>
  <w:abstractNum w:abstractNumId="45" w15:restartNumberingAfterBreak="0">
    <w:nsid w:val="442E6B88"/>
    <w:multiLevelType w:val="multilevel"/>
    <w:tmpl w:val="27402C2E"/>
    <w:lvl w:ilvl="0">
      <w:start w:val="1"/>
      <w:numFmt w:val="bullet"/>
      <w:suff w:val="space"/>
      <w:lvlText w:val="у"/>
      <w:lvlJc w:val="left"/>
      <w:pPr>
        <w:ind w:left="720" w:hanging="360"/>
      </w:pPr>
      <w:rPr>
        <w:rFonts w:ascii="Times New Roman" w:hAnsi="Times New Roman" w:cs="Bookman Old Style" w:hint="default"/>
        <w:sz w:val="24"/>
      </w:rPr>
    </w:lvl>
    <w:lvl w:ilvl="1">
      <w:start w:val="1"/>
      <w:numFmt w:val="bullet"/>
      <w:suff w:val="space"/>
      <w:lvlText w:val="у"/>
      <w:lvlJc w:val="left"/>
      <w:pPr>
        <w:ind w:left="720" w:hanging="360"/>
      </w:pPr>
      <w:rPr>
        <w:rFonts w:ascii="Times New Roman" w:hAnsi="Times New Roman" w:cs="Bookman Old Style" w:hint="default"/>
      </w:rPr>
    </w:lvl>
    <w:lvl w:ilvl="2">
      <w:start w:val="1"/>
      <w:numFmt w:val="bullet"/>
      <w:suff w:val="space"/>
      <w:lvlText w:val="у"/>
      <w:lvlJc w:val="left"/>
      <w:pPr>
        <w:ind w:left="720" w:hanging="360"/>
      </w:pPr>
      <w:rPr>
        <w:rFonts w:ascii="Times New Roman" w:hAnsi="Times New Roman" w:cs="Bookman Old Style" w:hint="default"/>
      </w:rPr>
    </w:lvl>
    <w:lvl w:ilvl="3">
      <w:start w:val="1"/>
      <w:numFmt w:val="bullet"/>
      <w:suff w:val="space"/>
      <w:lvlText w:val="у"/>
      <w:lvlJc w:val="left"/>
      <w:pPr>
        <w:ind w:left="720" w:hanging="360"/>
      </w:pPr>
      <w:rPr>
        <w:rFonts w:ascii="Times New Roman" w:hAnsi="Times New Roman" w:cs="Bookman Old Style" w:hint="default"/>
      </w:rPr>
    </w:lvl>
    <w:lvl w:ilvl="4">
      <w:start w:val="1"/>
      <w:numFmt w:val="bullet"/>
      <w:suff w:val="space"/>
      <w:lvlText w:val="у"/>
      <w:lvlJc w:val="left"/>
      <w:pPr>
        <w:ind w:left="720" w:hanging="360"/>
      </w:pPr>
      <w:rPr>
        <w:rFonts w:ascii="Times New Roman" w:hAnsi="Times New Roman" w:cs="Bookman Old Style" w:hint="default"/>
      </w:rPr>
    </w:lvl>
    <w:lvl w:ilvl="5">
      <w:start w:val="1"/>
      <w:numFmt w:val="bullet"/>
      <w:suff w:val="space"/>
      <w:lvlText w:val="у"/>
      <w:lvlJc w:val="left"/>
      <w:pPr>
        <w:ind w:left="720" w:hanging="360"/>
      </w:pPr>
      <w:rPr>
        <w:rFonts w:ascii="Times New Roman" w:hAnsi="Times New Roman" w:cs="Bookman Old Style" w:hint="default"/>
      </w:rPr>
    </w:lvl>
    <w:lvl w:ilvl="6">
      <w:start w:val="1"/>
      <w:numFmt w:val="bullet"/>
      <w:suff w:val="space"/>
      <w:lvlText w:val="у"/>
      <w:lvlJc w:val="left"/>
      <w:pPr>
        <w:ind w:left="720" w:hanging="360"/>
      </w:pPr>
      <w:rPr>
        <w:rFonts w:ascii="Times New Roman" w:hAnsi="Times New Roman" w:cs="Bookman Old Style" w:hint="default"/>
      </w:rPr>
    </w:lvl>
    <w:lvl w:ilvl="7">
      <w:start w:val="1"/>
      <w:numFmt w:val="bullet"/>
      <w:suff w:val="space"/>
      <w:lvlText w:val="у"/>
      <w:lvlJc w:val="left"/>
      <w:pPr>
        <w:ind w:left="720" w:hanging="360"/>
      </w:pPr>
      <w:rPr>
        <w:rFonts w:ascii="Times New Roman" w:hAnsi="Times New Roman" w:cs="Bookman Old Style" w:hint="default"/>
      </w:rPr>
    </w:lvl>
    <w:lvl w:ilvl="8">
      <w:start w:val="1"/>
      <w:numFmt w:val="bullet"/>
      <w:suff w:val="space"/>
      <w:lvlText w:val="у"/>
      <w:lvlJc w:val="left"/>
      <w:pPr>
        <w:ind w:left="720" w:hanging="360"/>
      </w:pPr>
      <w:rPr>
        <w:rFonts w:ascii="Times New Roman" w:hAnsi="Times New Roman" w:cs="Bookman Old Style" w:hint="default"/>
      </w:rPr>
    </w:lvl>
  </w:abstractNum>
  <w:abstractNum w:abstractNumId="46" w15:restartNumberingAfterBreak="0">
    <w:nsid w:val="465328D2"/>
    <w:multiLevelType w:val="multilevel"/>
    <w:tmpl w:val="76AAC0EA"/>
    <w:lvl w:ilvl="0">
      <w:start w:val="1"/>
      <w:numFmt w:val="bullet"/>
      <w:suff w:val="space"/>
      <w:lvlText w:val="В"/>
      <w:lvlJc w:val="left"/>
      <w:pPr>
        <w:ind w:left="720" w:hanging="360"/>
      </w:pPr>
      <w:rPr>
        <w:rFonts w:ascii="Times New Roman" w:hAnsi="Times New Roman" w:cs="Bookman Old Style" w:hint="default"/>
        <w:sz w:val="24"/>
      </w:rPr>
    </w:lvl>
    <w:lvl w:ilvl="1">
      <w:start w:val="1"/>
      <w:numFmt w:val="bullet"/>
      <w:suff w:val="space"/>
      <w:lvlText w:val="В"/>
      <w:lvlJc w:val="left"/>
      <w:pPr>
        <w:ind w:left="720" w:hanging="360"/>
      </w:pPr>
      <w:rPr>
        <w:rFonts w:ascii="Times New Roman" w:hAnsi="Times New Roman" w:cs="Bookman Old Style" w:hint="default"/>
      </w:rPr>
    </w:lvl>
    <w:lvl w:ilvl="2">
      <w:start w:val="1"/>
      <w:numFmt w:val="bullet"/>
      <w:suff w:val="space"/>
      <w:lvlText w:val="В"/>
      <w:lvlJc w:val="left"/>
      <w:pPr>
        <w:ind w:left="720" w:hanging="360"/>
      </w:pPr>
      <w:rPr>
        <w:rFonts w:ascii="Times New Roman" w:hAnsi="Times New Roman" w:cs="Bookman Old Style" w:hint="default"/>
      </w:rPr>
    </w:lvl>
    <w:lvl w:ilvl="3">
      <w:start w:val="1"/>
      <w:numFmt w:val="bullet"/>
      <w:suff w:val="space"/>
      <w:lvlText w:val="В"/>
      <w:lvlJc w:val="left"/>
      <w:pPr>
        <w:ind w:left="720" w:hanging="360"/>
      </w:pPr>
      <w:rPr>
        <w:rFonts w:ascii="Times New Roman" w:hAnsi="Times New Roman" w:cs="Bookman Old Style" w:hint="default"/>
      </w:rPr>
    </w:lvl>
    <w:lvl w:ilvl="4">
      <w:start w:val="1"/>
      <w:numFmt w:val="bullet"/>
      <w:suff w:val="space"/>
      <w:lvlText w:val="В"/>
      <w:lvlJc w:val="left"/>
      <w:pPr>
        <w:ind w:left="720" w:hanging="360"/>
      </w:pPr>
      <w:rPr>
        <w:rFonts w:ascii="Times New Roman" w:hAnsi="Times New Roman" w:cs="Bookman Old Style" w:hint="default"/>
      </w:rPr>
    </w:lvl>
    <w:lvl w:ilvl="5">
      <w:start w:val="1"/>
      <w:numFmt w:val="bullet"/>
      <w:suff w:val="space"/>
      <w:lvlText w:val="В"/>
      <w:lvlJc w:val="left"/>
      <w:pPr>
        <w:ind w:left="720" w:hanging="360"/>
      </w:pPr>
      <w:rPr>
        <w:rFonts w:ascii="Times New Roman" w:hAnsi="Times New Roman" w:cs="Bookman Old Style" w:hint="default"/>
      </w:rPr>
    </w:lvl>
    <w:lvl w:ilvl="6">
      <w:start w:val="1"/>
      <w:numFmt w:val="bullet"/>
      <w:suff w:val="space"/>
      <w:lvlText w:val="В"/>
      <w:lvlJc w:val="left"/>
      <w:pPr>
        <w:ind w:left="720" w:hanging="360"/>
      </w:pPr>
      <w:rPr>
        <w:rFonts w:ascii="Times New Roman" w:hAnsi="Times New Roman" w:cs="Bookman Old Style" w:hint="default"/>
      </w:rPr>
    </w:lvl>
    <w:lvl w:ilvl="7">
      <w:start w:val="1"/>
      <w:numFmt w:val="bullet"/>
      <w:suff w:val="space"/>
      <w:lvlText w:val="В"/>
      <w:lvlJc w:val="left"/>
      <w:pPr>
        <w:ind w:left="720" w:hanging="360"/>
      </w:pPr>
      <w:rPr>
        <w:rFonts w:ascii="Times New Roman" w:hAnsi="Times New Roman" w:cs="Bookman Old Style" w:hint="default"/>
      </w:rPr>
    </w:lvl>
    <w:lvl w:ilvl="8">
      <w:start w:val="1"/>
      <w:numFmt w:val="bullet"/>
      <w:suff w:val="space"/>
      <w:lvlText w:val="В"/>
      <w:lvlJc w:val="left"/>
      <w:pPr>
        <w:ind w:left="720" w:hanging="360"/>
      </w:pPr>
      <w:rPr>
        <w:rFonts w:ascii="Times New Roman" w:hAnsi="Times New Roman" w:cs="Bookman Old Style" w:hint="default"/>
      </w:rPr>
    </w:lvl>
  </w:abstractNum>
  <w:abstractNum w:abstractNumId="47" w15:restartNumberingAfterBreak="0">
    <w:nsid w:val="47460C7C"/>
    <w:multiLevelType w:val="multilevel"/>
    <w:tmpl w:val="30EACCE2"/>
    <w:lvl w:ilvl="0">
      <w:start w:val="1"/>
      <w:numFmt w:val="bullet"/>
      <w:lvlText w:val=""/>
      <w:lvlJc w:val="left"/>
      <w:pPr>
        <w:ind w:left="720" w:hanging="360"/>
      </w:pPr>
      <w:rPr>
        <w:rFonts w:ascii="Symbol" w:hAnsi="Symbol" w:cs="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48" w15:restartNumberingAfterBreak="0">
    <w:nsid w:val="48761AFA"/>
    <w:multiLevelType w:val="multilevel"/>
    <w:tmpl w:val="418647C4"/>
    <w:lvl w:ilvl="0">
      <w:start w:val="1"/>
      <w:numFmt w:val="bullet"/>
      <w:suff w:val="space"/>
      <w:lvlText w:val="с"/>
      <w:lvlJc w:val="left"/>
      <w:pPr>
        <w:ind w:left="720" w:hanging="360"/>
      </w:pPr>
      <w:rPr>
        <w:rFonts w:ascii="Times New Roman" w:hAnsi="Times New Roman" w:cs="Bookman Old Style" w:hint="default"/>
        <w:sz w:val="24"/>
      </w:rPr>
    </w:lvl>
    <w:lvl w:ilvl="1">
      <w:start w:val="1"/>
      <w:numFmt w:val="bullet"/>
      <w:suff w:val="space"/>
      <w:lvlText w:val="с"/>
      <w:lvlJc w:val="left"/>
      <w:pPr>
        <w:ind w:left="720" w:hanging="360"/>
      </w:pPr>
      <w:rPr>
        <w:rFonts w:ascii="Times New Roman" w:hAnsi="Times New Roman" w:cs="Bookman Old Style" w:hint="default"/>
      </w:rPr>
    </w:lvl>
    <w:lvl w:ilvl="2">
      <w:start w:val="1"/>
      <w:numFmt w:val="bullet"/>
      <w:suff w:val="space"/>
      <w:lvlText w:val="с"/>
      <w:lvlJc w:val="left"/>
      <w:pPr>
        <w:ind w:left="720" w:hanging="360"/>
      </w:pPr>
      <w:rPr>
        <w:rFonts w:ascii="Times New Roman" w:hAnsi="Times New Roman" w:cs="Bookman Old Style" w:hint="default"/>
      </w:rPr>
    </w:lvl>
    <w:lvl w:ilvl="3">
      <w:start w:val="1"/>
      <w:numFmt w:val="bullet"/>
      <w:suff w:val="space"/>
      <w:lvlText w:val="с"/>
      <w:lvlJc w:val="left"/>
      <w:pPr>
        <w:ind w:left="720" w:hanging="360"/>
      </w:pPr>
      <w:rPr>
        <w:rFonts w:ascii="Times New Roman" w:hAnsi="Times New Roman" w:cs="Bookman Old Style" w:hint="default"/>
      </w:rPr>
    </w:lvl>
    <w:lvl w:ilvl="4">
      <w:start w:val="1"/>
      <w:numFmt w:val="bullet"/>
      <w:suff w:val="space"/>
      <w:lvlText w:val="с"/>
      <w:lvlJc w:val="left"/>
      <w:pPr>
        <w:ind w:left="720" w:hanging="360"/>
      </w:pPr>
      <w:rPr>
        <w:rFonts w:ascii="Times New Roman" w:hAnsi="Times New Roman" w:cs="Bookman Old Style" w:hint="default"/>
      </w:rPr>
    </w:lvl>
    <w:lvl w:ilvl="5">
      <w:start w:val="1"/>
      <w:numFmt w:val="bullet"/>
      <w:suff w:val="space"/>
      <w:lvlText w:val="с"/>
      <w:lvlJc w:val="left"/>
      <w:pPr>
        <w:ind w:left="720" w:hanging="360"/>
      </w:pPr>
      <w:rPr>
        <w:rFonts w:ascii="Times New Roman" w:hAnsi="Times New Roman" w:cs="Bookman Old Style" w:hint="default"/>
      </w:rPr>
    </w:lvl>
    <w:lvl w:ilvl="6">
      <w:start w:val="1"/>
      <w:numFmt w:val="bullet"/>
      <w:suff w:val="space"/>
      <w:lvlText w:val="с"/>
      <w:lvlJc w:val="left"/>
      <w:pPr>
        <w:ind w:left="720" w:hanging="360"/>
      </w:pPr>
      <w:rPr>
        <w:rFonts w:ascii="Times New Roman" w:hAnsi="Times New Roman" w:cs="Bookman Old Style" w:hint="default"/>
      </w:rPr>
    </w:lvl>
    <w:lvl w:ilvl="7">
      <w:start w:val="1"/>
      <w:numFmt w:val="bullet"/>
      <w:suff w:val="space"/>
      <w:lvlText w:val="с"/>
      <w:lvlJc w:val="left"/>
      <w:pPr>
        <w:ind w:left="720" w:hanging="360"/>
      </w:pPr>
      <w:rPr>
        <w:rFonts w:ascii="Times New Roman" w:hAnsi="Times New Roman" w:cs="Bookman Old Style" w:hint="default"/>
      </w:rPr>
    </w:lvl>
    <w:lvl w:ilvl="8">
      <w:start w:val="1"/>
      <w:numFmt w:val="bullet"/>
      <w:suff w:val="space"/>
      <w:lvlText w:val="с"/>
      <w:lvlJc w:val="left"/>
      <w:pPr>
        <w:ind w:left="720" w:hanging="360"/>
      </w:pPr>
      <w:rPr>
        <w:rFonts w:ascii="Times New Roman" w:hAnsi="Times New Roman" w:cs="Bookman Old Style" w:hint="default"/>
      </w:rPr>
    </w:lvl>
  </w:abstractNum>
  <w:abstractNum w:abstractNumId="49" w15:restartNumberingAfterBreak="0">
    <w:nsid w:val="496F5F85"/>
    <w:multiLevelType w:val="multilevel"/>
    <w:tmpl w:val="91C4A7C4"/>
    <w:lvl w:ilvl="0">
      <w:start w:val="1"/>
      <w:numFmt w:val="bullet"/>
      <w:lvlText w:val=""/>
      <w:lvlJc w:val="left"/>
      <w:pPr>
        <w:ind w:left="720" w:hanging="360"/>
      </w:pPr>
      <w:rPr>
        <w:rFonts w:ascii="Symbol" w:hAnsi="Symbol" w:cs="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50" w15:restartNumberingAfterBreak="0">
    <w:nsid w:val="4A2C49FD"/>
    <w:multiLevelType w:val="multilevel"/>
    <w:tmpl w:val="6C3E28AE"/>
    <w:lvl w:ilvl="0">
      <w:start w:val="1"/>
      <w:numFmt w:val="bullet"/>
      <w:suff w:val="space"/>
      <w:lvlText w:val="В"/>
      <w:lvlJc w:val="left"/>
      <w:pPr>
        <w:ind w:left="9291" w:hanging="360"/>
      </w:pPr>
      <w:rPr>
        <w:rFonts w:ascii="Times New Roman" w:hAnsi="Times New Roman" w:cs="Bookman Old Style" w:hint="default"/>
        <w:sz w:val="24"/>
      </w:rPr>
    </w:lvl>
    <w:lvl w:ilvl="1">
      <w:start w:val="1"/>
      <w:numFmt w:val="bullet"/>
      <w:suff w:val="space"/>
      <w:lvlText w:val="В"/>
      <w:lvlJc w:val="left"/>
      <w:pPr>
        <w:ind w:left="9291" w:hanging="360"/>
      </w:pPr>
      <w:rPr>
        <w:rFonts w:ascii="Times New Roman" w:hAnsi="Times New Roman" w:cs="Bookman Old Style" w:hint="default"/>
      </w:rPr>
    </w:lvl>
    <w:lvl w:ilvl="2">
      <w:start w:val="1"/>
      <w:numFmt w:val="bullet"/>
      <w:suff w:val="space"/>
      <w:lvlText w:val="В"/>
      <w:lvlJc w:val="left"/>
      <w:pPr>
        <w:ind w:left="9291" w:hanging="360"/>
      </w:pPr>
      <w:rPr>
        <w:rFonts w:ascii="Times New Roman" w:hAnsi="Times New Roman" w:cs="Bookman Old Style" w:hint="default"/>
      </w:rPr>
    </w:lvl>
    <w:lvl w:ilvl="3">
      <w:start w:val="1"/>
      <w:numFmt w:val="bullet"/>
      <w:suff w:val="space"/>
      <w:lvlText w:val="В"/>
      <w:lvlJc w:val="left"/>
      <w:pPr>
        <w:ind w:left="9291" w:hanging="360"/>
      </w:pPr>
      <w:rPr>
        <w:rFonts w:ascii="Times New Roman" w:hAnsi="Times New Roman" w:cs="Bookman Old Style" w:hint="default"/>
      </w:rPr>
    </w:lvl>
    <w:lvl w:ilvl="4">
      <w:start w:val="1"/>
      <w:numFmt w:val="bullet"/>
      <w:suff w:val="space"/>
      <w:lvlText w:val="В"/>
      <w:lvlJc w:val="left"/>
      <w:pPr>
        <w:ind w:left="9291" w:hanging="360"/>
      </w:pPr>
      <w:rPr>
        <w:rFonts w:ascii="Times New Roman" w:hAnsi="Times New Roman" w:cs="Bookman Old Style" w:hint="default"/>
      </w:rPr>
    </w:lvl>
    <w:lvl w:ilvl="5">
      <w:start w:val="1"/>
      <w:numFmt w:val="bullet"/>
      <w:suff w:val="space"/>
      <w:lvlText w:val="В"/>
      <w:lvlJc w:val="left"/>
      <w:pPr>
        <w:ind w:left="9291" w:hanging="360"/>
      </w:pPr>
      <w:rPr>
        <w:rFonts w:ascii="Times New Roman" w:hAnsi="Times New Roman" w:cs="Bookman Old Style" w:hint="default"/>
      </w:rPr>
    </w:lvl>
    <w:lvl w:ilvl="6">
      <w:start w:val="1"/>
      <w:numFmt w:val="bullet"/>
      <w:suff w:val="space"/>
      <w:lvlText w:val="В"/>
      <w:lvlJc w:val="left"/>
      <w:pPr>
        <w:ind w:left="9291" w:hanging="360"/>
      </w:pPr>
      <w:rPr>
        <w:rFonts w:ascii="Times New Roman" w:hAnsi="Times New Roman" w:cs="Bookman Old Style" w:hint="default"/>
      </w:rPr>
    </w:lvl>
    <w:lvl w:ilvl="7">
      <w:start w:val="1"/>
      <w:numFmt w:val="bullet"/>
      <w:suff w:val="space"/>
      <w:lvlText w:val="В"/>
      <w:lvlJc w:val="left"/>
      <w:pPr>
        <w:ind w:left="9291" w:hanging="360"/>
      </w:pPr>
      <w:rPr>
        <w:rFonts w:ascii="Times New Roman" w:hAnsi="Times New Roman" w:cs="Bookman Old Style" w:hint="default"/>
      </w:rPr>
    </w:lvl>
    <w:lvl w:ilvl="8">
      <w:start w:val="1"/>
      <w:numFmt w:val="bullet"/>
      <w:suff w:val="space"/>
      <w:lvlText w:val="В"/>
      <w:lvlJc w:val="left"/>
      <w:pPr>
        <w:ind w:left="9291" w:hanging="360"/>
      </w:pPr>
      <w:rPr>
        <w:rFonts w:ascii="Times New Roman" w:hAnsi="Times New Roman" w:cs="Bookman Old Style" w:hint="default"/>
      </w:rPr>
    </w:lvl>
  </w:abstractNum>
  <w:abstractNum w:abstractNumId="51" w15:restartNumberingAfterBreak="0">
    <w:nsid w:val="4A9D3EBD"/>
    <w:multiLevelType w:val="multilevel"/>
    <w:tmpl w:val="1A349B54"/>
    <w:lvl w:ilvl="0">
      <w:start w:val="1"/>
      <w:numFmt w:val="bullet"/>
      <w:suff w:val="space"/>
      <w:lvlText w:val="В"/>
      <w:lvlJc w:val="left"/>
      <w:pPr>
        <w:ind w:left="720" w:hanging="360"/>
      </w:pPr>
      <w:rPr>
        <w:rFonts w:ascii="Times New Roman" w:hAnsi="Times New Roman" w:cs="Bookman Old Style" w:hint="default"/>
        <w:sz w:val="24"/>
      </w:rPr>
    </w:lvl>
    <w:lvl w:ilvl="1">
      <w:start w:val="1"/>
      <w:numFmt w:val="bullet"/>
      <w:suff w:val="space"/>
      <w:lvlText w:val="В"/>
      <w:lvlJc w:val="left"/>
      <w:pPr>
        <w:ind w:left="720" w:hanging="360"/>
      </w:pPr>
      <w:rPr>
        <w:rFonts w:ascii="Times New Roman" w:hAnsi="Times New Roman" w:cs="Bookman Old Style" w:hint="default"/>
      </w:rPr>
    </w:lvl>
    <w:lvl w:ilvl="2">
      <w:start w:val="1"/>
      <w:numFmt w:val="bullet"/>
      <w:suff w:val="space"/>
      <w:lvlText w:val="В"/>
      <w:lvlJc w:val="left"/>
      <w:pPr>
        <w:ind w:left="720" w:hanging="360"/>
      </w:pPr>
      <w:rPr>
        <w:rFonts w:ascii="Times New Roman" w:hAnsi="Times New Roman" w:cs="Bookman Old Style" w:hint="default"/>
      </w:rPr>
    </w:lvl>
    <w:lvl w:ilvl="3">
      <w:start w:val="1"/>
      <w:numFmt w:val="bullet"/>
      <w:suff w:val="space"/>
      <w:lvlText w:val="В"/>
      <w:lvlJc w:val="left"/>
      <w:pPr>
        <w:ind w:left="720" w:hanging="360"/>
      </w:pPr>
      <w:rPr>
        <w:rFonts w:ascii="Times New Roman" w:hAnsi="Times New Roman" w:cs="Bookman Old Style" w:hint="default"/>
      </w:rPr>
    </w:lvl>
    <w:lvl w:ilvl="4">
      <w:start w:val="1"/>
      <w:numFmt w:val="bullet"/>
      <w:suff w:val="space"/>
      <w:lvlText w:val="В"/>
      <w:lvlJc w:val="left"/>
      <w:pPr>
        <w:ind w:left="720" w:hanging="360"/>
      </w:pPr>
      <w:rPr>
        <w:rFonts w:ascii="Times New Roman" w:hAnsi="Times New Roman" w:cs="Bookman Old Style" w:hint="default"/>
      </w:rPr>
    </w:lvl>
    <w:lvl w:ilvl="5">
      <w:start w:val="1"/>
      <w:numFmt w:val="bullet"/>
      <w:suff w:val="space"/>
      <w:lvlText w:val="В"/>
      <w:lvlJc w:val="left"/>
      <w:pPr>
        <w:ind w:left="720" w:hanging="360"/>
      </w:pPr>
      <w:rPr>
        <w:rFonts w:ascii="Times New Roman" w:hAnsi="Times New Roman" w:cs="Bookman Old Style" w:hint="default"/>
      </w:rPr>
    </w:lvl>
    <w:lvl w:ilvl="6">
      <w:start w:val="1"/>
      <w:numFmt w:val="bullet"/>
      <w:suff w:val="space"/>
      <w:lvlText w:val="В"/>
      <w:lvlJc w:val="left"/>
      <w:pPr>
        <w:ind w:left="720" w:hanging="360"/>
      </w:pPr>
      <w:rPr>
        <w:rFonts w:ascii="Times New Roman" w:hAnsi="Times New Roman" w:cs="Bookman Old Style" w:hint="default"/>
      </w:rPr>
    </w:lvl>
    <w:lvl w:ilvl="7">
      <w:start w:val="1"/>
      <w:numFmt w:val="bullet"/>
      <w:suff w:val="space"/>
      <w:lvlText w:val="В"/>
      <w:lvlJc w:val="left"/>
      <w:pPr>
        <w:ind w:left="720" w:hanging="360"/>
      </w:pPr>
      <w:rPr>
        <w:rFonts w:ascii="Times New Roman" w:hAnsi="Times New Roman" w:cs="Bookman Old Style" w:hint="default"/>
      </w:rPr>
    </w:lvl>
    <w:lvl w:ilvl="8">
      <w:start w:val="1"/>
      <w:numFmt w:val="bullet"/>
      <w:suff w:val="space"/>
      <w:lvlText w:val="В"/>
      <w:lvlJc w:val="left"/>
      <w:pPr>
        <w:ind w:left="720" w:hanging="360"/>
      </w:pPr>
      <w:rPr>
        <w:rFonts w:ascii="Times New Roman" w:hAnsi="Times New Roman" w:cs="Bookman Old Style" w:hint="default"/>
      </w:rPr>
    </w:lvl>
  </w:abstractNum>
  <w:abstractNum w:abstractNumId="52" w15:restartNumberingAfterBreak="0">
    <w:nsid w:val="4C1748BD"/>
    <w:multiLevelType w:val="multilevel"/>
    <w:tmpl w:val="6414E00A"/>
    <w:lvl w:ilvl="0">
      <w:start w:val="1"/>
      <w:numFmt w:val="bullet"/>
      <w:suff w:val="space"/>
      <w:lvlText w:val="В"/>
      <w:lvlJc w:val="left"/>
      <w:pPr>
        <w:ind w:left="720" w:hanging="360"/>
      </w:pPr>
      <w:rPr>
        <w:rFonts w:ascii="Times New Roman" w:hAnsi="Times New Roman" w:cs="Bookman Old Style" w:hint="default"/>
        <w:sz w:val="24"/>
      </w:rPr>
    </w:lvl>
    <w:lvl w:ilvl="1">
      <w:start w:val="1"/>
      <w:numFmt w:val="bullet"/>
      <w:suff w:val="space"/>
      <w:lvlText w:val="В"/>
      <w:lvlJc w:val="left"/>
      <w:pPr>
        <w:ind w:left="720" w:hanging="360"/>
      </w:pPr>
      <w:rPr>
        <w:rFonts w:ascii="Times New Roman" w:hAnsi="Times New Roman" w:cs="Bookman Old Style" w:hint="default"/>
      </w:rPr>
    </w:lvl>
    <w:lvl w:ilvl="2">
      <w:start w:val="1"/>
      <w:numFmt w:val="bullet"/>
      <w:suff w:val="space"/>
      <w:lvlText w:val="В"/>
      <w:lvlJc w:val="left"/>
      <w:pPr>
        <w:ind w:left="720" w:hanging="360"/>
      </w:pPr>
      <w:rPr>
        <w:rFonts w:ascii="Times New Roman" w:hAnsi="Times New Roman" w:cs="Bookman Old Style" w:hint="default"/>
      </w:rPr>
    </w:lvl>
    <w:lvl w:ilvl="3">
      <w:start w:val="1"/>
      <w:numFmt w:val="bullet"/>
      <w:suff w:val="space"/>
      <w:lvlText w:val="В"/>
      <w:lvlJc w:val="left"/>
      <w:pPr>
        <w:ind w:left="720" w:hanging="360"/>
      </w:pPr>
      <w:rPr>
        <w:rFonts w:ascii="Times New Roman" w:hAnsi="Times New Roman" w:cs="Bookman Old Style" w:hint="default"/>
      </w:rPr>
    </w:lvl>
    <w:lvl w:ilvl="4">
      <w:start w:val="1"/>
      <w:numFmt w:val="bullet"/>
      <w:suff w:val="space"/>
      <w:lvlText w:val="В"/>
      <w:lvlJc w:val="left"/>
      <w:pPr>
        <w:ind w:left="720" w:hanging="360"/>
      </w:pPr>
      <w:rPr>
        <w:rFonts w:ascii="Times New Roman" w:hAnsi="Times New Roman" w:cs="Bookman Old Style" w:hint="default"/>
      </w:rPr>
    </w:lvl>
    <w:lvl w:ilvl="5">
      <w:start w:val="1"/>
      <w:numFmt w:val="bullet"/>
      <w:suff w:val="space"/>
      <w:lvlText w:val="В"/>
      <w:lvlJc w:val="left"/>
      <w:pPr>
        <w:ind w:left="720" w:hanging="360"/>
      </w:pPr>
      <w:rPr>
        <w:rFonts w:ascii="Times New Roman" w:hAnsi="Times New Roman" w:cs="Bookman Old Style" w:hint="default"/>
      </w:rPr>
    </w:lvl>
    <w:lvl w:ilvl="6">
      <w:start w:val="1"/>
      <w:numFmt w:val="bullet"/>
      <w:suff w:val="space"/>
      <w:lvlText w:val="В"/>
      <w:lvlJc w:val="left"/>
      <w:pPr>
        <w:ind w:left="720" w:hanging="360"/>
      </w:pPr>
      <w:rPr>
        <w:rFonts w:ascii="Times New Roman" w:hAnsi="Times New Roman" w:cs="Bookman Old Style" w:hint="default"/>
      </w:rPr>
    </w:lvl>
    <w:lvl w:ilvl="7">
      <w:start w:val="1"/>
      <w:numFmt w:val="bullet"/>
      <w:suff w:val="space"/>
      <w:lvlText w:val="В"/>
      <w:lvlJc w:val="left"/>
      <w:pPr>
        <w:ind w:left="720" w:hanging="360"/>
      </w:pPr>
      <w:rPr>
        <w:rFonts w:ascii="Times New Roman" w:hAnsi="Times New Roman" w:cs="Bookman Old Style" w:hint="default"/>
      </w:rPr>
    </w:lvl>
    <w:lvl w:ilvl="8">
      <w:start w:val="1"/>
      <w:numFmt w:val="bullet"/>
      <w:suff w:val="space"/>
      <w:lvlText w:val="В"/>
      <w:lvlJc w:val="left"/>
      <w:pPr>
        <w:ind w:left="720" w:hanging="360"/>
      </w:pPr>
      <w:rPr>
        <w:rFonts w:ascii="Times New Roman" w:hAnsi="Times New Roman" w:cs="Bookman Old Style" w:hint="default"/>
      </w:rPr>
    </w:lvl>
  </w:abstractNum>
  <w:abstractNum w:abstractNumId="53" w15:restartNumberingAfterBreak="0">
    <w:nsid w:val="4D795297"/>
    <w:multiLevelType w:val="multilevel"/>
    <w:tmpl w:val="4900F4EA"/>
    <w:lvl w:ilvl="0">
      <w:start w:val="1"/>
      <w:numFmt w:val="bullet"/>
      <w:suff w:val="space"/>
      <w:lvlText w:val="В"/>
      <w:lvlJc w:val="left"/>
      <w:pPr>
        <w:ind w:left="720" w:hanging="360"/>
      </w:pPr>
      <w:rPr>
        <w:rFonts w:ascii="Times New Roman" w:hAnsi="Times New Roman" w:cs="Bookman Old Style" w:hint="default"/>
        <w:sz w:val="24"/>
      </w:rPr>
    </w:lvl>
    <w:lvl w:ilvl="1">
      <w:start w:val="1"/>
      <w:numFmt w:val="bullet"/>
      <w:suff w:val="space"/>
      <w:lvlText w:val="В"/>
      <w:lvlJc w:val="left"/>
      <w:pPr>
        <w:ind w:left="720" w:hanging="360"/>
      </w:pPr>
      <w:rPr>
        <w:rFonts w:ascii="Times New Roman" w:hAnsi="Times New Roman" w:cs="Bookman Old Style" w:hint="default"/>
      </w:rPr>
    </w:lvl>
    <w:lvl w:ilvl="2">
      <w:start w:val="1"/>
      <w:numFmt w:val="bullet"/>
      <w:suff w:val="space"/>
      <w:lvlText w:val="В"/>
      <w:lvlJc w:val="left"/>
      <w:pPr>
        <w:ind w:left="720" w:hanging="360"/>
      </w:pPr>
      <w:rPr>
        <w:rFonts w:ascii="Times New Roman" w:hAnsi="Times New Roman" w:cs="Bookman Old Style" w:hint="default"/>
      </w:rPr>
    </w:lvl>
    <w:lvl w:ilvl="3">
      <w:start w:val="1"/>
      <w:numFmt w:val="bullet"/>
      <w:suff w:val="space"/>
      <w:lvlText w:val="В"/>
      <w:lvlJc w:val="left"/>
      <w:pPr>
        <w:ind w:left="720" w:hanging="360"/>
      </w:pPr>
      <w:rPr>
        <w:rFonts w:ascii="Times New Roman" w:hAnsi="Times New Roman" w:cs="Bookman Old Style" w:hint="default"/>
      </w:rPr>
    </w:lvl>
    <w:lvl w:ilvl="4">
      <w:start w:val="1"/>
      <w:numFmt w:val="bullet"/>
      <w:suff w:val="space"/>
      <w:lvlText w:val="В"/>
      <w:lvlJc w:val="left"/>
      <w:pPr>
        <w:ind w:left="720" w:hanging="360"/>
      </w:pPr>
      <w:rPr>
        <w:rFonts w:ascii="Times New Roman" w:hAnsi="Times New Roman" w:cs="Bookman Old Style" w:hint="default"/>
      </w:rPr>
    </w:lvl>
    <w:lvl w:ilvl="5">
      <w:start w:val="1"/>
      <w:numFmt w:val="bullet"/>
      <w:suff w:val="space"/>
      <w:lvlText w:val="В"/>
      <w:lvlJc w:val="left"/>
      <w:pPr>
        <w:ind w:left="720" w:hanging="360"/>
      </w:pPr>
      <w:rPr>
        <w:rFonts w:ascii="Times New Roman" w:hAnsi="Times New Roman" w:cs="Bookman Old Style" w:hint="default"/>
      </w:rPr>
    </w:lvl>
    <w:lvl w:ilvl="6">
      <w:start w:val="1"/>
      <w:numFmt w:val="bullet"/>
      <w:suff w:val="space"/>
      <w:lvlText w:val="В"/>
      <w:lvlJc w:val="left"/>
      <w:pPr>
        <w:ind w:left="720" w:hanging="360"/>
      </w:pPr>
      <w:rPr>
        <w:rFonts w:ascii="Times New Roman" w:hAnsi="Times New Roman" w:cs="Bookman Old Style" w:hint="default"/>
      </w:rPr>
    </w:lvl>
    <w:lvl w:ilvl="7">
      <w:start w:val="1"/>
      <w:numFmt w:val="bullet"/>
      <w:suff w:val="space"/>
      <w:lvlText w:val="В"/>
      <w:lvlJc w:val="left"/>
      <w:pPr>
        <w:ind w:left="720" w:hanging="360"/>
      </w:pPr>
      <w:rPr>
        <w:rFonts w:ascii="Times New Roman" w:hAnsi="Times New Roman" w:cs="Bookman Old Style" w:hint="default"/>
      </w:rPr>
    </w:lvl>
    <w:lvl w:ilvl="8">
      <w:start w:val="1"/>
      <w:numFmt w:val="bullet"/>
      <w:suff w:val="space"/>
      <w:lvlText w:val="В"/>
      <w:lvlJc w:val="left"/>
      <w:pPr>
        <w:ind w:left="720" w:hanging="360"/>
      </w:pPr>
      <w:rPr>
        <w:rFonts w:ascii="Times New Roman" w:hAnsi="Times New Roman" w:cs="Bookman Old Style" w:hint="default"/>
      </w:rPr>
    </w:lvl>
  </w:abstractNum>
  <w:abstractNum w:abstractNumId="54" w15:restartNumberingAfterBreak="0">
    <w:nsid w:val="4D865364"/>
    <w:multiLevelType w:val="multilevel"/>
    <w:tmpl w:val="C7F6CDCC"/>
    <w:lvl w:ilvl="0">
      <w:start w:val="1"/>
      <w:numFmt w:val="bullet"/>
      <w:suff w:val="space"/>
      <w:lvlText w:val="В"/>
      <w:lvlJc w:val="left"/>
      <w:pPr>
        <w:ind w:left="720" w:hanging="360"/>
      </w:pPr>
      <w:rPr>
        <w:rFonts w:ascii="Times New Roman" w:hAnsi="Times New Roman" w:cs="Bookman Old Style" w:hint="default"/>
        <w:sz w:val="24"/>
      </w:rPr>
    </w:lvl>
    <w:lvl w:ilvl="1">
      <w:start w:val="1"/>
      <w:numFmt w:val="bullet"/>
      <w:suff w:val="space"/>
      <w:lvlText w:val="В"/>
      <w:lvlJc w:val="left"/>
      <w:pPr>
        <w:ind w:left="720" w:hanging="360"/>
      </w:pPr>
      <w:rPr>
        <w:rFonts w:ascii="Times New Roman" w:hAnsi="Times New Roman" w:cs="Bookman Old Style" w:hint="default"/>
      </w:rPr>
    </w:lvl>
    <w:lvl w:ilvl="2">
      <w:start w:val="1"/>
      <w:numFmt w:val="bullet"/>
      <w:suff w:val="space"/>
      <w:lvlText w:val="В"/>
      <w:lvlJc w:val="left"/>
      <w:pPr>
        <w:ind w:left="720" w:hanging="360"/>
      </w:pPr>
      <w:rPr>
        <w:rFonts w:ascii="Times New Roman" w:hAnsi="Times New Roman" w:cs="Bookman Old Style" w:hint="default"/>
      </w:rPr>
    </w:lvl>
    <w:lvl w:ilvl="3">
      <w:start w:val="1"/>
      <w:numFmt w:val="bullet"/>
      <w:suff w:val="space"/>
      <w:lvlText w:val="В"/>
      <w:lvlJc w:val="left"/>
      <w:pPr>
        <w:ind w:left="720" w:hanging="360"/>
      </w:pPr>
      <w:rPr>
        <w:rFonts w:ascii="Times New Roman" w:hAnsi="Times New Roman" w:cs="Bookman Old Style" w:hint="default"/>
      </w:rPr>
    </w:lvl>
    <w:lvl w:ilvl="4">
      <w:start w:val="1"/>
      <w:numFmt w:val="bullet"/>
      <w:suff w:val="space"/>
      <w:lvlText w:val="В"/>
      <w:lvlJc w:val="left"/>
      <w:pPr>
        <w:ind w:left="720" w:hanging="360"/>
      </w:pPr>
      <w:rPr>
        <w:rFonts w:ascii="Times New Roman" w:hAnsi="Times New Roman" w:cs="Bookman Old Style" w:hint="default"/>
      </w:rPr>
    </w:lvl>
    <w:lvl w:ilvl="5">
      <w:start w:val="1"/>
      <w:numFmt w:val="bullet"/>
      <w:suff w:val="space"/>
      <w:lvlText w:val="В"/>
      <w:lvlJc w:val="left"/>
      <w:pPr>
        <w:ind w:left="720" w:hanging="360"/>
      </w:pPr>
      <w:rPr>
        <w:rFonts w:ascii="Times New Roman" w:hAnsi="Times New Roman" w:cs="Bookman Old Style" w:hint="default"/>
      </w:rPr>
    </w:lvl>
    <w:lvl w:ilvl="6">
      <w:start w:val="1"/>
      <w:numFmt w:val="bullet"/>
      <w:suff w:val="space"/>
      <w:lvlText w:val="В"/>
      <w:lvlJc w:val="left"/>
      <w:pPr>
        <w:ind w:left="720" w:hanging="360"/>
      </w:pPr>
      <w:rPr>
        <w:rFonts w:ascii="Times New Roman" w:hAnsi="Times New Roman" w:cs="Bookman Old Style" w:hint="default"/>
      </w:rPr>
    </w:lvl>
    <w:lvl w:ilvl="7">
      <w:start w:val="1"/>
      <w:numFmt w:val="bullet"/>
      <w:suff w:val="space"/>
      <w:lvlText w:val="В"/>
      <w:lvlJc w:val="left"/>
      <w:pPr>
        <w:ind w:left="720" w:hanging="360"/>
      </w:pPr>
      <w:rPr>
        <w:rFonts w:ascii="Times New Roman" w:hAnsi="Times New Roman" w:cs="Bookman Old Style" w:hint="default"/>
      </w:rPr>
    </w:lvl>
    <w:lvl w:ilvl="8">
      <w:start w:val="1"/>
      <w:numFmt w:val="bullet"/>
      <w:suff w:val="space"/>
      <w:lvlText w:val="В"/>
      <w:lvlJc w:val="left"/>
      <w:pPr>
        <w:ind w:left="720" w:hanging="360"/>
      </w:pPr>
      <w:rPr>
        <w:rFonts w:ascii="Times New Roman" w:hAnsi="Times New Roman" w:cs="Bookman Old Style" w:hint="default"/>
      </w:rPr>
    </w:lvl>
  </w:abstractNum>
  <w:abstractNum w:abstractNumId="55" w15:restartNumberingAfterBreak="0">
    <w:nsid w:val="4F373C36"/>
    <w:multiLevelType w:val="multilevel"/>
    <w:tmpl w:val="242E6D2A"/>
    <w:lvl w:ilvl="0">
      <w:start w:val="1"/>
      <w:numFmt w:val="bullet"/>
      <w:lvlText w:val=""/>
      <w:lvlJc w:val="left"/>
      <w:pPr>
        <w:ind w:left="720" w:hanging="360"/>
      </w:pPr>
      <w:rPr>
        <w:rFonts w:ascii="Symbol" w:hAnsi="Symbol" w:cs="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56" w15:restartNumberingAfterBreak="0">
    <w:nsid w:val="4FC74677"/>
    <w:multiLevelType w:val="multilevel"/>
    <w:tmpl w:val="21A88E30"/>
    <w:lvl w:ilvl="0">
      <w:start w:val="1"/>
      <w:numFmt w:val="bullet"/>
      <w:suff w:val="space"/>
      <w:lvlText w:val="В"/>
      <w:lvlJc w:val="left"/>
      <w:pPr>
        <w:ind w:left="720" w:hanging="360"/>
      </w:pPr>
      <w:rPr>
        <w:rFonts w:ascii="Times New Roman" w:hAnsi="Times New Roman" w:cs="Bookman Old Style" w:hint="default"/>
        <w:sz w:val="24"/>
      </w:rPr>
    </w:lvl>
    <w:lvl w:ilvl="1">
      <w:start w:val="1"/>
      <w:numFmt w:val="bullet"/>
      <w:suff w:val="space"/>
      <w:lvlText w:val="В"/>
      <w:lvlJc w:val="left"/>
      <w:pPr>
        <w:ind w:left="720" w:hanging="360"/>
      </w:pPr>
      <w:rPr>
        <w:rFonts w:ascii="Times New Roman" w:hAnsi="Times New Roman" w:cs="Bookman Old Style" w:hint="default"/>
      </w:rPr>
    </w:lvl>
    <w:lvl w:ilvl="2">
      <w:start w:val="1"/>
      <w:numFmt w:val="bullet"/>
      <w:suff w:val="space"/>
      <w:lvlText w:val="В"/>
      <w:lvlJc w:val="left"/>
      <w:pPr>
        <w:ind w:left="720" w:hanging="360"/>
      </w:pPr>
      <w:rPr>
        <w:rFonts w:ascii="Times New Roman" w:hAnsi="Times New Roman" w:cs="Bookman Old Style" w:hint="default"/>
      </w:rPr>
    </w:lvl>
    <w:lvl w:ilvl="3">
      <w:start w:val="1"/>
      <w:numFmt w:val="bullet"/>
      <w:suff w:val="space"/>
      <w:lvlText w:val="В"/>
      <w:lvlJc w:val="left"/>
      <w:pPr>
        <w:ind w:left="720" w:hanging="360"/>
      </w:pPr>
      <w:rPr>
        <w:rFonts w:ascii="Times New Roman" w:hAnsi="Times New Roman" w:cs="Bookman Old Style" w:hint="default"/>
      </w:rPr>
    </w:lvl>
    <w:lvl w:ilvl="4">
      <w:start w:val="1"/>
      <w:numFmt w:val="bullet"/>
      <w:suff w:val="space"/>
      <w:lvlText w:val="В"/>
      <w:lvlJc w:val="left"/>
      <w:pPr>
        <w:ind w:left="720" w:hanging="360"/>
      </w:pPr>
      <w:rPr>
        <w:rFonts w:ascii="Times New Roman" w:hAnsi="Times New Roman" w:cs="Bookman Old Style" w:hint="default"/>
      </w:rPr>
    </w:lvl>
    <w:lvl w:ilvl="5">
      <w:start w:val="1"/>
      <w:numFmt w:val="bullet"/>
      <w:suff w:val="space"/>
      <w:lvlText w:val="В"/>
      <w:lvlJc w:val="left"/>
      <w:pPr>
        <w:ind w:left="720" w:hanging="360"/>
      </w:pPr>
      <w:rPr>
        <w:rFonts w:ascii="Times New Roman" w:hAnsi="Times New Roman" w:cs="Bookman Old Style" w:hint="default"/>
      </w:rPr>
    </w:lvl>
    <w:lvl w:ilvl="6">
      <w:start w:val="1"/>
      <w:numFmt w:val="bullet"/>
      <w:suff w:val="space"/>
      <w:lvlText w:val="В"/>
      <w:lvlJc w:val="left"/>
      <w:pPr>
        <w:ind w:left="720" w:hanging="360"/>
      </w:pPr>
      <w:rPr>
        <w:rFonts w:ascii="Times New Roman" w:hAnsi="Times New Roman" w:cs="Bookman Old Style" w:hint="default"/>
      </w:rPr>
    </w:lvl>
    <w:lvl w:ilvl="7">
      <w:start w:val="1"/>
      <w:numFmt w:val="bullet"/>
      <w:suff w:val="space"/>
      <w:lvlText w:val="В"/>
      <w:lvlJc w:val="left"/>
      <w:pPr>
        <w:ind w:left="720" w:hanging="360"/>
      </w:pPr>
      <w:rPr>
        <w:rFonts w:ascii="Times New Roman" w:hAnsi="Times New Roman" w:cs="Bookman Old Style" w:hint="default"/>
      </w:rPr>
    </w:lvl>
    <w:lvl w:ilvl="8">
      <w:start w:val="1"/>
      <w:numFmt w:val="bullet"/>
      <w:suff w:val="space"/>
      <w:lvlText w:val="В"/>
      <w:lvlJc w:val="left"/>
      <w:pPr>
        <w:ind w:left="720" w:hanging="360"/>
      </w:pPr>
      <w:rPr>
        <w:rFonts w:ascii="Times New Roman" w:hAnsi="Times New Roman" w:cs="Bookman Old Style" w:hint="default"/>
      </w:rPr>
    </w:lvl>
  </w:abstractNum>
  <w:abstractNum w:abstractNumId="57" w15:restartNumberingAfterBreak="0">
    <w:nsid w:val="50103179"/>
    <w:multiLevelType w:val="multilevel"/>
    <w:tmpl w:val="5742DF92"/>
    <w:lvl w:ilvl="0">
      <w:start w:val="1"/>
      <w:numFmt w:val="bullet"/>
      <w:suff w:val="space"/>
      <w:lvlText w:val="("/>
      <w:lvlJc w:val="left"/>
      <w:pPr>
        <w:ind w:left="720" w:hanging="360"/>
      </w:pPr>
      <w:rPr>
        <w:rFonts w:ascii="Times New Roman" w:hAnsi="Times New Roman" w:cs="Bookman Old Style" w:hint="default"/>
        <w:sz w:val="24"/>
      </w:rPr>
    </w:lvl>
    <w:lvl w:ilvl="1">
      <w:start w:val="1"/>
      <w:numFmt w:val="bullet"/>
      <w:suff w:val="space"/>
      <w:lvlText w:val="("/>
      <w:lvlJc w:val="left"/>
      <w:pPr>
        <w:ind w:left="720" w:hanging="360"/>
      </w:pPr>
      <w:rPr>
        <w:rFonts w:ascii="Times New Roman" w:hAnsi="Times New Roman" w:cs="Bookman Old Style" w:hint="default"/>
      </w:rPr>
    </w:lvl>
    <w:lvl w:ilvl="2">
      <w:start w:val="1"/>
      <w:numFmt w:val="bullet"/>
      <w:suff w:val="space"/>
      <w:lvlText w:val="("/>
      <w:lvlJc w:val="left"/>
      <w:pPr>
        <w:ind w:left="720" w:hanging="360"/>
      </w:pPr>
      <w:rPr>
        <w:rFonts w:ascii="Times New Roman" w:hAnsi="Times New Roman" w:cs="Bookman Old Style" w:hint="default"/>
      </w:rPr>
    </w:lvl>
    <w:lvl w:ilvl="3">
      <w:start w:val="1"/>
      <w:numFmt w:val="bullet"/>
      <w:suff w:val="space"/>
      <w:lvlText w:val="("/>
      <w:lvlJc w:val="left"/>
      <w:pPr>
        <w:ind w:left="720" w:hanging="360"/>
      </w:pPr>
      <w:rPr>
        <w:rFonts w:ascii="Times New Roman" w:hAnsi="Times New Roman" w:cs="Bookman Old Style" w:hint="default"/>
      </w:rPr>
    </w:lvl>
    <w:lvl w:ilvl="4">
      <w:start w:val="1"/>
      <w:numFmt w:val="bullet"/>
      <w:suff w:val="space"/>
      <w:lvlText w:val="("/>
      <w:lvlJc w:val="left"/>
      <w:pPr>
        <w:ind w:left="720" w:hanging="360"/>
      </w:pPr>
      <w:rPr>
        <w:rFonts w:ascii="Times New Roman" w:hAnsi="Times New Roman" w:cs="Bookman Old Style" w:hint="default"/>
      </w:rPr>
    </w:lvl>
    <w:lvl w:ilvl="5">
      <w:start w:val="1"/>
      <w:numFmt w:val="bullet"/>
      <w:suff w:val="space"/>
      <w:lvlText w:val="("/>
      <w:lvlJc w:val="left"/>
      <w:pPr>
        <w:ind w:left="720" w:hanging="360"/>
      </w:pPr>
      <w:rPr>
        <w:rFonts w:ascii="Times New Roman" w:hAnsi="Times New Roman" w:cs="Bookman Old Style" w:hint="default"/>
      </w:rPr>
    </w:lvl>
    <w:lvl w:ilvl="6">
      <w:start w:val="1"/>
      <w:numFmt w:val="bullet"/>
      <w:suff w:val="space"/>
      <w:lvlText w:val="("/>
      <w:lvlJc w:val="left"/>
      <w:pPr>
        <w:ind w:left="720" w:hanging="360"/>
      </w:pPr>
      <w:rPr>
        <w:rFonts w:ascii="Times New Roman" w:hAnsi="Times New Roman" w:cs="Bookman Old Style" w:hint="default"/>
      </w:rPr>
    </w:lvl>
    <w:lvl w:ilvl="7">
      <w:start w:val="1"/>
      <w:numFmt w:val="bullet"/>
      <w:suff w:val="space"/>
      <w:lvlText w:val="("/>
      <w:lvlJc w:val="left"/>
      <w:pPr>
        <w:ind w:left="720" w:hanging="360"/>
      </w:pPr>
      <w:rPr>
        <w:rFonts w:ascii="Times New Roman" w:hAnsi="Times New Roman" w:cs="Bookman Old Style" w:hint="default"/>
      </w:rPr>
    </w:lvl>
    <w:lvl w:ilvl="8">
      <w:start w:val="1"/>
      <w:numFmt w:val="bullet"/>
      <w:suff w:val="space"/>
      <w:lvlText w:val="("/>
      <w:lvlJc w:val="left"/>
      <w:pPr>
        <w:ind w:left="720" w:hanging="360"/>
      </w:pPr>
      <w:rPr>
        <w:rFonts w:ascii="Times New Roman" w:hAnsi="Times New Roman" w:cs="Bookman Old Style" w:hint="default"/>
      </w:rPr>
    </w:lvl>
  </w:abstractNum>
  <w:abstractNum w:abstractNumId="58" w15:restartNumberingAfterBreak="0">
    <w:nsid w:val="502D1215"/>
    <w:multiLevelType w:val="multilevel"/>
    <w:tmpl w:val="EABCAD5A"/>
    <w:lvl w:ilvl="0">
      <w:start w:val="1"/>
      <w:numFmt w:val="bullet"/>
      <w:suff w:val="space"/>
      <w:lvlText w:val="В"/>
      <w:lvlJc w:val="left"/>
      <w:pPr>
        <w:ind w:left="720" w:hanging="360"/>
      </w:pPr>
      <w:rPr>
        <w:rFonts w:ascii="Times New Roman" w:hAnsi="Times New Roman" w:cs="Bookman Old Style" w:hint="default"/>
        <w:sz w:val="24"/>
      </w:rPr>
    </w:lvl>
    <w:lvl w:ilvl="1">
      <w:start w:val="1"/>
      <w:numFmt w:val="bullet"/>
      <w:suff w:val="space"/>
      <w:lvlText w:val="В"/>
      <w:lvlJc w:val="left"/>
      <w:pPr>
        <w:ind w:left="720" w:hanging="360"/>
      </w:pPr>
      <w:rPr>
        <w:rFonts w:ascii="Times New Roman" w:hAnsi="Times New Roman" w:cs="Bookman Old Style" w:hint="default"/>
      </w:rPr>
    </w:lvl>
    <w:lvl w:ilvl="2">
      <w:start w:val="1"/>
      <w:numFmt w:val="bullet"/>
      <w:suff w:val="space"/>
      <w:lvlText w:val="В"/>
      <w:lvlJc w:val="left"/>
      <w:pPr>
        <w:ind w:left="720" w:hanging="360"/>
      </w:pPr>
      <w:rPr>
        <w:rFonts w:ascii="Times New Roman" w:hAnsi="Times New Roman" w:cs="Bookman Old Style" w:hint="default"/>
      </w:rPr>
    </w:lvl>
    <w:lvl w:ilvl="3">
      <w:start w:val="1"/>
      <w:numFmt w:val="bullet"/>
      <w:suff w:val="space"/>
      <w:lvlText w:val="В"/>
      <w:lvlJc w:val="left"/>
      <w:pPr>
        <w:ind w:left="720" w:hanging="360"/>
      </w:pPr>
      <w:rPr>
        <w:rFonts w:ascii="Times New Roman" w:hAnsi="Times New Roman" w:cs="Bookman Old Style" w:hint="default"/>
      </w:rPr>
    </w:lvl>
    <w:lvl w:ilvl="4">
      <w:start w:val="1"/>
      <w:numFmt w:val="bullet"/>
      <w:suff w:val="space"/>
      <w:lvlText w:val="В"/>
      <w:lvlJc w:val="left"/>
      <w:pPr>
        <w:ind w:left="720" w:hanging="360"/>
      </w:pPr>
      <w:rPr>
        <w:rFonts w:ascii="Times New Roman" w:hAnsi="Times New Roman" w:cs="Bookman Old Style" w:hint="default"/>
      </w:rPr>
    </w:lvl>
    <w:lvl w:ilvl="5">
      <w:start w:val="1"/>
      <w:numFmt w:val="bullet"/>
      <w:suff w:val="space"/>
      <w:lvlText w:val="В"/>
      <w:lvlJc w:val="left"/>
      <w:pPr>
        <w:ind w:left="720" w:hanging="360"/>
      </w:pPr>
      <w:rPr>
        <w:rFonts w:ascii="Times New Roman" w:hAnsi="Times New Roman" w:cs="Bookman Old Style" w:hint="default"/>
      </w:rPr>
    </w:lvl>
    <w:lvl w:ilvl="6">
      <w:start w:val="1"/>
      <w:numFmt w:val="bullet"/>
      <w:suff w:val="space"/>
      <w:lvlText w:val="В"/>
      <w:lvlJc w:val="left"/>
      <w:pPr>
        <w:ind w:left="720" w:hanging="360"/>
      </w:pPr>
      <w:rPr>
        <w:rFonts w:ascii="Times New Roman" w:hAnsi="Times New Roman" w:cs="Bookman Old Style" w:hint="default"/>
      </w:rPr>
    </w:lvl>
    <w:lvl w:ilvl="7">
      <w:start w:val="1"/>
      <w:numFmt w:val="bullet"/>
      <w:suff w:val="space"/>
      <w:lvlText w:val="В"/>
      <w:lvlJc w:val="left"/>
      <w:pPr>
        <w:ind w:left="720" w:hanging="360"/>
      </w:pPr>
      <w:rPr>
        <w:rFonts w:ascii="Times New Roman" w:hAnsi="Times New Roman" w:cs="Bookman Old Style" w:hint="default"/>
      </w:rPr>
    </w:lvl>
    <w:lvl w:ilvl="8">
      <w:start w:val="1"/>
      <w:numFmt w:val="bullet"/>
      <w:suff w:val="space"/>
      <w:lvlText w:val="В"/>
      <w:lvlJc w:val="left"/>
      <w:pPr>
        <w:ind w:left="720" w:hanging="360"/>
      </w:pPr>
      <w:rPr>
        <w:rFonts w:ascii="Times New Roman" w:hAnsi="Times New Roman" w:cs="Bookman Old Style" w:hint="default"/>
      </w:rPr>
    </w:lvl>
  </w:abstractNum>
  <w:abstractNum w:abstractNumId="59" w15:restartNumberingAfterBreak="0">
    <w:nsid w:val="52CB0C4A"/>
    <w:multiLevelType w:val="multilevel"/>
    <w:tmpl w:val="264A5BC8"/>
    <w:lvl w:ilvl="0">
      <w:start w:val="1"/>
      <w:numFmt w:val="bullet"/>
      <w:suff w:val="space"/>
      <w:lvlText w:val="о"/>
      <w:lvlJc w:val="left"/>
      <w:pPr>
        <w:ind w:left="720" w:hanging="360"/>
      </w:pPr>
      <w:rPr>
        <w:rFonts w:ascii="Times New Roman" w:hAnsi="Times New Roman" w:cs="Bookman Old Style" w:hint="default"/>
        <w:sz w:val="24"/>
      </w:rPr>
    </w:lvl>
    <w:lvl w:ilvl="1">
      <w:start w:val="1"/>
      <w:numFmt w:val="bullet"/>
      <w:suff w:val="space"/>
      <w:lvlText w:val="о"/>
      <w:lvlJc w:val="left"/>
      <w:pPr>
        <w:ind w:left="720" w:hanging="360"/>
      </w:pPr>
      <w:rPr>
        <w:rFonts w:ascii="Times New Roman" w:hAnsi="Times New Roman" w:cs="Bookman Old Style" w:hint="default"/>
      </w:rPr>
    </w:lvl>
    <w:lvl w:ilvl="2">
      <w:start w:val="1"/>
      <w:numFmt w:val="bullet"/>
      <w:suff w:val="space"/>
      <w:lvlText w:val="о"/>
      <w:lvlJc w:val="left"/>
      <w:pPr>
        <w:ind w:left="720" w:hanging="360"/>
      </w:pPr>
      <w:rPr>
        <w:rFonts w:ascii="Times New Roman" w:hAnsi="Times New Roman" w:cs="Bookman Old Style" w:hint="default"/>
      </w:rPr>
    </w:lvl>
    <w:lvl w:ilvl="3">
      <w:start w:val="1"/>
      <w:numFmt w:val="bullet"/>
      <w:suff w:val="space"/>
      <w:lvlText w:val="о"/>
      <w:lvlJc w:val="left"/>
      <w:pPr>
        <w:ind w:left="720" w:hanging="360"/>
      </w:pPr>
      <w:rPr>
        <w:rFonts w:ascii="Times New Roman" w:hAnsi="Times New Roman" w:cs="Bookman Old Style" w:hint="default"/>
      </w:rPr>
    </w:lvl>
    <w:lvl w:ilvl="4">
      <w:start w:val="1"/>
      <w:numFmt w:val="bullet"/>
      <w:suff w:val="space"/>
      <w:lvlText w:val="о"/>
      <w:lvlJc w:val="left"/>
      <w:pPr>
        <w:ind w:left="720" w:hanging="360"/>
      </w:pPr>
      <w:rPr>
        <w:rFonts w:ascii="Times New Roman" w:hAnsi="Times New Roman" w:cs="Bookman Old Style" w:hint="default"/>
      </w:rPr>
    </w:lvl>
    <w:lvl w:ilvl="5">
      <w:start w:val="1"/>
      <w:numFmt w:val="bullet"/>
      <w:suff w:val="space"/>
      <w:lvlText w:val="о"/>
      <w:lvlJc w:val="left"/>
      <w:pPr>
        <w:ind w:left="720" w:hanging="360"/>
      </w:pPr>
      <w:rPr>
        <w:rFonts w:ascii="Times New Roman" w:hAnsi="Times New Roman" w:cs="Bookman Old Style" w:hint="default"/>
      </w:rPr>
    </w:lvl>
    <w:lvl w:ilvl="6">
      <w:start w:val="1"/>
      <w:numFmt w:val="bullet"/>
      <w:suff w:val="space"/>
      <w:lvlText w:val="о"/>
      <w:lvlJc w:val="left"/>
      <w:pPr>
        <w:ind w:left="720" w:hanging="360"/>
      </w:pPr>
      <w:rPr>
        <w:rFonts w:ascii="Times New Roman" w:hAnsi="Times New Roman" w:cs="Bookman Old Style" w:hint="default"/>
      </w:rPr>
    </w:lvl>
    <w:lvl w:ilvl="7">
      <w:start w:val="1"/>
      <w:numFmt w:val="bullet"/>
      <w:suff w:val="space"/>
      <w:lvlText w:val="о"/>
      <w:lvlJc w:val="left"/>
      <w:pPr>
        <w:ind w:left="720" w:hanging="360"/>
      </w:pPr>
      <w:rPr>
        <w:rFonts w:ascii="Times New Roman" w:hAnsi="Times New Roman" w:cs="Bookman Old Style" w:hint="default"/>
      </w:rPr>
    </w:lvl>
    <w:lvl w:ilvl="8">
      <w:start w:val="1"/>
      <w:numFmt w:val="bullet"/>
      <w:suff w:val="space"/>
      <w:lvlText w:val="о"/>
      <w:lvlJc w:val="left"/>
      <w:pPr>
        <w:ind w:left="720" w:hanging="360"/>
      </w:pPr>
      <w:rPr>
        <w:rFonts w:ascii="Times New Roman" w:hAnsi="Times New Roman" w:cs="Bookman Old Style" w:hint="default"/>
      </w:rPr>
    </w:lvl>
  </w:abstractNum>
  <w:abstractNum w:abstractNumId="60" w15:restartNumberingAfterBreak="0">
    <w:nsid w:val="532C0CAA"/>
    <w:multiLevelType w:val="multilevel"/>
    <w:tmpl w:val="FF7CEFD6"/>
    <w:lvl w:ilvl="0">
      <w:start w:val="1"/>
      <w:numFmt w:val="bullet"/>
      <w:suff w:val="space"/>
      <w:lvlText w:val="в"/>
      <w:lvlJc w:val="left"/>
      <w:pPr>
        <w:ind w:left="720" w:hanging="360"/>
      </w:pPr>
      <w:rPr>
        <w:rFonts w:ascii="Times New Roman" w:hAnsi="Times New Roman" w:cs="Calibri" w:hint="default"/>
        <w:sz w:val="24"/>
      </w:rPr>
    </w:lvl>
    <w:lvl w:ilvl="1">
      <w:start w:val="1"/>
      <w:numFmt w:val="bullet"/>
      <w:suff w:val="space"/>
      <w:lvlText w:val="в"/>
      <w:lvlJc w:val="left"/>
      <w:pPr>
        <w:ind w:left="720" w:hanging="360"/>
      </w:pPr>
      <w:rPr>
        <w:rFonts w:ascii="Times New Roman" w:hAnsi="Times New Roman" w:cs="Calibri" w:hint="default"/>
      </w:rPr>
    </w:lvl>
    <w:lvl w:ilvl="2">
      <w:start w:val="1"/>
      <w:numFmt w:val="bullet"/>
      <w:suff w:val="space"/>
      <w:lvlText w:val="в"/>
      <w:lvlJc w:val="left"/>
      <w:pPr>
        <w:ind w:left="720" w:hanging="360"/>
      </w:pPr>
      <w:rPr>
        <w:rFonts w:ascii="Times New Roman" w:hAnsi="Times New Roman" w:cs="Calibri" w:hint="default"/>
      </w:rPr>
    </w:lvl>
    <w:lvl w:ilvl="3">
      <w:start w:val="1"/>
      <w:numFmt w:val="bullet"/>
      <w:suff w:val="space"/>
      <w:lvlText w:val="в"/>
      <w:lvlJc w:val="left"/>
      <w:pPr>
        <w:ind w:left="720" w:hanging="360"/>
      </w:pPr>
      <w:rPr>
        <w:rFonts w:ascii="Times New Roman" w:hAnsi="Times New Roman" w:cs="Calibri" w:hint="default"/>
      </w:rPr>
    </w:lvl>
    <w:lvl w:ilvl="4">
      <w:start w:val="1"/>
      <w:numFmt w:val="bullet"/>
      <w:suff w:val="space"/>
      <w:lvlText w:val="в"/>
      <w:lvlJc w:val="left"/>
      <w:pPr>
        <w:ind w:left="720" w:hanging="360"/>
      </w:pPr>
      <w:rPr>
        <w:rFonts w:ascii="Times New Roman" w:hAnsi="Times New Roman" w:cs="Calibri" w:hint="default"/>
      </w:rPr>
    </w:lvl>
    <w:lvl w:ilvl="5">
      <w:start w:val="1"/>
      <w:numFmt w:val="bullet"/>
      <w:suff w:val="space"/>
      <w:lvlText w:val="в"/>
      <w:lvlJc w:val="left"/>
      <w:pPr>
        <w:ind w:left="720" w:hanging="360"/>
      </w:pPr>
      <w:rPr>
        <w:rFonts w:ascii="Times New Roman" w:hAnsi="Times New Roman" w:cs="Calibri" w:hint="default"/>
      </w:rPr>
    </w:lvl>
    <w:lvl w:ilvl="6">
      <w:start w:val="1"/>
      <w:numFmt w:val="bullet"/>
      <w:suff w:val="space"/>
      <w:lvlText w:val="в"/>
      <w:lvlJc w:val="left"/>
      <w:pPr>
        <w:ind w:left="720" w:hanging="360"/>
      </w:pPr>
      <w:rPr>
        <w:rFonts w:ascii="Times New Roman" w:hAnsi="Times New Roman" w:cs="Calibri" w:hint="default"/>
      </w:rPr>
    </w:lvl>
    <w:lvl w:ilvl="7">
      <w:start w:val="1"/>
      <w:numFmt w:val="bullet"/>
      <w:suff w:val="space"/>
      <w:lvlText w:val="в"/>
      <w:lvlJc w:val="left"/>
      <w:pPr>
        <w:ind w:left="720" w:hanging="360"/>
      </w:pPr>
      <w:rPr>
        <w:rFonts w:ascii="Times New Roman" w:hAnsi="Times New Roman" w:cs="Calibri" w:hint="default"/>
      </w:rPr>
    </w:lvl>
    <w:lvl w:ilvl="8">
      <w:start w:val="1"/>
      <w:numFmt w:val="bullet"/>
      <w:suff w:val="space"/>
      <w:lvlText w:val="в"/>
      <w:lvlJc w:val="left"/>
      <w:pPr>
        <w:ind w:left="720" w:hanging="360"/>
      </w:pPr>
      <w:rPr>
        <w:rFonts w:ascii="Times New Roman" w:hAnsi="Times New Roman" w:cs="Calibri" w:hint="default"/>
      </w:rPr>
    </w:lvl>
  </w:abstractNum>
  <w:abstractNum w:abstractNumId="61" w15:restartNumberingAfterBreak="0">
    <w:nsid w:val="53F51702"/>
    <w:multiLevelType w:val="multilevel"/>
    <w:tmpl w:val="BE58C488"/>
    <w:lvl w:ilvl="0">
      <w:start w:val="1"/>
      <w:numFmt w:val="bullet"/>
      <w:lvlText w:val=""/>
      <w:lvlJc w:val="left"/>
      <w:pPr>
        <w:ind w:left="720" w:hanging="360"/>
      </w:pPr>
      <w:rPr>
        <w:rFonts w:ascii="Symbol" w:hAnsi="Symbol" w:cs="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62" w15:restartNumberingAfterBreak="0">
    <w:nsid w:val="563614FF"/>
    <w:multiLevelType w:val="multilevel"/>
    <w:tmpl w:val="46B0335E"/>
    <w:lvl w:ilvl="0">
      <w:start w:val="1"/>
      <w:numFmt w:val="bullet"/>
      <w:suff w:val="space"/>
      <w:lvlText w:val="В"/>
      <w:lvlJc w:val="left"/>
      <w:pPr>
        <w:ind w:left="720" w:hanging="360"/>
      </w:pPr>
      <w:rPr>
        <w:rFonts w:ascii="Times New Roman" w:hAnsi="Times New Roman" w:cs="Bookman Old Style" w:hint="default"/>
        <w:sz w:val="24"/>
      </w:rPr>
    </w:lvl>
    <w:lvl w:ilvl="1">
      <w:start w:val="1"/>
      <w:numFmt w:val="bullet"/>
      <w:suff w:val="space"/>
      <w:lvlText w:val="В"/>
      <w:lvlJc w:val="left"/>
      <w:pPr>
        <w:ind w:left="720" w:hanging="360"/>
      </w:pPr>
      <w:rPr>
        <w:rFonts w:ascii="Times New Roman" w:hAnsi="Times New Roman" w:cs="Bookman Old Style" w:hint="default"/>
      </w:rPr>
    </w:lvl>
    <w:lvl w:ilvl="2">
      <w:start w:val="1"/>
      <w:numFmt w:val="bullet"/>
      <w:suff w:val="space"/>
      <w:lvlText w:val="В"/>
      <w:lvlJc w:val="left"/>
      <w:pPr>
        <w:ind w:left="720" w:hanging="360"/>
      </w:pPr>
      <w:rPr>
        <w:rFonts w:ascii="Times New Roman" w:hAnsi="Times New Roman" w:cs="Bookman Old Style" w:hint="default"/>
      </w:rPr>
    </w:lvl>
    <w:lvl w:ilvl="3">
      <w:start w:val="1"/>
      <w:numFmt w:val="bullet"/>
      <w:suff w:val="space"/>
      <w:lvlText w:val="В"/>
      <w:lvlJc w:val="left"/>
      <w:pPr>
        <w:ind w:left="720" w:hanging="360"/>
      </w:pPr>
      <w:rPr>
        <w:rFonts w:ascii="Times New Roman" w:hAnsi="Times New Roman" w:cs="Bookman Old Style" w:hint="default"/>
      </w:rPr>
    </w:lvl>
    <w:lvl w:ilvl="4">
      <w:start w:val="1"/>
      <w:numFmt w:val="bullet"/>
      <w:suff w:val="space"/>
      <w:lvlText w:val="В"/>
      <w:lvlJc w:val="left"/>
      <w:pPr>
        <w:ind w:left="720" w:hanging="360"/>
      </w:pPr>
      <w:rPr>
        <w:rFonts w:ascii="Times New Roman" w:hAnsi="Times New Roman" w:cs="Bookman Old Style" w:hint="default"/>
      </w:rPr>
    </w:lvl>
    <w:lvl w:ilvl="5">
      <w:start w:val="1"/>
      <w:numFmt w:val="bullet"/>
      <w:suff w:val="space"/>
      <w:lvlText w:val="В"/>
      <w:lvlJc w:val="left"/>
      <w:pPr>
        <w:ind w:left="720" w:hanging="360"/>
      </w:pPr>
      <w:rPr>
        <w:rFonts w:ascii="Times New Roman" w:hAnsi="Times New Roman" w:cs="Bookman Old Style" w:hint="default"/>
      </w:rPr>
    </w:lvl>
    <w:lvl w:ilvl="6">
      <w:start w:val="1"/>
      <w:numFmt w:val="bullet"/>
      <w:suff w:val="space"/>
      <w:lvlText w:val="В"/>
      <w:lvlJc w:val="left"/>
      <w:pPr>
        <w:ind w:left="720" w:hanging="360"/>
      </w:pPr>
      <w:rPr>
        <w:rFonts w:ascii="Times New Roman" w:hAnsi="Times New Roman" w:cs="Bookman Old Style" w:hint="default"/>
      </w:rPr>
    </w:lvl>
    <w:lvl w:ilvl="7">
      <w:start w:val="1"/>
      <w:numFmt w:val="bullet"/>
      <w:suff w:val="space"/>
      <w:lvlText w:val="В"/>
      <w:lvlJc w:val="left"/>
      <w:pPr>
        <w:ind w:left="720" w:hanging="360"/>
      </w:pPr>
      <w:rPr>
        <w:rFonts w:ascii="Times New Roman" w:hAnsi="Times New Roman" w:cs="Bookman Old Style" w:hint="default"/>
      </w:rPr>
    </w:lvl>
    <w:lvl w:ilvl="8">
      <w:start w:val="1"/>
      <w:numFmt w:val="bullet"/>
      <w:suff w:val="space"/>
      <w:lvlText w:val="В"/>
      <w:lvlJc w:val="left"/>
      <w:pPr>
        <w:ind w:left="720" w:hanging="360"/>
      </w:pPr>
      <w:rPr>
        <w:rFonts w:ascii="Times New Roman" w:hAnsi="Times New Roman" w:cs="Bookman Old Style" w:hint="default"/>
      </w:rPr>
    </w:lvl>
  </w:abstractNum>
  <w:abstractNum w:abstractNumId="63" w15:restartNumberingAfterBreak="0">
    <w:nsid w:val="56792C20"/>
    <w:multiLevelType w:val="multilevel"/>
    <w:tmpl w:val="003A1A6C"/>
    <w:lvl w:ilvl="0">
      <w:start w:val="1"/>
      <w:numFmt w:val="bullet"/>
      <w:suff w:val="space"/>
      <w:lvlText w:val="В"/>
      <w:lvlJc w:val="left"/>
      <w:pPr>
        <w:ind w:left="720" w:hanging="360"/>
      </w:pPr>
      <w:rPr>
        <w:rFonts w:ascii="Times New Roman" w:hAnsi="Times New Roman" w:cs="Bookman Old Style" w:hint="default"/>
        <w:sz w:val="24"/>
      </w:rPr>
    </w:lvl>
    <w:lvl w:ilvl="1">
      <w:start w:val="1"/>
      <w:numFmt w:val="bullet"/>
      <w:suff w:val="space"/>
      <w:lvlText w:val="В"/>
      <w:lvlJc w:val="left"/>
      <w:pPr>
        <w:ind w:left="720" w:hanging="360"/>
      </w:pPr>
      <w:rPr>
        <w:rFonts w:ascii="Times New Roman" w:hAnsi="Times New Roman" w:cs="Bookman Old Style" w:hint="default"/>
      </w:rPr>
    </w:lvl>
    <w:lvl w:ilvl="2">
      <w:start w:val="1"/>
      <w:numFmt w:val="bullet"/>
      <w:suff w:val="space"/>
      <w:lvlText w:val="В"/>
      <w:lvlJc w:val="left"/>
      <w:pPr>
        <w:ind w:left="720" w:hanging="360"/>
      </w:pPr>
      <w:rPr>
        <w:rFonts w:ascii="Times New Roman" w:hAnsi="Times New Roman" w:cs="Bookman Old Style" w:hint="default"/>
      </w:rPr>
    </w:lvl>
    <w:lvl w:ilvl="3">
      <w:start w:val="1"/>
      <w:numFmt w:val="bullet"/>
      <w:suff w:val="space"/>
      <w:lvlText w:val="В"/>
      <w:lvlJc w:val="left"/>
      <w:pPr>
        <w:ind w:left="720" w:hanging="360"/>
      </w:pPr>
      <w:rPr>
        <w:rFonts w:ascii="Times New Roman" w:hAnsi="Times New Roman" w:cs="Bookman Old Style" w:hint="default"/>
      </w:rPr>
    </w:lvl>
    <w:lvl w:ilvl="4">
      <w:start w:val="1"/>
      <w:numFmt w:val="bullet"/>
      <w:suff w:val="space"/>
      <w:lvlText w:val="В"/>
      <w:lvlJc w:val="left"/>
      <w:pPr>
        <w:ind w:left="720" w:hanging="360"/>
      </w:pPr>
      <w:rPr>
        <w:rFonts w:ascii="Times New Roman" w:hAnsi="Times New Roman" w:cs="Bookman Old Style" w:hint="default"/>
      </w:rPr>
    </w:lvl>
    <w:lvl w:ilvl="5">
      <w:start w:val="1"/>
      <w:numFmt w:val="bullet"/>
      <w:suff w:val="space"/>
      <w:lvlText w:val="В"/>
      <w:lvlJc w:val="left"/>
      <w:pPr>
        <w:ind w:left="720" w:hanging="360"/>
      </w:pPr>
      <w:rPr>
        <w:rFonts w:ascii="Times New Roman" w:hAnsi="Times New Roman" w:cs="Bookman Old Style" w:hint="default"/>
      </w:rPr>
    </w:lvl>
    <w:lvl w:ilvl="6">
      <w:start w:val="1"/>
      <w:numFmt w:val="bullet"/>
      <w:suff w:val="space"/>
      <w:lvlText w:val="В"/>
      <w:lvlJc w:val="left"/>
      <w:pPr>
        <w:ind w:left="720" w:hanging="360"/>
      </w:pPr>
      <w:rPr>
        <w:rFonts w:ascii="Times New Roman" w:hAnsi="Times New Roman" w:cs="Bookman Old Style" w:hint="default"/>
      </w:rPr>
    </w:lvl>
    <w:lvl w:ilvl="7">
      <w:start w:val="1"/>
      <w:numFmt w:val="bullet"/>
      <w:suff w:val="space"/>
      <w:lvlText w:val="В"/>
      <w:lvlJc w:val="left"/>
      <w:pPr>
        <w:ind w:left="720" w:hanging="360"/>
      </w:pPr>
      <w:rPr>
        <w:rFonts w:ascii="Times New Roman" w:hAnsi="Times New Roman" w:cs="Bookman Old Style" w:hint="default"/>
      </w:rPr>
    </w:lvl>
    <w:lvl w:ilvl="8">
      <w:start w:val="1"/>
      <w:numFmt w:val="bullet"/>
      <w:suff w:val="space"/>
      <w:lvlText w:val="В"/>
      <w:lvlJc w:val="left"/>
      <w:pPr>
        <w:ind w:left="720" w:hanging="360"/>
      </w:pPr>
      <w:rPr>
        <w:rFonts w:ascii="Times New Roman" w:hAnsi="Times New Roman" w:cs="Bookman Old Style" w:hint="default"/>
      </w:rPr>
    </w:lvl>
  </w:abstractNum>
  <w:abstractNum w:abstractNumId="64" w15:restartNumberingAfterBreak="0">
    <w:nsid w:val="594323E7"/>
    <w:multiLevelType w:val="multilevel"/>
    <w:tmpl w:val="1CB82276"/>
    <w:lvl w:ilvl="0">
      <w:start w:val="1"/>
      <w:numFmt w:val="decimal"/>
      <w:lvlText w:val="%1."/>
      <w:lvlJc w:val="left"/>
      <w:pPr>
        <w:ind w:left="720" w:hanging="360"/>
      </w:pPr>
      <w:rPr>
        <w:rFonts w:ascii="Times New Roman" w:hAnsi="Times New Roman" w:cs="Bookman Old Style"/>
        <w:sz w:val="24"/>
      </w:rPr>
    </w:lvl>
    <w:lvl w:ilvl="1">
      <w:start w:val="1"/>
      <w:numFmt w:val="decimal"/>
      <w:lvlText w:val="%2."/>
      <w:lvlJc w:val="left"/>
      <w:pPr>
        <w:ind w:left="720" w:hanging="360"/>
      </w:pPr>
      <w:rPr>
        <w:rFonts w:cs="Bookman Old Style"/>
      </w:rPr>
    </w:lvl>
    <w:lvl w:ilvl="2">
      <w:start w:val="1"/>
      <w:numFmt w:val="decimal"/>
      <w:lvlText w:val="%3."/>
      <w:lvlJc w:val="left"/>
      <w:pPr>
        <w:ind w:left="720" w:hanging="360"/>
      </w:pPr>
      <w:rPr>
        <w:rFonts w:cs="Bookman Old Style"/>
      </w:rPr>
    </w:lvl>
    <w:lvl w:ilvl="3">
      <w:start w:val="1"/>
      <w:numFmt w:val="decimal"/>
      <w:lvlText w:val="%4."/>
      <w:lvlJc w:val="left"/>
      <w:pPr>
        <w:ind w:left="720" w:hanging="360"/>
      </w:pPr>
      <w:rPr>
        <w:rFonts w:cs="Bookman Old Style"/>
      </w:rPr>
    </w:lvl>
    <w:lvl w:ilvl="4">
      <w:start w:val="1"/>
      <w:numFmt w:val="decimal"/>
      <w:lvlText w:val="%5."/>
      <w:lvlJc w:val="left"/>
      <w:pPr>
        <w:ind w:left="720" w:hanging="360"/>
      </w:pPr>
      <w:rPr>
        <w:rFonts w:cs="Bookman Old Style"/>
      </w:rPr>
    </w:lvl>
    <w:lvl w:ilvl="5">
      <w:start w:val="1"/>
      <w:numFmt w:val="decimal"/>
      <w:lvlText w:val="%6."/>
      <w:lvlJc w:val="left"/>
      <w:pPr>
        <w:ind w:left="720" w:hanging="360"/>
      </w:pPr>
      <w:rPr>
        <w:rFonts w:cs="Bookman Old Style"/>
      </w:rPr>
    </w:lvl>
    <w:lvl w:ilvl="6">
      <w:start w:val="1"/>
      <w:numFmt w:val="decimal"/>
      <w:lvlText w:val="%7."/>
      <w:lvlJc w:val="left"/>
      <w:pPr>
        <w:ind w:left="720" w:hanging="360"/>
      </w:pPr>
      <w:rPr>
        <w:rFonts w:cs="Bookman Old Style"/>
      </w:rPr>
    </w:lvl>
    <w:lvl w:ilvl="7">
      <w:start w:val="1"/>
      <w:numFmt w:val="decimal"/>
      <w:lvlText w:val="%8."/>
      <w:lvlJc w:val="left"/>
      <w:pPr>
        <w:ind w:left="720" w:hanging="360"/>
      </w:pPr>
      <w:rPr>
        <w:rFonts w:cs="Bookman Old Style"/>
      </w:rPr>
    </w:lvl>
    <w:lvl w:ilvl="8">
      <w:start w:val="1"/>
      <w:numFmt w:val="decimal"/>
      <w:lvlText w:val="%9."/>
      <w:lvlJc w:val="left"/>
      <w:pPr>
        <w:ind w:left="720" w:hanging="360"/>
      </w:pPr>
      <w:rPr>
        <w:rFonts w:cs="Bookman Old Style"/>
      </w:rPr>
    </w:lvl>
  </w:abstractNum>
  <w:abstractNum w:abstractNumId="65" w15:restartNumberingAfterBreak="0">
    <w:nsid w:val="5CE0445E"/>
    <w:multiLevelType w:val="multilevel"/>
    <w:tmpl w:val="FD040F14"/>
    <w:lvl w:ilvl="0">
      <w:start w:val="1"/>
      <w:numFmt w:val="bullet"/>
      <w:suff w:val="space"/>
      <w:lvlText w:val="В"/>
      <w:lvlJc w:val="left"/>
      <w:pPr>
        <w:ind w:left="720" w:hanging="360"/>
      </w:pPr>
      <w:rPr>
        <w:rFonts w:ascii="Times New Roman" w:hAnsi="Times New Roman" w:cs="Bookman Old Style" w:hint="default"/>
        <w:sz w:val="24"/>
      </w:rPr>
    </w:lvl>
    <w:lvl w:ilvl="1">
      <w:start w:val="1"/>
      <w:numFmt w:val="bullet"/>
      <w:suff w:val="space"/>
      <w:lvlText w:val="В"/>
      <w:lvlJc w:val="left"/>
      <w:pPr>
        <w:ind w:left="720" w:hanging="360"/>
      </w:pPr>
      <w:rPr>
        <w:rFonts w:ascii="Times New Roman" w:hAnsi="Times New Roman" w:cs="Bookman Old Style" w:hint="default"/>
      </w:rPr>
    </w:lvl>
    <w:lvl w:ilvl="2">
      <w:start w:val="1"/>
      <w:numFmt w:val="bullet"/>
      <w:suff w:val="space"/>
      <w:lvlText w:val="В"/>
      <w:lvlJc w:val="left"/>
      <w:pPr>
        <w:ind w:left="720" w:hanging="360"/>
      </w:pPr>
      <w:rPr>
        <w:rFonts w:ascii="Times New Roman" w:hAnsi="Times New Roman" w:cs="Bookman Old Style" w:hint="default"/>
      </w:rPr>
    </w:lvl>
    <w:lvl w:ilvl="3">
      <w:start w:val="1"/>
      <w:numFmt w:val="bullet"/>
      <w:suff w:val="space"/>
      <w:lvlText w:val="В"/>
      <w:lvlJc w:val="left"/>
      <w:pPr>
        <w:ind w:left="720" w:hanging="360"/>
      </w:pPr>
      <w:rPr>
        <w:rFonts w:ascii="Times New Roman" w:hAnsi="Times New Roman" w:cs="Bookman Old Style" w:hint="default"/>
      </w:rPr>
    </w:lvl>
    <w:lvl w:ilvl="4">
      <w:start w:val="1"/>
      <w:numFmt w:val="bullet"/>
      <w:suff w:val="space"/>
      <w:lvlText w:val="В"/>
      <w:lvlJc w:val="left"/>
      <w:pPr>
        <w:ind w:left="720" w:hanging="360"/>
      </w:pPr>
      <w:rPr>
        <w:rFonts w:ascii="Times New Roman" w:hAnsi="Times New Roman" w:cs="Bookman Old Style" w:hint="default"/>
      </w:rPr>
    </w:lvl>
    <w:lvl w:ilvl="5">
      <w:start w:val="1"/>
      <w:numFmt w:val="bullet"/>
      <w:suff w:val="space"/>
      <w:lvlText w:val="В"/>
      <w:lvlJc w:val="left"/>
      <w:pPr>
        <w:ind w:left="720" w:hanging="360"/>
      </w:pPr>
      <w:rPr>
        <w:rFonts w:ascii="Times New Roman" w:hAnsi="Times New Roman" w:cs="Bookman Old Style" w:hint="default"/>
      </w:rPr>
    </w:lvl>
    <w:lvl w:ilvl="6">
      <w:start w:val="1"/>
      <w:numFmt w:val="bullet"/>
      <w:suff w:val="space"/>
      <w:lvlText w:val="В"/>
      <w:lvlJc w:val="left"/>
      <w:pPr>
        <w:ind w:left="720" w:hanging="360"/>
      </w:pPr>
      <w:rPr>
        <w:rFonts w:ascii="Times New Roman" w:hAnsi="Times New Roman" w:cs="Bookman Old Style" w:hint="default"/>
      </w:rPr>
    </w:lvl>
    <w:lvl w:ilvl="7">
      <w:start w:val="1"/>
      <w:numFmt w:val="bullet"/>
      <w:suff w:val="space"/>
      <w:lvlText w:val="В"/>
      <w:lvlJc w:val="left"/>
      <w:pPr>
        <w:ind w:left="720" w:hanging="360"/>
      </w:pPr>
      <w:rPr>
        <w:rFonts w:ascii="Times New Roman" w:hAnsi="Times New Roman" w:cs="Bookman Old Style" w:hint="default"/>
      </w:rPr>
    </w:lvl>
    <w:lvl w:ilvl="8">
      <w:start w:val="1"/>
      <w:numFmt w:val="bullet"/>
      <w:suff w:val="space"/>
      <w:lvlText w:val="В"/>
      <w:lvlJc w:val="left"/>
      <w:pPr>
        <w:ind w:left="720" w:hanging="360"/>
      </w:pPr>
      <w:rPr>
        <w:rFonts w:ascii="Times New Roman" w:hAnsi="Times New Roman" w:cs="Bookman Old Style" w:hint="default"/>
      </w:rPr>
    </w:lvl>
  </w:abstractNum>
  <w:abstractNum w:abstractNumId="66" w15:restartNumberingAfterBreak="0">
    <w:nsid w:val="5D62416F"/>
    <w:multiLevelType w:val="multilevel"/>
    <w:tmpl w:val="E5EAC244"/>
    <w:lvl w:ilvl="0">
      <w:start w:val="1"/>
      <w:numFmt w:val="bullet"/>
      <w:suff w:val="space"/>
      <w:lvlText w:val="В"/>
      <w:lvlJc w:val="left"/>
      <w:pPr>
        <w:ind w:left="720" w:hanging="360"/>
      </w:pPr>
      <w:rPr>
        <w:rFonts w:ascii="Times New Roman" w:hAnsi="Times New Roman" w:cs="Bookman Old Style" w:hint="default"/>
        <w:sz w:val="24"/>
      </w:rPr>
    </w:lvl>
    <w:lvl w:ilvl="1">
      <w:start w:val="1"/>
      <w:numFmt w:val="bullet"/>
      <w:suff w:val="space"/>
      <w:lvlText w:val="В"/>
      <w:lvlJc w:val="left"/>
      <w:pPr>
        <w:ind w:left="720" w:hanging="360"/>
      </w:pPr>
      <w:rPr>
        <w:rFonts w:ascii="Times New Roman" w:hAnsi="Times New Roman" w:cs="Bookman Old Style" w:hint="default"/>
      </w:rPr>
    </w:lvl>
    <w:lvl w:ilvl="2">
      <w:start w:val="1"/>
      <w:numFmt w:val="bullet"/>
      <w:suff w:val="space"/>
      <w:lvlText w:val="В"/>
      <w:lvlJc w:val="left"/>
      <w:pPr>
        <w:ind w:left="720" w:hanging="360"/>
      </w:pPr>
      <w:rPr>
        <w:rFonts w:ascii="Times New Roman" w:hAnsi="Times New Roman" w:cs="Bookman Old Style" w:hint="default"/>
      </w:rPr>
    </w:lvl>
    <w:lvl w:ilvl="3">
      <w:start w:val="1"/>
      <w:numFmt w:val="bullet"/>
      <w:suff w:val="space"/>
      <w:lvlText w:val="В"/>
      <w:lvlJc w:val="left"/>
      <w:pPr>
        <w:ind w:left="720" w:hanging="360"/>
      </w:pPr>
      <w:rPr>
        <w:rFonts w:ascii="Times New Roman" w:hAnsi="Times New Roman" w:cs="Bookman Old Style" w:hint="default"/>
      </w:rPr>
    </w:lvl>
    <w:lvl w:ilvl="4">
      <w:start w:val="1"/>
      <w:numFmt w:val="bullet"/>
      <w:suff w:val="space"/>
      <w:lvlText w:val="В"/>
      <w:lvlJc w:val="left"/>
      <w:pPr>
        <w:ind w:left="720" w:hanging="360"/>
      </w:pPr>
      <w:rPr>
        <w:rFonts w:ascii="Times New Roman" w:hAnsi="Times New Roman" w:cs="Bookman Old Style" w:hint="default"/>
      </w:rPr>
    </w:lvl>
    <w:lvl w:ilvl="5">
      <w:start w:val="1"/>
      <w:numFmt w:val="bullet"/>
      <w:suff w:val="space"/>
      <w:lvlText w:val="В"/>
      <w:lvlJc w:val="left"/>
      <w:pPr>
        <w:ind w:left="720" w:hanging="360"/>
      </w:pPr>
      <w:rPr>
        <w:rFonts w:ascii="Times New Roman" w:hAnsi="Times New Roman" w:cs="Bookman Old Style" w:hint="default"/>
      </w:rPr>
    </w:lvl>
    <w:lvl w:ilvl="6">
      <w:start w:val="1"/>
      <w:numFmt w:val="bullet"/>
      <w:suff w:val="space"/>
      <w:lvlText w:val="В"/>
      <w:lvlJc w:val="left"/>
      <w:pPr>
        <w:ind w:left="720" w:hanging="360"/>
      </w:pPr>
      <w:rPr>
        <w:rFonts w:ascii="Times New Roman" w:hAnsi="Times New Roman" w:cs="Bookman Old Style" w:hint="default"/>
      </w:rPr>
    </w:lvl>
    <w:lvl w:ilvl="7">
      <w:start w:val="1"/>
      <w:numFmt w:val="bullet"/>
      <w:suff w:val="space"/>
      <w:lvlText w:val="В"/>
      <w:lvlJc w:val="left"/>
      <w:pPr>
        <w:ind w:left="720" w:hanging="360"/>
      </w:pPr>
      <w:rPr>
        <w:rFonts w:ascii="Times New Roman" w:hAnsi="Times New Roman" w:cs="Bookman Old Style" w:hint="default"/>
      </w:rPr>
    </w:lvl>
    <w:lvl w:ilvl="8">
      <w:start w:val="1"/>
      <w:numFmt w:val="bullet"/>
      <w:suff w:val="space"/>
      <w:lvlText w:val="В"/>
      <w:lvlJc w:val="left"/>
      <w:pPr>
        <w:ind w:left="720" w:hanging="360"/>
      </w:pPr>
      <w:rPr>
        <w:rFonts w:ascii="Times New Roman" w:hAnsi="Times New Roman" w:cs="Bookman Old Style" w:hint="default"/>
      </w:rPr>
    </w:lvl>
  </w:abstractNum>
  <w:abstractNum w:abstractNumId="67" w15:restartNumberingAfterBreak="0">
    <w:nsid w:val="5F4F1757"/>
    <w:multiLevelType w:val="multilevel"/>
    <w:tmpl w:val="27D686FE"/>
    <w:lvl w:ilvl="0">
      <w:start w:val="1"/>
      <w:numFmt w:val="bullet"/>
      <w:lvlText w:val=""/>
      <w:lvlJc w:val="left"/>
      <w:pPr>
        <w:ind w:left="720" w:hanging="360"/>
      </w:pPr>
      <w:rPr>
        <w:rFonts w:ascii="Symbol" w:hAnsi="Symbol" w:cs="Symbol" w:hint="default"/>
      </w:rPr>
    </w:lvl>
    <w:lvl w:ilvl="1">
      <w:start w:val="1"/>
      <w:numFmt w:val="bullet"/>
      <w:lvlText w:val="o"/>
      <w:lvlJc w:val="left"/>
      <w:pPr>
        <w:ind w:left="1440" w:hanging="360"/>
      </w:pPr>
      <w:rPr>
        <w:rFonts w:ascii="Courier New" w:hAnsi="Courier New" w:cs="Courier New" w:hint="default"/>
      </w:rPr>
    </w:lvl>
    <w:lvl w:ilvl="2">
      <w:start w:val="1"/>
      <w:numFmt w:val="bullet"/>
      <w:lvlText w:val=""/>
      <w:lvlJc w:val="left"/>
      <w:pPr>
        <w:ind w:left="2160" w:hanging="360"/>
      </w:pPr>
      <w:rPr>
        <w:rFonts w:ascii="Wingdings" w:hAnsi="Wingdings" w:cs="Wingdings" w:hint="default"/>
      </w:rPr>
    </w:lvl>
    <w:lvl w:ilvl="3">
      <w:start w:val="1"/>
      <w:numFmt w:val="bullet"/>
      <w:lvlText w:val=""/>
      <w:lvlJc w:val="left"/>
      <w:pPr>
        <w:ind w:left="2880" w:hanging="360"/>
      </w:pPr>
      <w:rPr>
        <w:rFonts w:ascii="Symbol" w:hAnsi="Symbol" w:cs="Symbol" w:hint="default"/>
      </w:rPr>
    </w:lvl>
    <w:lvl w:ilvl="4">
      <w:start w:val="1"/>
      <w:numFmt w:val="bullet"/>
      <w:lvlText w:val="o"/>
      <w:lvlJc w:val="left"/>
      <w:pPr>
        <w:ind w:left="3600" w:hanging="360"/>
      </w:pPr>
      <w:rPr>
        <w:rFonts w:ascii="Courier New" w:hAnsi="Courier New" w:cs="Courier New" w:hint="default"/>
      </w:rPr>
    </w:lvl>
    <w:lvl w:ilvl="5">
      <w:start w:val="1"/>
      <w:numFmt w:val="bullet"/>
      <w:lvlText w:val=""/>
      <w:lvlJc w:val="left"/>
      <w:pPr>
        <w:ind w:left="4320" w:hanging="360"/>
      </w:pPr>
      <w:rPr>
        <w:rFonts w:ascii="Wingdings" w:hAnsi="Wingdings" w:cs="Wingdings" w:hint="default"/>
      </w:rPr>
    </w:lvl>
    <w:lvl w:ilvl="6">
      <w:start w:val="1"/>
      <w:numFmt w:val="bullet"/>
      <w:lvlText w:val=""/>
      <w:lvlJc w:val="left"/>
      <w:pPr>
        <w:ind w:left="5040" w:hanging="360"/>
      </w:pPr>
      <w:rPr>
        <w:rFonts w:ascii="Symbol" w:hAnsi="Symbol" w:cs="Symbol" w:hint="default"/>
      </w:rPr>
    </w:lvl>
    <w:lvl w:ilvl="7">
      <w:start w:val="1"/>
      <w:numFmt w:val="bullet"/>
      <w:lvlText w:val="o"/>
      <w:lvlJc w:val="left"/>
      <w:pPr>
        <w:ind w:left="5760" w:hanging="360"/>
      </w:pPr>
      <w:rPr>
        <w:rFonts w:ascii="Courier New" w:hAnsi="Courier New" w:cs="Courier New" w:hint="default"/>
      </w:rPr>
    </w:lvl>
    <w:lvl w:ilvl="8">
      <w:start w:val="1"/>
      <w:numFmt w:val="bullet"/>
      <w:lvlText w:val=""/>
      <w:lvlJc w:val="left"/>
      <w:pPr>
        <w:ind w:left="6480" w:hanging="360"/>
      </w:pPr>
      <w:rPr>
        <w:rFonts w:ascii="Wingdings" w:hAnsi="Wingdings" w:cs="Wingdings" w:hint="default"/>
      </w:rPr>
    </w:lvl>
  </w:abstractNum>
  <w:abstractNum w:abstractNumId="68" w15:restartNumberingAfterBreak="0">
    <w:nsid w:val="652A53C5"/>
    <w:multiLevelType w:val="multilevel"/>
    <w:tmpl w:val="DB40D4F6"/>
    <w:lvl w:ilvl="0">
      <w:start w:val="1"/>
      <w:numFmt w:val="bullet"/>
      <w:suff w:val="space"/>
      <w:lvlText w:val="В"/>
      <w:lvlJc w:val="left"/>
      <w:pPr>
        <w:ind w:left="720" w:hanging="360"/>
      </w:pPr>
      <w:rPr>
        <w:rFonts w:ascii="Times New Roman" w:hAnsi="Times New Roman" w:cs="Bookman Old Style" w:hint="default"/>
        <w:sz w:val="24"/>
      </w:rPr>
    </w:lvl>
    <w:lvl w:ilvl="1">
      <w:start w:val="1"/>
      <w:numFmt w:val="bullet"/>
      <w:suff w:val="space"/>
      <w:lvlText w:val="В"/>
      <w:lvlJc w:val="left"/>
      <w:pPr>
        <w:ind w:left="720" w:hanging="360"/>
      </w:pPr>
      <w:rPr>
        <w:rFonts w:ascii="Times New Roman" w:hAnsi="Times New Roman" w:cs="Bookman Old Style" w:hint="default"/>
      </w:rPr>
    </w:lvl>
    <w:lvl w:ilvl="2">
      <w:start w:val="1"/>
      <w:numFmt w:val="bullet"/>
      <w:suff w:val="space"/>
      <w:lvlText w:val="В"/>
      <w:lvlJc w:val="left"/>
      <w:pPr>
        <w:ind w:left="720" w:hanging="360"/>
      </w:pPr>
      <w:rPr>
        <w:rFonts w:ascii="Times New Roman" w:hAnsi="Times New Roman" w:cs="Bookman Old Style" w:hint="default"/>
      </w:rPr>
    </w:lvl>
    <w:lvl w:ilvl="3">
      <w:start w:val="1"/>
      <w:numFmt w:val="bullet"/>
      <w:suff w:val="space"/>
      <w:lvlText w:val="В"/>
      <w:lvlJc w:val="left"/>
      <w:pPr>
        <w:ind w:left="720" w:hanging="360"/>
      </w:pPr>
      <w:rPr>
        <w:rFonts w:ascii="Times New Roman" w:hAnsi="Times New Roman" w:cs="Bookman Old Style" w:hint="default"/>
      </w:rPr>
    </w:lvl>
    <w:lvl w:ilvl="4">
      <w:start w:val="1"/>
      <w:numFmt w:val="bullet"/>
      <w:suff w:val="space"/>
      <w:lvlText w:val="В"/>
      <w:lvlJc w:val="left"/>
      <w:pPr>
        <w:ind w:left="720" w:hanging="360"/>
      </w:pPr>
      <w:rPr>
        <w:rFonts w:ascii="Times New Roman" w:hAnsi="Times New Roman" w:cs="Bookman Old Style" w:hint="default"/>
      </w:rPr>
    </w:lvl>
    <w:lvl w:ilvl="5">
      <w:start w:val="1"/>
      <w:numFmt w:val="bullet"/>
      <w:suff w:val="space"/>
      <w:lvlText w:val="В"/>
      <w:lvlJc w:val="left"/>
      <w:pPr>
        <w:ind w:left="720" w:hanging="360"/>
      </w:pPr>
      <w:rPr>
        <w:rFonts w:ascii="Times New Roman" w:hAnsi="Times New Roman" w:cs="Bookman Old Style" w:hint="default"/>
      </w:rPr>
    </w:lvl>
    <w:lvl w:ilvl="6">
      <w:start w:val="1"/>
      <w:numFmt w:val="bullet"/>
      <w:suff w:val="space"/>
      <w:lvlText w:val="В"/>
      <w:lvlJc w:val="left"/>
      <w:pPr>
        <w:ind w:left="720" w:hanging="360"/>
      </w:pPr>
      <w:rPr>
        <w:rFonts w:ascii="Times New Roman" w:hAnsi="Times New Roman" w:cs="Bookman Old Style" w:hint="default"/>
      </w:rPr>
    </w:lvl>
    <w:lvl w:ilvl="7">
      <w:start w:val="1"/>
      <w:numFmt w:val="bullet"/>
      <w:suff w:val="space"/>
      <w:lvlText w:val="В"/>
      <w:lvlJc w:val="left"/>
      <w:pPr>
        <w:ind w:left="720" w:hanging="360"/>
      </w:pPr>
      <w:rPr>
        <w:rFonts w:ascii="Times New Roman" w:hAnsi="Times New Roman" w:cs="Bookman Old Style" w:hint="default"/>
      </w:rPr>
    </w:lvl>
    <w:lvl w:ilvl="8">
      <w:start w:val="1"/>
      <w:numFmt w:val="bullet"/>
      <w:suff w:val="space"/>
      <w:lvlText w:val="В"/>
      <w:lvlJc w:val="left"/>
      <w:pPr>
        <w:ind w:left="720" w:hanging="360"/>
      </w:pPr>
      <w:rPr>
        <w:rFonts w:ascii="Times New Roman" w:hAnsi="Times New Roman" w:cs="Bookman Old Style" w:hint="default"/>
      </w:rPr>
    </w:lvl>
  </w:abstractNum>
  <w:abstractNum w:abstractNumId="69" w15:restartNumberingAfterBreak="0">
    <w:nsid w:val="69332A0E"/>
    <w:multiLevelType w:val="multilevel"/>
    <w:tmpl w:val="4CE09DEE"/>
    <w:lvl w:ilvl="0">
      <w:start w:val="1"/>
      <w:numFmt w:val="bullet"/>
      <w:suff w:val="space"/>
      <w:lvlText w:val="о"/>
      <w:lvlJc w:val="left"/>
      <w:pPr>
        <w:ind w:left="720" w:hanging="360"/>
      </w:pPr>
      <w:rPr>
        <w:rFonts w:ascii="Times New Roman" w:hAnsi="Times New Roman" w:cs="Bookman Old Style" w:hint="default"/>
        <w:sz w:val="24"/>
      </w:rPr>
    </w:lvl>
    <w:lvl w:ilvl="1">
      <w:start w:val="1"/>
      <w:numFmt w:val="bullet"/>
      <w:suff w:val="space"/>
      <w:lvlText w:val="о"/>
      <w:lvlJc w:val="left"/>
      <w:pPr>
        <w:ind w:left="720" w:hanging="360"/>
      </w:pPr>
      <w:rPr>
        <w:rFonts w:ascii="Times New Roman" w:hAnsi="Times New Roman" w:cs="Bookman Old Style" w:hint="default"/>
      </w:rPr>
    </w:lvl>
    <w:lvl w:ilvl="2">
      <w:start w:val="1"/>
      <w:numFmt w:val="bullet"/>
      <w:suff w:val="space"/>
      <w:lvlText w:val="о"/>
      <w:lvlJc w:val="left"/>
      <w:pPr>
        <w:ind w:left="720" w:hanging="360"/>
      </w:pPr>
      <w:rPr>
        <w:rFonts w:ascii="Times New Roman" w:hAnsi="Times New Roman" w:cs="Bookman Old Style" w:hint="default"/>
      </w:rPr>
    </w:lvl>
    <w:lvl w:ilvl="3">
      <w:start w:val="1"/>
      <w:numFmt w:val="bullet"/>
      <w:suff w:val="space"/>
      <w:lvlText w:val="о"/>
      <w:lvlJc w:val="left"/>
      <w:pPr>
        <w:ind w:left="720" w:hanging="360"/>
      </w:pPr>
      <w:rPr>
        <w:rFonts w:ascii="Times New Roman" w:hAnsi="Times New Roman" w:cs="Bookman Old Style" w:hint="default"/>
      </w:rPr>
    </w:lvl>
    <w:lvl w:ilvl="4">
      <w:start w:val="1"/>
      <w:numFmt w:val="bullet"/>
      <w:suff w:val="space"/>
      <w:lvlText w:val="о"/>
      <w:lvlJc w:val="left"/>
      <w:pPr>
        <w:ind w:left="720" w:hanging="360"/>
      </w:pPr>
      <w:rPr>
        <w:rFonts w:ascii="Times New Roman" w:hAnsi="Times New Roman" w:cs="Bookman Old Style" w:hint="default"/>
      </w:rPr>
    </w:lvl>
    <w:lvl w:ilvl="5">
      <w:start w:val="1"/>
      <w:numFmt w:val="bullet"/>
      <w:suff w:val="space"/>
      <w:lvlText w:val="о"/>
      <w:lvlJc w:val="left"/>
      <w:pPr>
        <w:ind w:left="720" w:hanging="360"/>
      </w:pPr>
      <w:rPr>
        <w:rFonts w:ascii="Times New Roman" w:hAnsi="Times New Roman" w:cs="Bookman Old Style" w:hint="default"/>
      </w:rPr>
    </w:lvl>
    <w:lvl w:ilvl="6">
      <w:start w:val="1"/>
      <w:numFmt w:val="bullet"/>
      <w:suff w:val="space"/>
      <w:lvlText w:val="о"/>
      <w:lvlJc w:val="left"/>
      <w:pPr>
        <w:ind w:left="720" w:hanging="360"/>
      </w:pPr>
      <w:rPr>
        <w:rFonts w:ascii="Times New Roman" w:hAnsi="Times New Roman" w:cs="Bookman Old Style" w:hint="default"/>
      </w:rPr>
    </w:lvl>
    <w:lvl w:ilvl="7">
      <w:start w:val="1"/>
      <w:numFmt w:val="bullet"/>
      <w:suff w:val="space"/>
      <w:lvlText w:val="о"/>
      <w:lvlJc w:val="left"/>
      <w:pPr>
        <w:ind w:left="720" w:hanging="360"/>
      </w:pPr>
      <w:rPr>
        <w:rFonts w:ascii="Times New Roman" w:hAnsi="Times New Roman" w:cs="Bookman Old Style" w:hint="default"/>
      </w:rPr>
    </w:lvl>
    <w:lvl w:ilvl="8">
      <w:start w:val="1"/>
      <w:numFmt w:val="bullet"/>
      <w:suff w:val="space"/>
      <w:lvlText w:val="о"/>
      <w:lvlJc w:val="left"/>
      <w:pPr>
        <w:ind w:left="720" w:hanging="360"/>
      </w:pPr>
      <w:rPr>
        <w:rFonts w:ascii="Times New Roman" w:hAnsi="Times New Roman" w:cs="Bookman Old Style" w:hint="default"/>
      </w:rPr>
    </w:lvl>
  </w:abstractNum>
  <w:abstractNum w:abstractNumId="70" w15:restartNumberingAfterBreak="0">
    <w:nsid w:val="6ACE3723"/>
    <w:multiLevelType w:val="multilevel"/>
    <w:tmpl w:val="CB94921E"/>
    <w:lvl w:ilvl="0">
      <w:start w:val="1"/>
      <w:numFmt w:val="bullet"/>
      <w:suff w:val="space"/>
      <w:lvlText w:val="В"/>
      <w:lvlJc w:val="left"/>
      <w:pPr>
        <w:ind w:left="720" w:hanging="360"/>
      </w:pPr>
      <w:rPr>
        <w:rFonts w:ascii="Times New Roman" w:hAnsi="Times New Roman" w:cs="Bookman Old Style" w:hint="default"/>
        <w:sz w:val="24"/>
      </w:rPr>
    </w:lvl>
    <w:lvl w:ilvl="1">
      <w:start w:val="1"/>
      <w:numFmt w:val="bullet"/>
      <w:suff w:val="space"/>
      <w:lvlText w:val="В"/>
      <w:lvlJc w:val="left"/>
      <w:pPr>
        <w:ind w:left="720" w:hanging="360"/>
      </w:pPr>
      <w:rPr>
        <w:rFonts w:ascii="Times New Roman" w:hAnsi="Times New Roman" w:cs="Bookman Old Style" w:hint="default"/>
      </w:rPr>
    </w:lvl>
    <w:lvl w:ilvl="2">
      <w:start w:val="1"/>
      <w:numFmt w:val="bullet"/>
      <w:suff w:val="space"/>
      <w:lvlText w:val="В"/>
      <w:lvlJc w:val="left"/>
      <w:pPr>
        <w:ind w:left="720" w:hanging="360"/>
      </w:pPr>
      <w:rPr>
        <w:rFonts w:ascii="Times New Roman" w:hAnsi="Times New Roman" w:cs="Bookman Old Style" w:hint="default"/>
      </w:rPr>
    </w:lvl>
    <w:lvl w:ilvl="3">
      <w:start w:val="1"/>
      <w:numFmt w:val="bullet"/>
      <w:suff w:val="space"/>
      <w:lvlText w:val="В"/>
      <w:lvlJc w:val="left"/>
      <w:pPr>
        <w:ind w:left="720" w:hanging="360"/>
      </w:pPr>
      <w:rPr>
        <w:rFonts w:ascii="Times New Roman" w:hAnsi="Times New Roman" w:cs="Bookman Old Style" w:hint="default"/>
      </w:rPr>
    </w:lvl>
    <w:lvl w:ilvl="4">
      <w:start w:val="1"/>
      <w:numFmt w:val="bullet"/>
      <w:suff w:val="space"/>
      <w:lvlText w:val="В"/>
      <w:lvlJc w:val="left"/>
      <w:pPr>
        <w:ind w:left="720" w:hanging="360"/>
      </w:pPr>
      <w:rPr>
        <w:rFonts w:ascii="Times New Roman" w:hAnsi="Times New Roman" w:cs="Bookman Old Style" w:hint="default"/>
      </w:rPr>
    </w:lvl>
    <w:lvl w:ilvl="5">
      <w:start w:val="1"/>
      <w:numFmt w:val="bullet"/>
      <w:suff w:val="space"/>
      <w:lvlText w:val="В"/>
      <w:lvlJc w:val="left"/>
      <w:pPr>
        <w:ind w:left="720" w:hanging="360"/>
      </w:pPr>
      <w:rPr>
        <w:rFonts w:ascii="Times New Roman" w:hAnsi="Times New Roman" w:cs="Bookman Old Style" w:hint="default"/>
      </w:rPr>
    </w:lvl>
    <w:lvl w:ilvl="6">
      <w:start w:val="1"/>
      <w:numFmt w:val="bullet"/>
      <w:suff w:val="space"/>
      <w:lvlText w:val="В"/>
      <w:lvlJc w:val="left"/>
      <w:pPr>
        <w:ind w:left="720" w:hanging="360"/>
      </w:pPr>
      <w:rPr>
        <w:rFonts w:ascii="Times New Roman" w:hAnsi="Times New Roman" w:cs="Bookman Old Style" w:hint="default"/>
      </w:rPr>
    </w:lvl>
    <w:lvl w:ilvl="7">
      <w:start w:val="1"/>
      <w:numFmt w:val="bullet"/>
      <w:suff w:val="space"/>
      <w:lvlText w:val="В"/>
      <w:lvlJc w:val="left"/>
      <w:pPr>
        <w:ind w:left="720" w:hanging="360"/>
      </w:pPr>
      <w:rPr>
        <w:rFonts w:ascii="Times New Roman" w:hAnsi="Times New Roman" w:cs="Bookman Old Style" w:hint="default"/>
      </w:rPr>
    </w:lvl>
    <w:lvl w:ilvl="8">
      <w:start w:val="1"/>
      <w:numFmt w:val="bullet"/>
      <w:suff w:val="space"/>
      <w:lvlText w:val="В"/>
      <w:lvlJc w:val="left"/>
      <w:pPr>
        <w:ind w:left="720" w:hanging="360"/>
      </w:pPr>
      <w:rPr>
        <w:rFonts w:ascii="Times New Roman" w:hAnsi="Times New Roman" w:cs="Bookman Old Style" w:hint="default"/>
      </w:rPr>
    </w:lvl>
  </w:abstractNum>
  <w:abstractNum w:abstractNumId="71" w15:restartNumberingAfterBreak="0">
    <w:nsid w:val="6B723289"/>
    <w:multiLevelType w:val="multilevel"/>
    <w:tmpl w:val="FF10A624"/>
    <w:lvl w:ilvl="0">
      <w:start w:val="2000"/>
      <w:numFmt w:val="decimal"/>
      <w:lvlText w:val="%1."/>
      <w:lvlJc w:val="left"/>
      <w:pPr>
        <w:ind w:left="720" w:hanging="360"/>
      </w:pPr>
      <w:rPr>
        <w:rFonts w:ascii="Times New Roman" w:hAnsi="Times New Roman" w:cs="Bookman Old Style"/>
        <w:sz w:val="24"/>
      </w:rPr>
    </w:lvl>
    <w:lvl w:ilvl="1">
      <w:start w:val="2000"/>
      <w:numFmt w:val="decimal"/>
      <w:lvlText w:val="%2."/>
      <w:lvlJc w:val="left"/>
      <w:pPr>
        <w:ind w:left="720" w:hanging="360"/>
      </w:pPr>
      <w:rPr>
        <w:rFonts w:cs="Bookman Old Style"/>
      </w:rPr>
    </w:lvl>
    <w:lvl w:ilvl="2">
      <w:start w:val="2000"/>
      <w:numFmt w:val="decimal"/>
      <w:lvlText w:val="%3."/>
      <w:lvlJc w:val="left"/>
      <w:pPr>
        <w:ind w:left="720" w:hanging="360"/>
      </w:pPr>
      <w:rPr>
        <w:rFonts w:cs="Bookman Old Style"/>
      </w:rPr>
    </w:lvl>
    <w:lvl w:ilvl="3">
      <w:start w:val="2000"/>
      <w:numFmt w:val="decimal"/>
      <w:lvlText w:val="%4."/>
      <w:lvlJc w:val="left"/>
      <w:pPr>
        <w:ind w:left="720" w:hanging="360"/>
      </w:pPr>
      <w:rPr>
        <w:rFonts w:cs="Bookman Old Style"/>
      </w:rPr>
    </w:lvl>
    <w:lvl w:ilvl="4">
      <w:start w:val="2000"/>
      <w:numFmt w:val="decimal"/>
      <w:lvlText w:val="%5."/>
      <w:lvlJc w:val="left"/>
      <w:pPr>
        <w:ind w:left="720" w:hanging="360"/>
      </w:pPr>
      <w:rPr>
        <w:rFonts w:cs="Bookman Old Style"/>
      </w:rPr>
    </w:lvl>
    <w:lvl w:ilvl="5">
      <w:start w:val="2000"/>
      <w:numFmt w:val="decimal"/>
      <w:lvlText w:val="%6."/>
      <w:lvlJc w:val="left"/>
      <w:pPr>
        <w:ind w:left="720" w:hanging="360"/>
      </w:pPr>
      <w:rPr>
        <w:rFonts w:cs="Bookman Old Style"/>
      </w:rPr>
    </w:lvl>
    <w:lvl w:ilvl="6">
      <w:start w:val="2000"/>
      <w:numFmt w:val="decimal"/>
      <w:lvlText w:val="%7."/>
      <w:lvlJc w:val="left"/>
      <w:pPr>
        <w:ind w:left="720" w:hanging="360"/>
      </w:pPr>
      <w:rPr>
        <w:rFonts w:cs="Bookman Old Style"/>
      </w:rPr>
    </w:lvl>
    <w:lvl w:ilvl="7">
      <w:start w:val="2000"/>
      <w:numFmt w:val="decimal"/>
      <w:lvlText w:val="%8."/>
      <w:lvlJc w:val="left"/>
      <w:pPr>
        <w:ind w:left="720" w:hanging="360"/>
      </w:pPr>
      <w:rPr>
        <w:rFonts w:cs="Bookman Old Style"/>
      </w:rPr>
    </w:lvl>
    <w:lvl w:ilvl="8">
      <w:start w:val="2000"/>
      <w:numFmt w:val="decimal"/>
      <w:lvlText w:val="%9."/>
      <w:lvlJc w:val="left"/>
      <w:pPr>
        <w:ind w:left="720" w:hanging="360"/>
      </w:pPr>
      <w:rPr>
        <w:rFonts w:cs="Bookman Old Style"/>
      </w:rPr>
    </w:lvl>
  </w:abstractNum>
  <w:abstractNum w:abstractNumId="72" w15:restartNumberingAfterBreak="0">
    <w:nsid w:val="6C6A5ACD"/>
    <w:multiLevelType w:val="multilevel"/>
    <w:tmpl w:val="4760A9D4"/>
    <w:lvl w:ilvl="0">
      <w:start w:val="1"/>
      <w:numFmt w:val="bullet"/>
      <w:suff w:val="space"/>
      <w:lvlText w:val="В"/>
      <w:lvlJc w:val="left"/>
      <w:pPr>
        <w:ind w:left="720" w:hanging="360"/>
      </w:pPr>
      <w:rPr>
        <w:rFonts w:ascii="Times New Roman" w:hAnsi="Times New Roman" w:cs="Bookman Old Style" w:hint="default"/>
        <w:sz w:val="24"/>
      </w:rPr>
    </w:lvl>
    <w:lvl w:ilvl="1">
      <w:start w:val="1"/>
      <w:numFmt w:val="bullet"/>
      <w:suff w:val="space"/>
      <w:lvlText w:val="В"/>
      <w:lvlJc w:val="left"/>
      <w:pPr>
        <w:ind w:left="720" w:hanging="360"/>
      </w:pPr>
      <w:rPr>
        <w:rFonts w:ascii="Times New Roman" w:hAnsi="Times New Roman" w:cs="Bookman Old Style" w:hint="default"/>
      </w:rPr>
    </w:lvl>
    <w:lvl w:ilvl="2">
      <w:start w:val="1"/>
      <w:numFmt w:val="bullet"/>
      <w:suff w:val="space"/>
      <w:lvlText w:val="В"/>
      <w:lvlJc w:val="left"/>
      <w:pPr>
        <w:ind w:left="720" w:hanging="360"/>
      </w:pPr>
      <w:rPr>
        <w:rFonts w:ascii="Times New Roman" w:hAnsi="Times New Roman" w:cs="Bookman Old Style" w:hint="default"/>
      </w:rPr>
    </w:lvl>
    <w:lvl w:ilvl="3">
      <w:start w:val="1"/>
      <w:numFmt w:val="bullet"/>
      <w:suff w:val="space"/>
      <w:lvlText w:val="В"/>
      <w:lvlJc w:val="left"/>
      <w:pPr>
        <w:ind w:left="720" w:hanging="360"/>
      </w:pPr>
      <w:rPr>
        <w:rFonts w:ascii="Times New Roman" w:hAnsi="Times New Roman" w:cs="Bookman Old Style" w:hint="default"/>
      </w:rPr>
    </w:lvl>
    <w:lvl w:ilvl="4">
      <w:start w:val="1"/>
      <w:numFmt w:val="bullet"/>
      <w:suff w:val="space"/>
      <w:lvlText w:val="В"/>
      <w:lvlJc w:val="left"/>
      <w:pPr>
        <w:ind w:left="720" w:hanging="360"/>
      </w:pPr>
      <w:rPr>
        <w:rFonts w:ascii="Times New Roman" w:hAnsi="Times New Roman" w:cs="Bookman Old Style" w:hint="default"/>
      </w:rPr>
    </w:lvl>
    <w:lvl w:ilvl="5">
      <w:start w:val="1"/>
      <w:numFmt w:val="bullet"/>
      <w:suff w:val="space"/>
      <w:lvlText w:val="В"/>
      <w:lvlJc w:val="left"/>
      <w:pPr>
        <w:ind w:left="720" w:hanging="360"/>
      </w:pPr>
      <w:rPr>
        <w:rFonts w:ascii="Times New Roman" w:hAnsi="Times New Roman" w:cs="Bookman Old Style" w:hint="default"/>
      </w:rPr>
    </w:lvl>
    <w:lvl w:ilvl="6">
      <w:start w:val="1"/>
      <w:numFmt w:val="bullet"/>
      <w:suff w:val="space"/>
      <w:lvlText w:val="В"/>
      <w:lvlJc w:val="left"/>
      <w:pPr>
        <w:ind w:left="720" w:hanging="360"/>
      </w:pPr>
      <w:rPr>
        <w:rFonts w:ascii="Times New Roman" w:hAnsi="Times New Roman" w:cs="Bookman Old Style" w:hint="default"/>
      </w:rPr>
    </w:lvl>
    <w:lvl w:ilvl="7">
      <w:start w:val="1"/>
      <w:numFmt w:val="bullet"/>
      <w:suff w:val="space"/>
      <w:lvlText w:val="В"/>
      <w:lvlJc w:val="left"/>
      <w:pPr>
        <w:ind w:left="720" w:hanging="360"/>
      </w:pPr>
      <w:rPr>
        <w:rFonts w:ascii="Times New Roman" w:hAnsi="Times New Roman" w:cs="Bookman Old Style" w:hint="default"/>
      </w:rPr>
    </w:lvl>
    <w:lvl w:ilvl="8">
      <w:start w:val="1"/>
      <w:numFmt w:val="bullet"/>
      <w:suff w:val="space"/>
      <w:lvlText w:val="В"/>
      <w:lvlJc w:val="left"/>
      <w:pPr>
        <w:ind w:left="720" w:hanging="360"/>
      </w:pPr>
      <w:rPr>
        <w:rFonts w:ascii="Times New Roman" w:hAnsi="Times New Roman" w:cs="Bookman Old Style" w:hint="default"/>
      </w:rPr>
    </w:lvl>
  </w:abstractNum>
  <w:abstractNum w:abstractNumId="73" w15:restartNumberingAfterBreak="0">
    <w:nsid w:val="72161797"/>
    <w:multiLevelType w:val="multilevel"/>
    <w:tmpl w:val="3FC26D80"/>
    <w:lvl w:ilvl="0">
      <w:start w:val="1"/>
      <w:numFmt w:val="bullet"/>
      <w:suff w:val="space"/>
      <w:lvlText w:val="в"/>
      <w:lvlJc w:val="left"/>
      <w:pPr>
        <w:ind w:left="720" w:hanging="360"/>
      </w:pPr>
      <w:rPr>
        <w:rFonts w:ascii="Times New Roman" w:hAnsi="Times New Roman" w:cs="Bookman Old Style" w:hint="default"/>
        <w:sz w:val="24"/>
      </w:rPr>
    </w:lvl>
    <w:lvl w:ilvl="1">
      <w:start w:val="1"/>
      <w:numFmt w:val="bullet"/>
      <w:suff w:val="space"/>
      <w:lvlText w:val="в"/>
      <w:lvlJc w:val="left"/>
      <w:pPr>
        <w:ind w:left="720" w:hanging="360"/>
      </w:pPr>
      <w:rPr>
        <w:rFonts w:ascii="Times New Roman" w:hAnsi="Times New Roman" w:cs="Bookman Old Style" w:hint="default"/>
      </w:rPr>
    </w:lvl>
    <w:lvl w:ilvl="2">
      <w:start w:val="1"/>
      <w:numFmt w:val="bullet"/>
      <w:suff w:val="space"/>
      <w:lvlText w:val="в"/>
      <w:lvlJc w:val="left"/>
      <w:pPr>
        <w:ind w:left="720" w:hanging="360"/>
      </w:pPr>
      <w:rPr>
        <w:rFonts w:ascii="Times New Roman" w:hAnsi="Times New Roman" w:cs="Bookman Old Style" w:hint="default"/>
      </w:rPr>
    </w:lvl>
    <w:lvl w:ilvl="3">
      <w:start w:val="1"/>
      <w:numFmt w:val="bullet"/>
      <w:suff w:val="space"/>
      <w:lvlText w:val="в"/>
      <w:lvlJc w:val="left"/>
      <w:pPr>
        <w:ind w:left="720" w:hanging="360"/>
      </w:pPr>
      <w:rPr>
        <w:rFonts w:ascii="Times New Roman" w:hAnsi="Times New Roman" w:cs="Bookman Old Style" w:hint="default"/>
      </w:rPr>
    </w:lvl>
    <w:lvl w:ilvl="4">
      <w:start w:val="1"/>
      <w:numFmt w:val="bullet"/>
      <w:suff w:val="space"/>
      <w:lvlText w:val="в"/>
      <w:lvlJc w:val="left"/>
      <w:pPr>
        <w:ind w:left="720" w:hanging="360"/>
      </w:pPr>
      <w:rPr>
        <w:rFonts w:ascii="Times New Roman" w:hAnsi="Times New Roman" w:cs="Bookman Old Style" w:hint="default"/>
      </w:rPr>
    </w:lvl>
    <w:lvl w:ilvl="5">
      <w:start w:val="1"/>
      <w:numFmt w:val="bullet"/>
      <w:suff w:val="space"/>
      <w:lvlText w:val="в"/>
      <w:lvlJc w:val="left"/>
      <w:pPr>
        <w:ind w:left="720" w:hanging="360"/>
      </w:pPr>
      <w:rPr>
        <w:rFonts w:ascii="Times New Roman" w:hAnsi="Times New Roman" w:cs="Bookman Old Style" w:hint="default"/>
      </w:rPr>
    </w:lvl>
    <w:lvl w:ilvl="6">
      <w:start w:val="1"/>
      <w:numFmt w:val="bullet"/>
      <w:suff w:val="space"/>
      <w:lvlText w:val="в"/>
      <w:lvlJc w:val="left"/>
      <w:pPr>
        <w:ind w:left="720" w:hanging="360"/>
      </w:pPr>
      <w:rPr>
        <w:rFonts w:ascii="Times New Roman" w:hAnsi="Times New Roman" w:cs="Bookman Old Style" w:hint="default"/>
      </w:rPr>
    </w:lvl>
    <w:lvl w:ilvl="7">
      <w:start w:val="1"/>
      <w:numFmt w:val="bullet"/>
      <w:suff w:val="space"/>
      <w:lvlText w:val="в"/>
      <w:lvlJc w:val="left"/>
      <w:pPr>
        <w:ind w:left="720" w:hanging="360"/>
      </w:pPr>
      <w:rPr>
        <w:rFonts w:ascii="Times New Roman" w:hAnsi="Times New Roman" w:cs="Bookman Old Style" w:hint="default"/>
      </w:rPr>
    </w:lvl>
    <w:lvl w:ilvl="8">
      <w:start w:val="1"/>
      <w:numFmt w:val="bullet"/>
      <w:suff w:val="space"/>
      <w:lvlText w:val="в"/>
      <w:lvlJc w:val="left"/>
      <w:pPr>
        <w:ind w:left="720" w:hanging="360"/>
      </w:pPr>
      <w:rPr>
        <w:rFonts w:ascii="Times New Roman" w:hAnsi="Times New Roman" w:cs="Bookman Old Style" w:hint="default"/>
      </w:rPr>
    </w:lvl>
  </w:abstractNum>
  <w:abstractNum w:abstractNumId="74" w15:restartNumberingAfterBreak="0">
    <w:nsid w:val="745B0753"/>
    <w:multiLevelType w:val="multilevel"/>
    <w:tmpl w:val="6C461568"/>
    <w:lvl w:ilvl="0">
      <w:start w:val="1"/>
      <w:numFmt w:val="bullet"/>
      <w:suff w:val="space"/>
      <w:lvlText w:val="."/>
      <w:lvlJc w:val="left"/>
      <w:pPr>
        <w:ind w:left="720" w:hanging="360"/>
      </w:pPr>
      <w:rPr>
        <w:rFonts w:ascii="Times New Roman" w:hAnsi="Times New Roman" w:cs="Bookman Old Style" w:hint="default"/>
        <w:sz w:val="24"/>
      </w:rPr>
    </w:lvl>
    <w:lvl w:ilvl="1">
      <w:start w:val="1"/>
      <w:numFmt w:val="bullet"/>
      <w:suff w:val="space"/>
      <w:lvlText w:val="."/>
      <w:lvlJc w:val="left"/>
      <w:pPr>
        <w:ind w:left="720" w:hanging="360"/>
      </w:pPr>
      <w:rPr>
        <w:rFonts w:ascii="Times New Roman" w:hAnsi="Times New Roman" w:cs="Bookman Old Style" w:hint="default"/>
      </w:rPr>
    </w:lvl>
    <w:lvl w:ilvl="2">
      <w:start w:val="1"/>
      <w:numFmt w:val="bullet"/>
      <w:suff w:val="space"/>
      <w:lvlText w:val="."/>
      <w:lvlJc w:val="left"/>
      <w:pPr>
        <w:ind w:left="720" w:hanging="360"/>
      </w:pPr>
      <w:rPr>
        <w:rFonts w:ascii="Times New Roman" w:hAnsi="Times New Roman" w:cs="Bookman Old Style" w:hint="default"/>
      </w:rPr>
    </w:lvl>
    <w:lvl w:ilvl="3">
      <w:start w:val="1"/>
      <w:numFmt w:val="bullet"/>
      <w:suff w:val="space"/>
      <w:lvlText w:val="."/>
      <w:lvlJc w:val="left"/>
      <w:pPr>
        <w:ind w:left="720" w:hanging="360"/>
      </w:pPr>
      <w:rPr>
        <w:rFonts w:ascii="Times New Roman" w:hAnsi="Times New Roman" w:cs="Bookman Old Style" w:hint="default"/>
      </w:rPr>
    </w:lvl>
    <w:lvl w:ilvl="4">
      <w:start w:val="1"/>
      <w:numFmt w:val="bullet"/>
      <w:suff w:val="space"/>
      <w:lvlText w:val="."/>
      <w:lvlJc w:val="left"/>
      <w:pPr>
        <w:ind w:left="720" w:hanging="360"/>
      </w:pPr>
      <w:rPr>
        <w:rFonts w:ascii="Times New Roman" w:hAnsi="Times New Roman" w:cs="Bookman Old Style" w:hint="default"/>
      </w:rPr>
    </w:lvl>
    <w:lvl w:ilvl="5">
      <w:start w:val="1"/>
      <w:numFmt w:val="bullet"/>
      <w:suff w:val="space"/>
      <w:lvlText w:val="."/>
      <w:lvlJc w:val="left"/>
      <w:pPr>
        <w:ind w:left="720" w:hanging="360"/>
      </w:pPr>
      <w:rPr>
        <w:rFonts w:ascii="Times New Roman" w:hAnsi="Times New Roman" w:cs="Bookman Old Style" w:hint="default"/>
      </w:rPr>
    </w:lvl>
    <w:lvl w:ilvl="6">
      <w:start w:val="1"/>
      <w:numFmt w:val="bullet"/>
      <w:suff w:val="space"/>
      <w:lvlText w:val="."/>
      <w:lvlJc w:val="left"/>
      <w:pPr>
        <w:ind w:left="720" w:hanging="360"/>
      </w:pPr>
      <w:rPr>
        <w:rFonts w:ascii="Times New Roman" w:hAnsi="Times New Roman" w:cs="Bookman Old Style" w:hint="default"/>
      </w:rPr>
    </w:lvl>
    <w:lvl w:ilvl="7">
      <w:start w:val="1"/>
      <w:numFmt w:val="bullet"/>
      <w:suff w:val="space"/>
      <w:lvlText w:val="."/>
      <w:lvlJc w:val="left"/>
      <w:pPr>
        <w:ind w:left="720" w:hanging="360"/>
      </w:pPr>
      <w:rPr>
        <w:rFonts w:ascii="Times New Roman" w:hAnsi="Times New Roman" w:cs="Bookman Old Style" w:hint="default"/>
      </w:rPr>
    </w:lvl>
    <w:lvl w:ilvl="8">
      <w:start w:val="1"/>
      <w:numFmt w:val="bullet"/>
      <w:suff w:val="space"/>
      <w:lvlText w:val="."/>
      <w:lvlJc w:val="left"/>
      <w:pPr>
        <w:ind w:left="720" w:hanging="360"/>
      </w:pPr>
      <w:rPr>
        <w:rFonts w:ascii="Times New Roman" w:hAnsi="Times New Roman" w:cs="Bookman Old Style" w:hint="default"/>
      </w:rPr>
    </w:lvl>
  </w:abstractNum>
  <w:abstractNum w:abstractNumId="75" w15:restartNumberingAfterBreak="0">
    <w:nsid w:val="74A64578"/>
    <w:multiLevelType w:val="multilevel"/>
    <w:tmpl w:val="BDA296AA"/>
    <w:lvl w:ilvl="0">
      <w:start w:val="1"/>
      <w:numFmt w:val="bullet"/>
      <w:suff w:val="space"/>
      <w:lvlText w:val="и"/>
      <w:lvlJc w:val="left"/>
      <w:pPr>
        <w:ind w:left="720" w:hanging="360"/>
      </w:pPr>
      <w:rPr>
        <w:rFonts w:ascii="Times New Roman" w:hAnsi="Times New Roman" w:cs="Bookman Old Style" w:hint="default"/>
        <w:sz w:val="24"/>
      </w:rPr>
    </w:lvl>
    <w:lvl w:ilvl="1">
      <w:start w:val="1"/>
      <w:numFmt w:val="bullet"/>
      <w:suff w:val="space"/>
      <w:lvlText w:val="и"/>
      <w:lvlJc w:val="left"/>
      <w:pPr>
        <w:ind w:left="720" w:hanging="360"/>
      </w:pPr>
      <w:rPr>
        <w:rFonts w:ascii="Times New Roman" w:hAnsi="Times New Roman" w:cs="Bookman Old Style" w:hint="default"/>
      </w:rPr>
    </w:lvl>
    <w:lvl w:ilvl="2">
      <w:start w:val="1"/>
      <w:numFmt w:val="bullet"/>
      <w:suff w:val="space"/>
      <w:lvlText w:val="и"/>
      <w:lvlJc w:val="left"/>
      <w:pPr>
        <w:ind w:left="720" w:hanging="360"/>
      </w:pPr>
      <w:rPr>
        <w:rFonts w:ascii="Times New Roman" w:hAnsi="Times New Roman" w:cs="Bookman Old Style" w:hint="default"/>
      </w:rPr>
    </w:lvl>
    <w:lvl w:ilvl="3">
      <w:start w:val="1"/>
      <w:numFmt w:val="bullet"/>
      <w:suff w:val="space"/>
      <w:lvlText w:val="и"/>
      <w:lvlJc w:val="left"/>
      <w:pPr>
        <w:ind w:left="720" w:hanging="360"/>
      </w:pPr>
      <w:rPr>
        <w:rFonts w:ascii="Times New Roman" w:hAnsi="Times New Roman" w:cs="Bookman Old Style" w:hint="default"/>
      </w:rPr>
    </w:lvl>
    <w:lvl w:ilvl="4">
      <w:start w:val="1"/>
      <w:numFmt w:val="bullet"/>
      <w:suff w:val="space"/>
      <w:lvlText w:val="и"/>
      <w:lvlJc w:val="left"/>
      <w:pPr>
        <w:ind w:left="720" w:hanging="360"/>
      </w:pPr>
      <w:rPr>
        <w:rFonts w:ascii="Times New Roman" w:hAnsi="Times New Roman" w:cs="Bookman Old Style" w:hint="default"/>
      </w:rPr>
    </w:lvl>
    <w:lvl w:ilvl="5">
      <w:start w:val="1"/>
      <w:numFmt w:val="bullet"/>
      <w:suff w:val="space"/>
      <w:lvlText w:val="и"/>
      <w:lvlJc w:val="left"/>
      <w:pPr>
        <w:ind w:left="720" w:hanging="360"/>
      </w:pPr>
      <w:rPr>
        <w:rFonts w:ascii="Times New Roman" w:hAnsi="Times New Roman" w:cs="Bookman Old Style" w:hint="default"/>
      </w:rPr>
    </w:lvl>
    <w:lvl w:ilvl="6">
      <w:start w:val="1"/>
      <w:numFmt w:val="bullet"/>
      <w:suff w:val="space"/>
      <w:lvlText w:val="и"/>
      <w:lvlJc w:val="left"/>
      <w:pPr>
        <w:ind w:left="720" w:hanging="360"/>
      </w:pPr>
      <w:rPr>
        <w:rFonts w:ascii="Times New Roman" w:hAnsi="Times New Roman" w:cs="Bookman Old Style" w:hint="default"/>
      </w:rPr>
    </w:lvl>
    <w:lvl w:ilvl="7">
      <w:start w:val="1"/>
      <w:numFmt w:val="bullet"/>
      <w:suff w:val="space"/>
      <w:lvlText w:val="и"/>
      <w:lvlJc w:val="left"/>
      <w:pPr>
        <w:ind w:left="720" w:hanging="360"/>
      </w:pPr>
      <w:rPr>
        <w:rFonts w:ascii="Times New Roman" w:hAnsi="Times New Roman" w:cs="Bookman Old Style" w:hint="default"/>
      </w:rPr>
    </w:lvl>
    <w:lvl w:ilvl="8">
      <w:start w:val="1"/>
      <w:numFmt w:val="bullet"/>
      <w:suff w:val="space"/>
      <w:lvlText w:val="и"/>
      <w:lvlJc w:val="left"/>
      <w:pPr>
        <w:ind w:left="720" w:hanging="360"/>
      </w:pPr>
      <w:rPr>
        <w:rFonts w:ascii="Times New Roman" w:hAnsi="Times New Roman" w:cs="Bookman Old Style" w:hint="default"/>
      </w:rPr>
    </w:lvl>
  </w:abstractNum>
  <w:abstractNum w:abstractNumId="76" w15:restartNumberingAfterBreak="0">
    <w:nsid w:val="75F21EEE"/>
    <w:multiLevelType w:val="multilevel"/>
    <w:tmpl w:val="AA1EEDF4"/>
    <w:lvl w:ilvl="0">
      <w:start w:val="1"/>
      <w:numFmt w:val="bullet"/>
      <w:suff w:val="space"/>
      <w:lvlText w:val="("/>
      <w:lvlJc w:val="left"/>
      <w:pPr>
        <w:ind w:left="720" w:hanging="360"/>
      </w:pPr>
      <w:rPr>
        <w:rFonts w:ascii="Times New Roman" w:hAnsi="Times New Roman" w:cs="Bookman Old Style" w:hint="default"/>
        <w:sz w:val="24"/>
      </w:rPr>
    </w:lvl>
    <w:lvl w:ilvl="1">
      <w:start w:val="1"/>
      <w:numFmt w:val="bullet"/>
      <w:suff w:val="space"/>
      <w:lvlText w:val="("/>
      <w:lvlJc w:val="left"/>
      <w:pPr>
        <w:ind w:left="720" w:hanging="360"/>
      </w:pPr>
      <w:rPr>
        <w:rFonts w:ascii="Times New Roman" w:hAnsi="Times New Roman" w:cs="Bookman Old Style" w:hint="default"/>
      </w:rPr>
    </w:lvl>
    <w:lvl w:ilvl="2">
      <w:start w:val="1"/>
      <w:numFmt w:val="bullet"/>
      <w:suff w:val="space"/>
      <w:lvlText w:val="("/>
      <w:lvlJc w:val="left"/>
      <w:pPr>
        <w:ind w:left="720" w:hanging="360"/>
      </w:pPr>
      <w:rPr>
        <w:rFonts w:ascii="Times New Roman" w:hAnsi="Times New Roman" w:cs="Bookman Old Style" w:hint="default"/>
      </w:rPr>
    </w:lvl>
    <w:lvl w:ilvl="3">
      <w:start w:val="1"/>
      <w:numFmt w:val="bullet"/>
      <w:suff w:val="space"/>
      <w:lvlText w:val="("/>
      <w:lvlJc w:val="left"/>
      <w:pPr>
        <w:ind w:left="720" w:hanging="360"/>
      </w:pPr>
      <w:rPr>
        <w:rFonts w:ascii="Times New Roman" w:hAnsi="Times New Roman" w:cs="Bookman Old Style" w:hint="default"/>
      </w:rPr>
    </w:lvl>
    <w:lvl w:ilvl="4">
      <w:start w:val="1"/>
      <w:numFmt w:val="bullet"/>
      <w:suff w:val="space"/>
      <w:lvlText w:val="("/>
      <w:lvlJc w:val="left"/>
      <w:pPr>
        <w:ind w:left="720" w:hanging="360"/>
      </w:pPr>
      <w:rPr>
        <w:rFonts w:ascii="Times New Roman" w:hAnsi="Times New Roman" w:cs="Bookman Old Style" w:hint="default"/>
      </w:rPr>
    </w:lvl>
    <w:lvl w:ilvl="5">
      <w:start w:val="1"/>
      <w:numFmt w:val="bullet"/>
      <w:suff w:val="space"/>
      <w:lvlText w:val="("/>
      <w:lvlJc w:val="left"/>
      <w:pPr>
        <w:ind w:left="720" w:hanging="360"/>
      </w:pPr>
      <w:rPr>
        <w:rFonts w:ascii="Times New Roman" w:hAnsi="Times New Roman" w:cs="Bookman Old Style" w:hint="default"/>
      </w:rPr>
    </w:lvl>
    <w:lvl w:ilvl="6">
      <w:start w:val="1"/>
      <w:numFmt w:val="bullet"/>
      <w:suff w:val="space"/>
      <w:lvlText w:val="("/>
      <w:lvlJc w:val="left"/>
      <w:pPr>
        <w:ind w:left="720" w:hanging="360"/>
      </w:pPr>
      <w:rPr>
        <w:rFonts w:ascii="Times New Roman" w:hAnsi="Times New Roman" w:cs="Bookman Old Style" w:hint="default"/>
      </w:rPr>
    </w:lvl>
    <w:lvl w:ilvl="7">
      <w:start w:val="1"/>
      <w:numFmt w:val="bullet"/>
      <w:suff w:val="space"/>
      <w:lvlText w:val="("/>
      <w:lvlJc w:val="left"/>
      <w:pPr>
        <w:ind w:left="720" w:hanging="360"/>
      </w:pPr>
      <w:rPr>
        <w:rFonts w:ascii="Times New Roman" w:hAnsi="Times New Roman" w:cs="Bookman Old Style" w:hint="default"/>
      </w:rPr>
    </w:lvl>
    <w:lvl w:ilvl="8">
      <w:start w:val="1"/>
      <w:numFmt w:val="bullet"/>
      <w:suff w:val="space"/>
      <w:lvlText w:val="("/>
      <w:lvlJc w:val="left"/>
      <w:pPr>
        <w:ind w:left="720" w:hanging="360"/>
      </w:pPr>
      <w:rPr>
        <w:rFonts w:ascii="Times New Roman" w:hAnsi="Times New Roman" w:cs="Bookman Old Style" w:hint="default"/>
      </w:rPr>
    </w:lvl>
  </w:abstractNum>
  <w:abstractNum w:abstractNumId="77" w15:restartNumberingAfterBreak="0">
    <w:nsid w:val="7AE73AF6"/>
    <w:multiLevelType w:val="multilevel"/>
    <w:tmpl w:val="5D2E3306"/>
    <w:lvl w:ilvl="0">
      <w:start w:val="1"/>
      <w:numFmt w:val="bullet"/>
      <w:suff w:val="space"/>
      <w:lvlText w:val="В"/>
      <w:lvlJc w:val="left"/>
      <w:pPr>
        <w:ind w:left="720" w:hanging="360"/>
      </w:pPr>
      <w:rPr>
        <w:rFonts w:ascii="Times New Roman" w:hAnsi="Times New Roman" w:cs="Calibri" w:hint="default"/>
        <w:sz w:val="24"/>
      </w:rPr>
    </w:lvl>
    <w:lvl w:ilvl="1">
      <w:start w:val="1"/>
      <w:numFmt w:val="bullet"/>
      <w:suff w:val="space"/>
      <w:lvlText w:val="В"/>
      <w:lvlJc w:val="left"/>
      <w:pPr>
        <w:ind w:left="720" w:hanging="360"/>
      </w:pPr>
      <w:rPr>
        <w:rFonts w:ascii="Times New Roman" w:hAnsi="Times New Roman" w:cs="Calibri" w:hint="default"/>
      </w:rPr>
    </w:lvl>
    <w:lvl w:ilvl="2">
      <w:start w:val="1"/>
      <w:numFmt w:val="bullet"/>
      <w:suff w:val="space"/>
      <w:lvlText w:val="В"/>
      <w:lvlJc w:val="left"/>
      <w:pPr>
        <w:ind w:left="720" w:hanging="360"/>
      </w:pPr>
      <w:rPr>
        <w:rFonts w:ascii="Times New Roman" w:hAnsi="Times New Roman" w:cs="Calibri" w:hint="default"/>
      </w:rPr>
    </w:lvl>
    <w:lvl w:ilvl="3">
      <w:start w:val="1"/>
      <w:numFmt w:val="bullet"/>
      <w:suff w:val="space"/>
      <w:lvlText w:val="В"/>
      <w:lvlJc w:val="left"/>
      <w:pPr>
        <w:ind w:left="720" w:hanging="360"/>
      </w:pPr>
      <w:rPr>
        <w:rFonts w:ascii="Times New Roman" w:hAnsi="Times New Roman" w:cs="Calibri" w:hint="default"/>
      </w:rPr>
    </w:lvl>
    <w:lvl w:ilvl="4">
      <w:start w:val="1"/>
      <w:numFmt w:val="bullet"/>
      <w:suff w:val="space"/>
      <w:lvlText w:val="В"/>
      <w:lvlJc w:val="left"/>
      <w:pPr>
        <w:ind w:left="720" w:hanging="360"/>
      </w:pPr>
      <w:rPr>
        <w:rFonts w:ascii="Times New Roman" w:hAnsi="Times New Roman" w:cs="Calibri" w:hint="default"/>
      </w:rPr>
    </w:lvl>
    <w:lvl w:ilvl="5">
      <w:start w:val="1"/>
      <w:numFmt w:val="bullet"/>
      <w:suff w:val="space"/>
      <w:lvlText w:val="В"/>
      <w:lvlJc w:val="left"/>
      <w:pPr>
        <w:ind w:left="720" w:hanging="360"/>
      </w:pPr>
      <w:rPr>
        <w:rFonts w:ascii="Times New Roman" w:hAnsi="Times New Roman" w:cs="Calibri" w:hint="default"/>
      </w:rPr>
    </w:lvl>
    <w:lvl w:ilvl="6">
      <w:start w:val="1"/>
      <w:numFmt w:val="bullet"/>
      <w:suff w:val="space"/>
      <w:lvlText w:val="В"/>
      <w:lvlJc w:val="left"/>
      <w:pPr>
        <w:ind w:left="720" w:hanging="360"/>
      </w:pPr>
      <w:rPr>
        <w:rFonts w:ascii="Times New Roman" w:hAnsi="Times New Roman" w:cs="Calibri" w:hint="default"/>
      </w:rPr>
    </w:lvl>
    <w:lvl w:ilvl="7">
      <w:start w:val="1"/>
      <w:numFmt w:val="bullet"/>
      <w:suff w:val="space"/>
      <w:lvlText w:val="В"/>
      <w:lvlJc w:val="left"/>
      <w:pPr>
        <w:ind w:left="720" w:hanging="360"/>
      </w:pPr>
      <w:rPr>
        <w:rFonts w:ascii="Times New Roman" w:hAnsi="Times New Roman" w:cs="Calibri" w:hint="default"/>
      </w:rPr>
    </w:lvl>
    <w:lvl w:ilvl="8">
      <w:start w:val="1"/>
      <w:numFmt w:val="bullet"/>
      <w:suff w:val="space"/>
      <w:lvlText w:val="В"/>
      <w:lvlJc w:val="left"/>
      <w:pPr>
        <w:ind w:left="720" w:hanging="360"/>
      </w:pPr>
      <w:rPr>
        <w:rFonts w:ascii="Times New Roman" w:hAnsi="Times New Roman" w:cs="Calibri" w:hint="default"/>
      </w:rPr>
    </w:lvl>
  </w:abstractNum>
  <w:abstractNum w:abstractNumId="78" w15:restartNumberingAfterBreak="0">
    <w:nsid w:val="7C4D5E2F"/>
    <w:multiLevelType w:val="multilevel"/>
    <w:tmpl w:val="E1787D56"/>
    <w:lvl w:ilvl="0">
      <w:start w:val="1"/>
      <w:numFmt w:val="bullet"/>
      <w:suff w:val="space"/>
      <w:lvlText w:val="В"/>
      <w:lvlJc w:val="left"/>
      <w:pPr>
        <w:ind w:left="720" w:hanging="360"/>
      </w:pPr>
      <w:rPr>
        <w:rFonts w:ascii="Times New Roman" w:hAnsi="Times New Roman" w:cs="Bookman Old Style" w:hint="default"/>
        <w:sz w:val="24"/>
      </w:rPr>
    </w:lvl>
    <w:lvl w:ilvl="1">
      <w:start w:val="1"/>
      <w:numFmt w:val="bullet"/>
      <w:suff w:val="space"/>
      <w:lvlText w:val="В"/>
      <w:lvlJc w:val="left"/>
      <w:pPr>
        <w:ind w:left="720" w:hanging="360"/>
      </w:pPr>
      <w:rPr>
        <w:rFonts w:ascii="Times New Roman" w:hAnsi="Times New Roman" w:cs="Bookman Old Style" w:hint="default"/>
      </w:rPr>
    </w:lvl>
    <w:lvl w:ilvl="2">
      <w:start w:val="1"/>
      <w:numFmt w:val="bullet"/>
      <w:suff w:val="space"/>
      <w:lvlText w:val="В"/>
      <w:lvlJc w:val="left"/>
      <w:pPr>
        <w:ind w:left="720" w:hanging="360"/>
      </w:pPr>
      <w:rPr>
        <w:rFonts w:ascii="Times New Roman" w:hAnsi="Times New Roman" w:cs="Bookman Old Style" w:hint="default"/>
      </w:rPr>
    </w:lvl>
    <w:lvl w:ilvl="3">
      <w:start w:val="1"/>
      <w:numFmt w:val="bullet"/>
      <w:suff w:val="space"/>
      <w:lvlText w:val="В"/>
      <w:lvlJc w:val="left"/>
      <w:pPr>
        <w:ind w:left="720" w:hanging="360"/>
      </w:pPr>
      <w:rPr>
        <w:rFonts w:ascii="Times New Roman" w:hAnsi="Times New Roman" w:cs="Bookman Old Style" w:hint="default"/>
      </w:rPr>
    </w:lvl>
    <w:lvl w:ilvl="4">
      <w:start w:val="1"/>
      <w:numFmt w:val="bullet"/>
      <w:suff w:val="space"/>
      <w:lvlText w:val="В"/>
      <w:lvlJc w:val="left"/>
      <w:pPr>
        <w:ind w:left="720" w:hanging="360"/>
      </w:pPr>
      <w:rPr>
        <w:rFonts w:ascii="Times New Roman" w:hAnsi="Times New Roman" w:cs="Bookman Old Style" w:hint="default"/>
      </w:rPr>
    </w:lvl>
    <w:lvl w:ilvl="5">
      <w:start w:val="1"/>
      <w:numFmt w:val="bullet"/>
      <w:suff w:val="space"/>
      <w:lvlText w:val="В"/>
      <w:lvlJc w:val="left"/>
      <w:pPr>
        <w:ind w:left="720" w:hanging="360"/>
      </w:pPr>
      <w:rPr>
        <w:rFonts w:ascii="Times New Roman" w:hAnsi="Times New Roman" w:cs="Bookman Old Style" w:hint="default"/>
      </w:rPr>
    </w:lvl>
    <w:lvl w:ilvl="6">
      <w:start w:val="1"/>
      <w:numFmt w:val="bullet"/>
      <w:suff w:val="space"/>
      <w:lvlText w:val="В"/>
      <w:lvlJc w:val="left"/>
      <w:pPr>
        <w:ind w:left="720" w:hanging="360"/>
      </w:pPr>
      <w:rPr>
        <w:rFonts w:ascii="Times New Roman" w:hAnsi="Times New Roman" w:cs="Bookman Old Style" w:hint="default"/>
      </w:rPr>
    </w:lvl>
    <w:lvl w:ilvl="7">
      <w:start w:val="1"/>
      <w:numFmt w:val="bullet"/>
      <w:suff w:val="space"/>
      <w:lvlText w:val="В"/>
      <w:lvlJc w:val="left"/>
      <w:pPr>
        <w:ind w:left="720" w:hanging="360"/>
      </w:pPr>
      <w:rPr>
        <w:rFonts w:ascii="Times New Roman" w:hAnsi="Times New Roman" w:cs="Bookman Old Style" w:hint="default"/>
      </w:rPr>
    </w:lvl>
    <w:lvl w:ilvl="8">
      <w:start w:val="1"/>
      <w:numFmt w:val="bullet"/>
      <w:suff w:val="space"/>
      <w:lvlText w:val="В"/>
      <w:lvlJc w:val="left"/>
      <w:pPr>
        <w:ind w:left="720" w:hanging="360"/>
      </w:pPr>
      <w:rPr>
        <w:rFonts w:ascii="Times New Roman" w:hAnsi="Times New Roman" w:cs="Bookman Old Style" w:hint="default"/>
      </w:rPr>
    </w:lvl>
  </w:abstractNum>
  <w:abstractNum w:abstractNumId="79" w15:restartNumberingAfterBreak="0">
    <w:nsid w:val="7C5C1976"/>
    <w:multiLevelType w:val="multilevel"/>
    <w:tmpl w:val="F2EAC4C6"/>
    <w:lvl w:ilvl="0">
      <w:start w:val="1"/>
      <w:numFmt w:val="bullet"/>
      <w:suff w:val="space"/>
      <w:lvlText w:val="о"/>
      <w:lvlJc w:val="left"/>
      <w:pPr>
        <w:ind w:left="720" w:hanging="360"/>
      </w:pPr>
      <w:rPr>
        <w:rFonts w:ascii="Times New Roman" w:hAnsi="Times New Roman" w:cs="Bookman Old Style" w:hint="default"/>
        <w:sz w:val="24"/>
      </w:rPr>
    </w:lvl>
    <w:lvl w:ilvl="1">
      <w:start w:val="1"/>
      <w:numFmt w:val="bullet"/>
      <w:suff w:val="space"/>
      <w:lvlText w:val="о"/>
      <w:lvlJc w:val="left"/>
      <w:pPr>
        <w:ind w:left="720" w:hanging="360"/>
      </w:pPr>
      <w:rPr>
        <w:rFonts w:ascii="Times New Roman" w:hAnsi="Times New Roman" w:cs="Bookman Old Style" w:hint="default"/>
      </w:rPr>
    </w:lvl>
    <w:lvl w:ilvl="2">
      <w:start w:val="1"/>
      <w:numFmt w:val="bullet"/>
      <w:suff w:val="space"/>
      <w:lvlText w:val="о"/>
      <w:lvlJc w:val="left"/>
      <w:pPr>
        <w:ind w:left="720" w:hanging="360"/>
      </w:pPr>
      <w:rPr>
        <w:rFonts w:ascii="Times New Roman" w:hAnsi="Times New Roman" w:cs="Bookman Old Style" w:hint="default"/>
      </w:rPr>
    </w:lvl>
    <w:lvl w:ilvl="3">
      <w:start w:val="1"/>
      <w:numFmt w:val="bullet"/>
      <w:suff w:val="space"/>
      <w:lvlText w:val="о"/>
      <w:lvlJc w:val="left"/>
      <w:pPr>
        <w:ind w:left="720" w:hanging="360"/>
      </w:pPr>
      <w:rPr>
        <w:rFonts w:ascii="Times New Roman" w:hAnsi="Times New Roman" w:cs="Bookman Old Style" w:hint="default"/>
      </w:rPr>
    </w:lvl>
    <w:lvl w:ilvl="4">
      <w:start w:val="1"/>
      <w:numFmt w:val="bullet"/>
      <w:suff w:val="space"/>
      <w:lvlText w:val="о"/>
      <w:lvlJc w:val="left"/>
      <w:pPr>
        <w:ind w:left="720" w:hanging="360"/>
      </w:pPr>
      <w:rPr>
        <w:rFonts w:ascii="Times New Roman" w:hAnsi="Times New Roman" w:cs="Bookman Old Style" w:hint="default"/>
      </w:rPr>
    </w:lvl>
    <w:lvl w:ilvl="5">
      <w:start w:val="1"/>
      <w:numFmt w:val="bullet"/>
      <w:suff w:val="space"/>
      <w:lvlText w:val="о"/>
      <w:lvlJc w:val="left"/>
      <w:pPr>
        <w:ind w:left="720" w:hanging="360"/>
      </w:pPr>
      <w:rPr>
        <w:rFonts w:ascii="Times New Roman" w:hAnsi="Times New Roman" w:cs="Bookman Old Style" w:hint="default"/>
      </w:rPr>
    </w:lvl>
    <w:lvl w:ilvl="6">
      <w:start w:val="1"/>
      <w:numFmt w:val="bullet"/>
      <w:suff w:val="space"/>
      <w:lvlText w:val="о"/>
      <w:lvlJc w:val="left"/>
      <w:pPr>
        <w:ind w:left="720" w:hanging="360"/>
      </w:pPr>
      <w:rPr>
        <w:rFonts w:ascii="Times New Roman" w:hAnsi="Times New Roman" w:cs="Bookman Old Style" w:hint="default"/>
      </w:rPr>
    </w:lvl>
    <w:lvl w:ilvl="7">
      <w:start w:val="1"/>
      <w:numFmt w:val="bullet"/>
      <w:suff w:val="space"/>
      <w:lvlText w:val="о"/>
      <w:lvlJc w:val="left"/>
      <w:pPr>
        <w:ind w:left="720" w:hanging="360"/>
      </w:pPr>
      <w:rPr>
        <w:rFonts w:ascii="Times New Roman" w:hAnsi="Times New Roman" w:cs="Bookman Old Style" w:hint="default"/>
      </w:rPr>
    </w:lvl>
    <w:lvl w:ilvl="8">
      <w:start w:val="1"/>
      <w:numFmt w:val="bullet"/>
      <w:suff w:val="space"/>
      <w:lvlText w:val="о"/>
      <w:lvlJc w:val="left"/>
      <w:pPr>
        <w:ind w:left="720" w:hanging="360"/>
      </w:pPr>
      <w:rPr>
        <w:rFonts w:ascii="Times New Roman" w:hAnsi="Times New Roman" w:cs="Bookman Old Style" w:hint="default"/>
      </w:rPr>
    </w:lvl>
  </w:abstractNum>
  <w:abstractNum w:abstractNumId="80" w15:restartNumberingAfterBreak="0">
    <w:nsid w:val="7EC80014"/>
    <w:multiLevelType w:val="multilevel"/>
    <w:tmpl w:val="5498B66A"/>
    <w:lvl w:ilvl="0">
      <w:start w:val="1"/>
      <w:numFmt w:val="bullet"/>
      <w:suff w:val="space"/>
      <w:lvlText w:val="В"/>
      <w:lvlJc w:val="left"/>
      <w:pPr>
        <w:ind w:left="3621" w:hanging="360"/>
      </w:pPr>
      <w:rPr>
        <w:rFonts w:ascii="Times New Roman" w:hAnsi="Times New Roman" w:cs="Bookman Old Style" w:hint="default"/>
        <w:sz w:val="24"/>
      </w:rPr>
    </w:lvl>
    <w:lvl w:ilvl="1">
      <w:start w:val="1"/>
      <w:numFmt w:val="bullet"/>
      <w:suff w:val="space"/>
      <w:lvlText w:val="В"/>
      <w:lvlJc w:val="left"/>
      <w:pPr>
        <w:ind w:left="3621" w:hanging="360"/>
      </w:pPr>
      <w:rPr>
        <w:rFonts w:ascii="Times New Roman" w:hAnsi="Times New Roman" w:cs="Bookman Old Style" w:hint="default"/>
      </w:rPr>
    </w:lvl>
    <w:lvl w:ilvl="2">
      <w:start w:val="1"/>
      <w:numFmt w:val="bullet"/>
      <w:suff w:val="space"/>
      <w:lvlText w:val="В"/>
      <w:lvlJc w:val="left"/>
      <w:pPr>
        <w:ind w:left="3621" w:hanging="360"/>
      </w:pPr>
      <w:rPr>
        <w:rFonts w:ascii="Times New Roman" w:hAnsi="Times New Roman" w:cs="Bookman Old Style" w:hint="default"/>
      </w:rPr>
    </w:lvl>
    <w:lvl w:ilvl="3">
      <w:start w:val="1"/>
      <w:numFmt w:val="bullet"/>
      <w:suff w:val="space"/>
      <w:lvlText w:val="В"/>
      <w:lvlJc w:val="left"/>
      <w:pPr>
        <w:ind w:left="3621" w:hanging="360"/>
      </w:pPr>
      <w:rPr>
        <w:rFonts w:ascii="Times New Roman" w:hAnsi="Times New Roman" w:cs="Bookman Old Style" w:hint="default"/>
      </w:rPr>
    </w:lvl>
    <w:lvl w:ilvl="4">
      <w:start w:val="1"/>
      <w:numFmt w:val="bullet"/>
      <w:suff w:val="space"/>
      <w:lvlText w:val="В"/>
      <w:lvlJc w:val="left"/>
      <w:pPr>
        <w:ind w:left="3621" w:hanging="360"/>
      </w:pPr>
      <w:rPr>
        <w:rFonts w:ascii="Times New Roman" w:hAnsi="Times New Roman" w:cs="Bookman Old Style" w:hint="default"/>
      </w:rPr>
    </w:lvl>
    <w:lvl w:ilvl="5">
      <w:start w:val="1"/>
      <w:numFmt w:val="bullet"/>
      <w:suff w:val="space"/>
      <w:lvlText w:val="В"/>
      <w:lvlJc w:val="left"/>
      <w:pPr>
        <w:ind w:left="3621" w:hanging="360"/>
      </w:pPr>
      <w:rPr>
        <w:rFonts w:ascii="Times New Roman" w:hAnsi="Times New Roman" w:cs="Bookman Old Style" w:hint="default"/>
      </w:rPr>
    </w:lvl>
    <w:lvl w:ilvl="6">
      <w:start w:val="1"/>
      <w:numFmt w:val="bullet"/>
      <w:suff w:val="space"/>
      <w:lvlText w:val="В"/>
      <w:lvlJc w:val="left"/>
      <w:pPr>
        <w:ind w:left="3621" w:hanging="360"/>
      </w:pPr>
      <w:rPr>
        <w:rFonts w:ascii="Times New Roman" w:hAnsi="Times New Roman" w:cs="Bookman Old Style" w:hint="default"/>
      </w:rPr>
    </w:lvl>
    <w:lvl w:ilvl="7">
      <w:start w:val="1"/>
      <w:numFmt w:val="bullet"/>
      <w:suff w:val="space"/>
      <w:lvlText w:val="В"/>
      <w:lvlJc w:val="left"/>
      <w:pPr>
        <w:ind w:left="3621" w:hanging="360"/>
      </w:pPr>
      <w:rPr>
        <w:rFonts w:ascii="Times New Roman" w:hAnsi="Times New Roman" w:cs="Bookman Old Style" w:hint="default"/>
      </w:rPr>
    </w:lvl>
    <w:lvl w:ilvl="8">
      <w:start w:val="1"/>
      <w:numFmt w:val="bullet"/>
      <w:suff w:val="space"/>
      <w:lvlText w:val="В"/>
      <w:lvlJc w:val="left"/>
      <w:pPr>
        <w:ind w:left="3621" w:hanging="360"/>
      </w:pPr>
      <w:rPr>
        <w:rFonts w:ascii="Times New Roman" w:hAnsi="Times New Roman" w:cs="Bookman Old Style" w:hint="default"/>
      </w:rPr>
    </w:lvl>
  </w:abstractNum>
  <w:abstractNum w:abstractNumId="81" w15:restartNumberingAfterBreak="0">
    <w:nsid w:val="7F400FFE"/>
    <w:multiLevelType w:val="multilevel"/>
    <w:tmpl w:val="6A26B760"/>
    <w:lvl w:ilvl="0">
      <w:start w:val="1"/>
      <w:numFmt w:val="bullet"/>
      <w:suff w:val="space"/>
      <w:lvlText w:val="В"/>
      <w:lvlJc w:val="left"/>
      <w:pPr>
        <w:ind w:left="720" w:hanging="360"/>
      </w:pPr>
      <w:rPr>
        <w:rFonts w:ascii="Times New Roman" w:hAnsi="Times New Roman" w:cs="Bookman Old Style" w:hint="default"/>
        <w:sz w:val="24"/>
      </w:rPr>
    </w:lvl>
    <w:lvl w:ilvl="1">
      <w:start w:val="1"/>
      <w:numFmt w:val="bullet"/>
      <w:suff w:val="space"/>
      <w:lvlText w:val="В"/>
      <w:lvlJc w:val="left"/>
      <w:pPr>
        <w:ind w:left="720" w:hanging="360"/>
      </w:pPr>
      <w:rPr>
        <w:rFonts w:ascii="Times New Roman" w:hAnsi="Times New Roman" w:cs="Bookman Old Style" w:hint="default"/>
      </w:rPr>
    </w:lvl>
    <w:lvl w:ilvl="2">
      <w:start w:val="1"/>
      <w:numFmt w:val="bullet"/>
      <w:suff w:val="space"/>
      <w:lvlText w:val="В"/>
      <w:lvlJc w:val="left"/>
      <w:pPr>
        <w:ind w:left="720" w:hanging="360"/>
      </w:pPr>
      <w:rPr>
        <w:rFonts w:ascii="Times New Roman" w:hAnsi="Times New Roman" w:cs="Bookman Old Style" w:hint="default"/>
      </w:rPr>
    </w:lvl>
    <w:lvl w:ilvl="3">
      <w:start w:val="1"/>
      <w:numFmt w:val="bullet"/>
      <w:suff w:val="space"/>
      <w:lvlText w:val="В"/>
      <w:lvlJc w:val="left"/>
      <w:pPr>
        <w:ind w:left="720" w:hanging="360"/>
      </w:pPr>
      <w:rPr>
        <w:rFonts w:ascii="Times New Roman" w:hAnsi="Times New Roman" w:cs="Bookman Old Style" w:hint="default"/>
      </w:rPr>
    </w:lvl>
    <w:lvl w:ilvl="4">
      <w:start w:val="1"/>
      <w:numFmt w:val="bullet"/>
      <w:suff w:val="space"/>
      <w:lvlText w:val="В"/>
      <w:lvlJc w:val="left"/>
      <w:pPr>
        <w:ind w:left="720" w:hanging="360"/>
      </w:pPr>
      <w:rPr>
        <w:rFonts w:ascii="Times New Roman" w:hAnsi="Times New Roman" w:cs="Bookman Old Style" w:hint="default"/>
      </w:rPr>
    </w:lvl>
    <w:lvl w:ilvl="5">
      <w:start w:val="1"/>
      <w:numFmt w:val="bullet"/>
      <w:suff w:val="space"/>
      <w:lvlText w:val="В"/>
      <w:lvlJc w:val="left"/>
      <w:pPr>
        <w:ind w:left="720" w:hanging="360"/>
      </w:pPr>
      <w:rPr>
        <w:rFonts w:ascii="Times New Roman" w:hAnsi="Times New Roman" w:cs="Bookman Old Style" w:hint="default"/>
      </w:rPr>
    </w:lvl>
    <w:lvl w:ilvl="6">
      <w:start w:val="1"/>
      <w:numFmt w:val="bullet"/>
      <w:suff w:val="space"/>
      <w:lvlText w:val="В"/>
      <w:lvlJc w:val="left"/>
      <w:pPr>
        <w:ind w:left="720" w:hanging="360"/>
      </w:pPr>
      <w:rPr>
        <w:rFonts w:ascii="Times New Roman" w:hAnsi="Times New Roman" w:cs="Bookman Old Style" w:hint="default"/>
      </w:rPr>
    </w:lvl>
    <w:lvl w:ilvl="7">
      <w:start w:val="1"/>
      <w:numFmt w:val="bullet"/>
      <w:suff w:val="space"/>
      <w:lvlText w:val="В"/>
      <w:lvlJc w:val="left"/>
      <w:pPr>
        <w:ind w:left="720" w:hanging="360"/>
      </w:pPr>
      <w:rPr>
        <w:rFonts w:ascii="Times New Roman" w:hAnsi="Times New Roman" w:cs="Bookman Old Style" w:hint="default"/>
      </w:rPr>
    </w:lvl>
    <w:lvl w:ilvl="8">
      <w:start w:val="1"/>
      <w:numFmt w:val="bullet"/>
      <w:suff w:val="space"/>
      <w:lvlText w:val="В"/>
      <w:lvlJc w:val="left"/>
      <w:pPr>
        <w:ind w:left="720" w:hanging="360"/>
      </w:pPr>
      <w:rPr>
        <w:rFonts w:ascii="Times New Roman" w:hAnsi="Times New Roman" w:cs="Bookman Old Style" w:hint="default"/>
      </w:rPr>
    </w:lvl>
  </w:abstractNum>
  <w:num w:numId="1">
    <w:abstractNumId w:val="49"/>
  </w:num>
  <w:num w:numId="2">
    <w:abstractNumId w:val="61"/>
  </w:num>
  <w:num w:numId="3">
    <w:abstractNumId w:val="27"/>
  </w:num>
  <w:num w:numId="4">
    <w:abstractNumId w:val="4"/>
  </w:num>
  <w:num w:numId="5">
    <w:abstractNumId w:val="35"/>
  </w:num>
  <w:num w:numId="6">
    <w:abstractNumId w:val="34"/>
  </w:num>
  <w:num w:numId="7">
    <w:abstractNumId w:val="31"/>
  </w:num>
  <w:num w:numId="8">
    <w:abstractNumId w:val="21"/>
  </w:num>
  <w:num w:numId="9">
    <w:abstractNumId w:val="67"/>
  </w:num>
  <w:num w:numId="10">
    <w:abstractNumId w:val="32"/>
  </w:num>
  <w:num w:numId="11">
    <w:abstractNumId w:val="47"/>
  </w:num>
  <w:num w:numId="12">
    <w:abstractNumId w:val="64"/>
  </w:num>
  <w:num w:numId="13">
    <w:abstractNumId w:val="38"/>
  </w:num>
  <w:num w:numId="14">
    <w:abstractNumId w:val="6"/>
  </w:num>
  <w:num w:numId="15">
    <w:abstractNumId w:val="11"/>
  </w:num>
  <w:num w:numId="16">
    <w:abstractNumId w:val="23"/>
  </w:num>
  <w:num w:numId="17">
    <w:abstractNumId w:val="1"/>
  </w:num>
  <w:num w:numId="18">
    <w:abstractNumId w:val="81"/>
  </w:num>
  <w:num w:numId="19">
    <w:abstractNumId w:val="50"/>
  </w:num>
  <w:num w:numId="20">
    <w:abstractNumId w:val="74"/>
  </w:num>
  <w:num w:numId="21">
    <w:abstractNumId w:val="60"/>
  </w:num>
  <w:num w:numId="22">
    <w:abstractNumId w:val="55"/>
  </w:num>
  <w:num w:numId="23">
    <w:abstractNumId w:val="25"/>
  </w:num>
  <w:num w:numId="24">
    <w:abstractNumId w:val="77"/>
  </w:num>
  <w:num w:numId="25">
    <w:abstractNumId w:val="69"/>
  </w:num>
  <w:num w:numId="26">
    <w:abstractNumId w:val="28"/>
  </w:num>
  <w:num w:numId="27">
    <w:abstractNumId w:val="48"/>
  </w:num>
  <w:num w:numId="28">
    <w:abstractNumId w:val="62"/>
  </w:num>
  <w:num w:numId="29">
    <w:abstractNumId w:val="10"/>
  </w:num>
  <w:num w:numId="30">
    <w:abstractNumId w:val="15"/>
  </w:num>
  <w:num w:numId="31">
    <w:abstractNumId w:val="71"/>
  </w:num>
  <w:num w:numId="32">
    <w:abstractNumId w:val="14"/>
  </w:num>
  <w:num w:numId="33">
    <w:abstractNumId w:val="73"/>
  </w:num>
  <w:num w:numId="34">
    <w:abstractNumId w:val="12"/>
  </w:num>
  <w:num w:numId="35">
    <w:abstractNumId w:val="13"/>
  </w:num>
  <w:num w:numId="36">
    <w:abstractNumId w:val="2"/>
  </w:num>
  <w:num w:numId="37">
    <w:abstractNumId w:val="16"/>
  </w:num>
  <w:num w:numId="38">
    <w:abstractNumId w:val="36"/>
  </w:num>
  <w:num w:numId="39">
    <w:abstractNumId w:val="5"/>
  </w:num>
  <w:num w:numId="40">
    <w:abstractNumId w:val="52"/>
  </w:num>
  <w:num w:numId="41">
    <w:abstractNumId w:val="41"/>
  </w:num>
  <w:num w:numId="42">
    <w:abstractNumId w:val="65"/>
  </w:num>
  <w:num w:numId="43">
    <w:abstractNumId w:val="68"/>
  </w:num>
  <w:num w:numId="44">
    <w:abstractNumId w:val="54"/>
  </w:num>
  <w:num w:numId="45">
    <w:abstractNumId w:val="45"/>
  </w:num>
  <w:num w:numId="46">
    <w:abstractNumId w:val="39"/>
  </w:num>
  <w:num w:numId="47">
    <w:abstractNumId w:val="58"/>
  </w:num>
  <w:num w:numId="48">
    <w:abstractNumId w:val="79"/>
  </w:num>
  <w:num w:numId="49">
    <w:abstractNumId w:val="42"/>
  </w:num>
  <w:num w:numId="50">
    <w:abstractNumId w:val="7"/>
  </w:num>
  <w:num w:numId="51">
    <w:abstractNumId w:val="53"/>
  </w:num>
  <w:num w:numId="52">
    <w:abstractNumId w:val="17"/>
  </w:num>
  <w:num w:numId="53">
    <w:abstractNumId w:val="70"/>
  </w:num>
  <w:num w:numId="54">
    <w:abstractNumId w:val="9"/>
  </w:num>
  <w:num w:numId="55">
    <w:abstractNumId w:val="24"/>
  </w:num>
  <w:num w:numId="56">
    <w:abstractNumId w:val="3"/>
  </w:num>
  <w:num w:numId="57">
    <w:abstractNumId w:val="19"/>
  </w:num>
  <w:num w:numId="58">
    <w:abstractNumId w:val="44"/>
  </w:num>
  <w:num w:numId="59">
    <w:abstractNumId w:val="75"/>
  </w:num>
  <w:num w:numId="60">
    <w:abstractNumId w:val="43"/>
  </w:num>
  <w:num w:numId="61">
    <w:abstractNumId w:val="51"/>
  </w:num>
  <w:num w:numId="62">
    <w:abstractNumId w:val="29"/>
  </w:num>
  <w:num w:numId="63">
    <w:abstractNumId w:val="0"/>
  </w:num>
  <w:num w:numId="64">
    <w:abstractNumId w:val="20"/>
  </w:num>
  <w:num w:numId="65">
    <w:abstractNumId w:val="66"/>
  </w:num>
  <w:num w:numId="66">
    <w:abstractNumId w:val="30"/>
  </w:num>
  <w:num w:numId="67">
    <w:abstractNumId w:val="78"/>
  </w:num>
  <w:num w:numId="68">
    <w:abstractNumId w:val="76"/>
  </w:num>
  <w:num w:numId="69">
    <w:abstractNumId w:val="18"/>
  </w:num>
  <w:num w:numId="70">
    <w:abstractNumId w:val="57"/>
  </w:num>
  <w:num w:numId="71">
    <w:abstractNumId w:val="37"/>
  </w:num>
  <w:num w:numId="72">
    <w:abstractNumId w:val="63"/>
  </w:num>
  <w:num w:numId="73">
    <w:abstractNumId w:val="8"/>
  </w:num>
  <w:num w:numId="74">
    <w:abstractNumId w:val="56"/>
  </w:num>
  <w:num w:numId="75">
    <w:abstractNumId w:val="26"/>
  </w:num>
  <w:num w:numId="76">
    <w:abstractNumId w:val="22"/>
  </w:num>
  <w:num w:numId="77">
    <w:abstractNumId w:val="80"/>
  </w:num>
  <w:num w:numId="78">
    <w:abstractNumId w:val="46"/>
  </w:num>
  <w:num w:numId="79">
    <w:abstractNumId w:val="33"/>
  </w:num>
  <w:num w:numId="80">
    <w:abstractNumId w:val="40"/>
  </w:num>
  <w:num w:numId="81">
    <w:abstractNumId w:val="72"/>
  </w:num>
  <w:num w:numId="82">
    <w:abstractNumId w:val="59"/>
  </w:num>
  <w:numIdMacAtCleanup w:val="8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defaultTabStop w:val="708"/>
  <w:characterSpacingControl w:val="doNotCompress"/>
  <w:compat>
    <w:compatSetting w:name="compatibilityMode" w:uri="http://schemas.microsoft.com/office/word" w:val="12"/>
    <w:compatSetting w:name="useWord2013TrackBottomHyphenation" w:uri="http://schemas.microsoft.com/office/word" w:val="1"/>
  </w:compat>
  <w:rsids>
    <w:rsidRoot w:val="005E0390"/>
    <w:rsid w:val="00021245"/>
    <w:rsid w:val="00036435"/>
    <w:rsid w:val="000D1F43"/>
    <w:rsid w:val="00142243"/>
    <w:rsid w:val="00180160"/>
    <w:rsid w:val="00234738"/>
    <w:rsid w:val="00254826"/>
    <w:rsid w:val="003A030C"/>
    <w:rsid w:val="003D3067"/>
    <w:rsid w:val="004D0155"/>
    <w:rsid w:val="00510C76"/>
    <w:rsid w:val="00516573"/>
    <w:rsid w:val="005B1982"/>
    <w:rsid w:val="005B6D03"/>
    <w:rsid w:val="005E0390"/>
    <w:rsid w:val="006671E7"/>
    <w:rsid w:val="00772F32"/>
    <w:rsid w:val="007F1BBC"/>
    <w:rsid w:val="00861727"/>
    <w:rsid w:val="009C5D37"/>
    <w:rsid w:val="00B904F3"/>
    <w:rsid w:val="00BA6BAE"/>
    <w:rsid w:val="00CD3464"/>
    <w:rsid w:val="00EB680F"/>
    <w:rsid w:val="00EE6BD0"/>
    <w:rsid w:val="00EF1B8A"/>
    <w:rsid w:val="00F559A0"/>
    <w:rsid w:val="00F761FE"/>
    <w:rsid w:val="00F84238"/>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30"/>
    <o:shapelayout v:ext="edit">
      <o:idmap v:ext="edit" data="1"/>
    </o:shapelayout>
  </w:shapeDefaults>
  <w:decimalSymbol w:val=","/>
  <w:listSeparator w:val=";"/>
  <w15:docId w15:val="{23337508-7B0C-40DE-B41E-D0B46B09575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ru-RU" w:eastAsia="en-US" w:bidi="ar-SA"/>
      </w:rPr>
    </w:rPrDefault>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semiHidden="1" w:uiPriority="59"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a">
    <w:name w:val="Normal"/>
    <w:qFormat/>
    <w:rsid w:val="00434007"/>
    <w:pPr>
      <w:spacing w:after="200" w:line="276" w:lineRule="auto"/>
    </w:pPr>
  </w:style>
  <w:style w:type="paragraph" w:styleId="1">
    <w:name w:val="heading 1"/>
    <w:basedOn w:val="a"/>
    <w:next w:val="a"/>
    <w:link w:val="11"/>
    <w:uiPriority w:val="9"/>
    <w:qFormat/>
    <w:rsid w:val="00180160"/>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customStyle="1" w:styleId="110">
    <w:name w:val="Заголовок 11"/>
    <w:basedOn w:val="a"/>
    <w:link w:val="10"/>
    <w:uiPriority w:val="9"/>
    <w:qFormat/>
    <w:rsid w:val="00434007"/>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customStyle="1" w:styleId="21">
    <w:name w:val="Заголовок 21"/>
    <w:basedOn w:val="a"/>
    <w:link w:val="2"/>
    <w:uiPriority w:val="9"/>
    <w:unhideWhenUsed/>
    <w:qFormat/>
    <w:rsid w:val="00434007"/>
    <w:pPr>
      <w:keepNext/>
      <w:keepLines/>
      <w:spacing w:before="200" w:after="0"/>
      <w:outlineLvl w:val="1"/>
    </w:pPr>
    <w:rPr>
      <w:rFonts w:asciiTheme="majorHAnsi" w:eastAsiaTheme="majorEastAsia" w:hAnsiTheme="majorHAnsi" w:cstheme="majorBidi"/>
      <w:b/>
      <w:bCs/>
      <w:color w:val="4F81BD" w:themeColor="accent1"/>
      <w:sz w:val="26"/>
      <w:szCs w:val="26"/>
    </w:rPr>
  </w:style>
  <w:style w:type="paragraph" w:customStyle="1" w:styleId="31">
    <w:name w:val="Заголовок 31"/>
    <w:basedOn w:val="a"/>
    <w:link w:val="3"/>
    <w:uiPriority w:val="9"/>
    <w:unhideWhenUsed/>
    <w:qFormat/>
    <w:rsid w:val="00F0164A"/>
    <w:pPr>
      <w:keepNext/>
      <w:keepLines/>
      <w:spacing w:before="200" w:after="0"/>
      <w:outlineLvl w:val="2"/>
    </w:pPr>
    <w:rPr>
      <w:rFonts w:asciiTheme="majorHAnsi" w:eastAsiaTheme="majorEastAsia" w:hAnsiTheme="majorHAnsi" w:cstheme="majorBidi"/>
      <w:b/>
      <w:bCs/>
      <w:color w:val="4F81BD" w:themeColor="accent1"/>
    </w:rPr>
  </w:style>
  <w:style w:type="paragraph" w:customStyle="1" w:styleId="41">
    <w:name w:val="Заголовок 41"/>
    <w:basedOn w:val="a"/>
    <w:link w:val="4"/>
    <w:uiPriority w:val="9"/>
    <w:unhideWhenUsed/>
    <w:qFormat/>
    <w:rsid w:val="00A87FF1"/>
    <w:pPr>
      <w:keepNext/>
      <w:keepLines/>
      <w:spacing w:before="200" w:after="0"/>
      <w:outlineLvl w:val="3"/>
    </w:pPr>
    <w:rPr>
      <w:rFonts w:asciiTheme="majorHAnsi" w:eastAsiaTheme="majorEastAsia" w:hAnsiTheme="majorHAnsi" w:cstheme="majorBidi"/>
      <w:b/>
      <w:bCs/>
      <w:i/>
      <w:iCs/>
      <w:color w:val="4F81BD" w:themeColor="accent1"/>
    </w:rPr>
  </w:style>
  <w:style w:type="character" w:customStyle="1" w:styleId="a3">
    <w:name w:val="Без интервала Знак"/>
    <w:basedOn w:val="a0"/>
    <w:uiPriority w:val="1"/>
    <w:qFormat/>
    <w:rsid w:val="00434007"/>
    <w:rPr>
      <w:rFonts w:eastAsiaTheme="minorEastAsia"/>
    </w:rPr>
  </w:style>
  <w:style w:type="character" w:customStyle="1" w:styleId="a4">
    <w:name w:val="Текст выноски Знак"/>
    <w:basedOn w:val="a0"/>
    <w:uiPriority w:val="99"/>
    <w:semiHidden/>
    <w:qFormat/>
    <w:rsid w:val="00434007"/>
    <w:rPr>
      <w:rFonts w:ascii="Tahoma" w:hAnsi="Tahoma" w:cs="Tahoma"/>
      <w:sz w:val="16"/>
      <w:szCs w:val="16"/>
    </w:rPr>
  </w:style>
  <w:style w:type="character" w:customStyle="1" w:styleId="10">
    <w:name w:val="Заголовок 1 Знак"/>
    <w:basedOn w:val="a0"/>
    <w:link w:val="110"/>
    <w:uiPriority w:val="9"/>
    <w:qFormat/>
    <w:rsid w:val="00434007"/>
    <w:rPr>
      <w:rFonts w:asciiTheme="majorHAnsi" w:eastAsiaTheme="majorEastAsia" w:hAnsiTheme="majorHAnsi" w:cstheme="majorBidi"/>
      <w:b/>
      <w:bCs/>
      <w:color w:val="365F91" w:themeColor="accent1" w:themeShade="BF"/>
      <w:sz w:val="28"/>
      <w:szCs w:val="28"/>
    </w:rPr>
  </w:style>
  <w:style w:type="character" w:customStyle="1" w:styleId="2">
    <w:name w:val="Заголовок 2 Знак"/>
    <w:basedOn w:val="a0"/>
    <w:link w:val="21"/>
    <w:uiPriority w:val="9"/>
    <w:qFormat/>
    <w:rsid w:val="00434007"/>
    <w:rPr>
      <w:rFonts w:asciiTheme="majorHAnsi" w:eastAsiaTheme="majorEastAsia" w:hAnsiTheme="majorHAnsi" w:cstheme="majorBidi"/>
      <w:b/>
      <w:bCs/>
      <w:color w:val="4F81BD" w:themeColor="accent1"/>
      <w:sz w:val="26"/>
      <w:szCs w:val="26"/>
    </w:rPr>
  </w:style>
  <w:style w:type="character" w:customStyle="1" w:styleId="3">
    <w:name w:val="Заголовок 3 Знак"/>
    <w:basedOn w:val="a0"/>
    <w:link w:val="31"/>
    <w:uiPriority w:val="9"/>
    <w:qFormat/>
    <w:rsid w:val="00F0164A"/>
    <w:rPr>
      <w:rFonts w:asciiTheme="majorHAnsi" w:eastAsiaTheme="majorEastAsia" w:hAnsiTheme="majorHAnsi" w:cstheme="majorBidi"/>
      <w:b/>
      <w:bCs/>
      <w:color w:val="4F81BD" w:themeColor="accent1"/>
    </w:rPr>
  </w:style>
  <w:style w:type="character" w:customStyle="1" w:styleId="4">
    <w:name w:val="Заголовок 4 Знак"/>
    <w:basedOn w:val="a0"/>
    <w:link w:val="41"/>
    <w:uiPriority w:val="9"/>
    <w:qFormat/>
    <w:rsid w:val="00A87FF1"/>
    <w:rPr>
      <w:rFonts w:asciiTheme="majorHAnsi" w:eastAsiaTheme="majorEastAsia" w:hAnsiTheme="majorHAnsi" w:cstheme="majorBidi"/>
      <w:b/>
      <w:bCs/>
      <w:i/>
      <w:iCs/>
      <w:color w:val="4F81BD" w:themeColor="accent1"/>
    </w:rPr>
  </w:style>
  <w:style w:type="character" w:customStyle="1" w:styleId="-">
    <w:name w:val="Интернет-ссылка"/>
    <w:basedOn w:val="a0"/>
    <w:uiPriority w:val="99"/>
    <w:unhideWhenUsed/>
    <w:rsid w:val="003E3D8A"/>
    <w:rPr>
      <w:color w:val="0000FF" w:themeColor="hyperlink"/>
      <w:u w:val="single"/>
    </w:rPr>
  </w:style>
  <w:style w:type="character" w:customStyle="1" w:styleId="a5">
    <w:name w:val="Верхний колонтитул Знак"/>
    <w:basedOn w:val="a0"/>
    <w:uiPriority w:val="99"/>
    <w:semiHidden/>
    <w:qFormat/>
    <w:rsid w:val="00814104"/>
  </w:style>
  <w:style w:type="character" w:customStyle="1" w:styleId="a6">
    <w:name w:val="Нижний колонтитул Знак"/>
    <w:basedOn w:val="a0"/>
    <w:uiPriority w:val="99"/>
    <w:semiHidden/>
    <w:qFormat/>
    <w:rsid w:val="00814104"/>
  </w:style>
  <w:style w:type="character" w:customStyle="1" w:styleId="ListLabel1">
    <w:name w:val="ListLabel 1"/>
    <w:qFormat/>
    <w:rsid w:val="005E0390"/>
    <w:rPr>
      <w:rFonts w:cs="Courier New"/>
    </w:rPr>
  </w:style>
  <w:style w:type="character" w:customStyle="1" w:styleId="ListLabel2">
    <w:name w:val="ListLabel 2"/>
    <w:qFormat/>
    <w:rsid w:val="005E0390"/>
    <w:rPr>
      <w:rFonts w:cs="Courier New"/>
    </w:rPr>
  </w:style>
  <w:style w:type="character" w:customStyle="1" w:styleId="ListLabel3">
    <w:name w:val="ListLabel 3"/>
    <w:qFormat/>
    <w:rsid w:val="005E0390"/>
    <w:rPr>
      <w:rFonts w:cs="Courier New"/>
    </w:rPr>
  </w:style>
  <w:style w:type="character" w:customStyle="1" w:styleId="ListLabel4">
    <w:name w:val="ListLabel 4"/>
    <w:qFormat/>
    <w:rsid w:val="005E0390"/>
    <w:rPr>
      <w:rFonts w:cs="Courier New"/>
    </w:rPr>
  </w:style>
  <w:style w:type="character" w:customStyle="1" w:styleId="ListLabel5">
    <w:name w:val="ListLabel 5"/>
    <w:qFormat/>
    <w:rsid w:val="005E0390"/>
    <w:rPr>
      <w:rFonts w:cs="Courier New"/>
    </w:rPr>
  </w:style>
  <w:style w:type="character" w:customStyle="1" w:styleId="ListLabel6">
    <w:name w:val="ListLabel 6"/>
    <w:qFormat/>
    <w:rsid w:val="005E0390"/>
    <w:rPr>
      <w:rFonts w:cs="Courier New"/>
    </w:rPr>
  </w:style>
  <w:style w:type="character" w:customStyle="1" w:styleId="ListLabel7">
    <w:name w:val="ListLabel 7"/>
    <w:qFormat/>
    <w:rsid w:val="005E0390"/>
    <w:rPr>
      <w:rFonts w:cs="Courier New"/>
    </w:rPr>
  </w:style>
  <w:style w:type="character" w:customStyle="1" w:styleId="ListLabel8">
    <w:name w:val="ListLabel 8"/>
    <w:qFormat/>
    <w:rsid w:val="005E0390"/>
    <w:rPr>
      <w:rFonts w:cs="Courier New"/>
    </w:rPr>
  </w:style>
  <w:style w:type="character" w:customStyle="1" w:styleId="ListLabel9">
    <w:name w:val="ListLabel 9"/>
    <w:qFormat/>
    <w:rsid w:val="005E0390"/>
    <w:rPr>
      <w:rFonts w:cs="Courier New"/>
    </w:rPr>
  </w:style>
  <w:style w:type="character" w:customStyle="1" w:styleId="ListLabel10">
    <w:name w:val="ListLabel 10"/>
    <w:qFormat/>
    <w:rsid w:val="005E0390"/>
    <w:rPr>
      <w:rFonts w:cs="Courier New"/>
    </w:rPr>
  </w:style>
  <w:style w:type="character" w:customStyle="1" w:styleId="ListLabel11">
    <w:name w:val="ListLabel 11"/>
    <w:qFormat/>
    <w:rsid w:val="005E0390"/>
    <w:rPr>
      <w:rFonts w:cs="Courier New"/>
    </w:rPr>
  </w:style>
  <w:style w:type="character" w:customStyle="1" w:styleId="ListLabel12">
    <w:name w:val="ListLabel 12"/>
    <w:qFormat/>
    <w:rsid w:val="005E0390"/>
    <w:rPr>
      <w:rFonts w:cs="Courier New"/>
    </w:rPr>
  </w:style>
  <w:style w:type="character" w:customStyle="1" w:styleId="ListLabel13">
    <w:name w:val="ListLabel 13"/>
    <w:qFormat/>
    <w:rsid w:val="005E0390"/>
    <w:rPr>
      <w:rFonts w:cs="Courier New"/>
    </w:rPr>
  </w:style>
  <w:style w:type="character" w:customStyle="1" w:styleId="ListLabel14">
    <w:name w:val="ListLabel 14"/>
    <w:qFormat/>
    <w:rsid w:val="005E0390"/>
    <w:rPr>
      <w:rFonts w:cs="Courier New"/>
    </w:rPr>
  </w:style>
  <w:style w:type="character" w:customStyle="1" w:styleId="ListLabel15">
    <w:name w:val="ListLabel 15"/>
    <w:qFormat/>
    <w:rsid w:val="005E0390"/>
    <w:rPr>
      <w:rFonts w:cs="Courier New"/>
    </w:rPr>
  </w:style>
  <w:style w:type="character" w:customStyle="1" w:styleId="ListLabel16">
    <w:name w:val="ListLabel 16"/>
    <w:qFormat/>
    <w:rsid w:val="005E0390"/>
    <w:rPr>
      <w:rFonts w:ascii="Times New Roman" w:hAnsi="Times New Roman" w:cs="Bookman Old Style"/>
      <w:sz w:val="24"/>
    </w:rPr>
  </w:style>
  <w:style w:type="character" w:customStyle="1" w:styleId="ListLabel17">
    <w:name w:val="ListLabel 17"/>
    <w:qFormat/>
    <w:rsid w:val="005E0390"/>
    <w:rPr>
      <w:rFonts w:cs="Bookman Old Style"/>
    </w:rPr>
  </w:style>
  <w:style w:type="character" w:customStyle="1" w:styleId="ListLabel18">
    <w:name w:val="ListLabel 18"/>
    <w:qFormat/>
    <w:rsid w:val="005E0390"/>
    <w:rPr>
      <w:rFonts w:cs="Bookman Old Style"/>
    </w:rPr>
  </w:style>
  <w:style w:type="character" w:customStyle="1" w:styleId="ListLabel19">
    <w:name w:val="ListLabel 19"/>
    <w:qFormat/>
    <w:rsid w:val="005E0390"/>
    <w:rPr>
      <w:rFonts w:cs="Bookman Old Style"/>
    </w:rPr>
  </w:style>
  <w:style w:type="character" w:customStyle="1" w:styleId="ListLabel20">
    <w:name w:val="ListLabel 20"/>
    <w:qFormat/>
    <w:rsid w:val="005E0390"/>
    <w:rPr>
      <w:rFonts w:cs="Bookman Old Style"/>
    </w:rPr>
  </w:style>
  <w:style w:type="character" w:customStyle="1" w:styleId="ListLabel21">
    <w:name w:val="ListLabel 21"/>
    <w:qFormat/>
    <w:rsid w:val="005E0390"/>
    <w:rPr>
      <w:rFonts w:cs="Bookman Old Style"/>
    </w:rPr>
  </w:style>
  <w:style w:type="character" w:customStyle="1" w:styleId="ListLabel22">
    <w:name w:val="ListLabel 22"/>
    <w:qFormat/>
    <w:rsid w:val="005E0390"/>
    <w:rPr>
      <w:rFonts w:cs="Bookman Old Style"/>
    </w:rPr>
  </w:style>
  <w:style w:type="character" w:customStyle="1" w:styleId="ListLabel23">
    <w:name w:val="ListLabel 23"/>
    <w:qFormat/>
    <w:rsid w:val="005E0390"/>
    <w:rPr>
      <w:rFonts w:cs="Bookman Old Style"/>
    </w:rPr>
  </w:style>
  <w:style w:type="character" w:customStyle="1" w:styleId="ListLabel24">
    <w:name w:val="ListLabel 24"/>
    <w:qFormat/>
    <w:rsid w:val="005E0390"/>
    <w:rPr>
      <w:rFonts w:cs="Bookman Old Style"/>
    </w:rPr>
  </w:style>
  <w:style w:type="character" w:customStyle="1" w:styleId="ListLabel25">
    <w:name w:val="ListLabel 25"/>
    <w:qFormat/>
    <w:rsid w:val="005E0390"/>
    <w:rPr>
      <w:rFonts w:ascii="Times New Roman" w:hAnsi="Times New Roman" w:cs="Bookman Old Style"/>
      <w:sz w:val="24"/>
    </w:rPr>
  </w:style>
  <w:style w:type="character" w:customStyle="1" w:styleId="ListLabel26">
    <w:name w:val="ListLabel 26"/>
    <w:qFormat/>
    <w:rsid w:val="005E0390"/>
    <w:rPr>
      <w:rFonts w:cs="Bookman Old Style"/>
    </w:rPr>
  </w:style>
  <w:style w:type="character" w:customStyle="1" w:styleId="ListLabel27">
    <w:name w:val="ListLabel 27"/>
    <w:qFormat/>
    <w:rsid w:val="005E0390"/>
    <w:rPr>
      <w:rFonts w:cs="Bookman Old Style"/>
    </w:rPr>
  </w:style>
  <w:style w:type="character" w:customStyle="1" w:styleId="ListLabel28">
    <w:name w:val="ListLabel 28"/>
    <w:qFormat/>
    <w:rsid w:val="005E0390"/>
    <w:rPr>
      <w:rFonts w:cs="Bookman Old Style"/>
    </w:rPr>
  </w:style>
  <w:style w:type="character" w:customStyle="1" w:styleId="ListLabel29">
    <w:name w:val="ListLabel 29"/>
    <w:qFormat/>
    <w:rsid w:val="005E0390"/>
    <w:rPr>
      <w:rFonts w:cs="Bookman Old Style"/>
    </w:rPr>
  </w:style>
  <w:style w:type="character" w:customStyle="1" w:styleId="ListLabel30">
    <w:name w:val="ListLabel 30"/>
    <w:qFormat/>
    <w:rsid w:val="005E0390"/>
    <w:rPr>
      <w:rFonts w:cs="Bookman Old Style"/>
    </w:rPr>
  </w:style>
  <w:style w:type="character" w:customStyle="1" w:styleId="ListLabel31">
    <w:name w:val="ListLabel 31"/>
    <w:qFormat/>
    <w:rsid w:val="005E0390"/>
    <w:rPr>
      <w:rFonts w:cs="Bookman Old Style"/>
    </w:rPr>
  </w:style>
  <w:style w:type="character" w:customStyle="1" w:styleId="ListLabel32">
    <w:name w:val="ListLabel 32"/>
    <w:qFormat/>
    <w:rsid w:val="005E0390"/>
    <w:rPr>
      <w:rFonts w:cs="Bookman Old Style"/>
    </w:rPr>
  </w:style>
  <w:style w:type="character" w:customStyle="1" w:styleId="ListLabel33">
    <w:name w:val="ListLabel 33"/>
    <w:qFormat/>
    <w:rsid w:val="005E0390"/>
    <w:rPr>
      <w:rFonts w:cs="Bookman Old Style"/>
    </w:rPr>
  </w:style>
  <w:style w:type="character" w:customStyle="1" w:styleId="ListLabel34">
    <w:name w:val="ListLabel 34"/>
    <w:qFormat/>
    <w:rsid w:val="005E0390"/>
    <w:rPr>
      <w:rFonts w:cs="Courier New"/>
    </w:rPr>
  </w:style>
  <w:style w:type="character" w:customStyle="1" w:styleId="ListLabel35">
    <w:name w:val="ListLabel 35"/>
    <w:qFormat/>
    <w:rsid w:val="005E0390"/>
    <w:rPr>
      <w:rFonts w:cs="Courier New"/>
    </w:rPr>
  </w:style>
  <w:style w:type="character" w:customStyle="1" w:styleId="ListLabel36">
    <w:name w:val="ListLabel 36"/>
    <w:qFormat/>
    <w:rsid w:val="005E0390"/>
    <w:rPr>
      <w:rFonts w:cs="Courier New"/>
    </w:rPr>
  </w:style>
  <w:style w:type="character" w:customStyle="1" w:styleId="ListLabel37">
    <w:name w:val="ListLabel 37"/>
    <w:qFormat/>
    <w:rsid w:val="005E0390"/>
    <w:rPr>
      <w:rFonts w:cs="Courier New"/>
    </w:rPr>
  </w:style>
  <w:style w:type="character" w:customStyle="1" w:styleId="ListLabel38">
    <w:name w:val="ListLabel 38"/>
    <w:qFormat/>
    <w:rsid w:val="005E0390"/>
    <w:rPr>
      <w:rFonts w:cs="Courier New"/>
    </w:rPr>
  </w:style>
  <w:style w:type="character" w:customStyle="1" w:styleId="ListLabel39">
    <w:name w:val="ListLabel 39"/>
    <w:qFormat/>
    <w:rsid w:val="005E0390"/>
    <w:rPr>
      <w:rFonts w:cs="Courier New"/>
    </w:rPr>
  </w:style>
  <w:style w:type="character" w:customStyle="1" w:styleId="ListLabel40">
    <w:name w:val="ListLabel 40"/>
    <w:qFormat/>
    <w:rsid w:val="005E0390"/>
    <w:rPr>
      <w:rFonts w:ascii="Times New Roman" w:hAnsi="Times New Roman" w:cs="Bookman Old Style"/>
      <w:sz w:val="24"/>
    </w:rPr>
  </w:style>
  <w:style w:type="character" w:customStyle="1" w:styleId="ListLabel41">
    <w:name w:val="ListLabel 41"/>
    <w:qFormat/>
    <w:rsid w:val="005E0390"/>
    <w:rPr>
      <w:rFonts w:cs="Bookman Old Style"/>
    </w:rPr>
  </w:style>
  <w:style w:type="character" w:customStyle="1" w:styleId="ListLabel42">
    <w:name w:val="ListLabel 42"/>
    <w:qFormat/>
    <w:rsid w:val="005E0390"/>
    <w:rPr>
      <w:rFonts w:cs="Bookman Old Style"/>
    </w:rPr>
  </w:style>
  <w:style w:type="character" w:customStyle="1" w:styleId="ListLabel43">
    <w:name w:val="ListLabel 43"/>
    <w:qFormat/>
    <w:rsid w:val="005E0390"/>
    <w:rPr>
      <w:rFonts w:cs="Bookman Old Style"/>
    </w:rPr>
  </w:style>
  <w:style w:type="character" w:customStyle="1" w:styleId="ListLabel44">
    <w:name w:val="ListLabel 44"/>
    <w:qFormat/>
    <w:rsid w:val="005E0390"/>
    <w:rPr>
      <w:rFonts w:cs="Bookman Old Style"/>
    </w:rPr>
  </w:style>
  <w:style w:type="character" w:customStyle="1" w:styleId="ListLabel45">
    <w:name w:val="ListLabel 45"/>
    <w:qFormat/>
    <w:rsid w:val="005E0390"/>
    <w:rPr>
      <w:rFonts w:cs="Bookman Old Style"/>
    </w:rPr>
  </w:style>
  <w:style w:type="character" w:customStyle="1" w:styleId="ListLabel46">
    <w:name w:val="ListLabel 46"/>
    <w:qFormat/>
    <w:rsid w:val="005E0390"/>
    <w:rPr>
      <w:rFonts w:cs="Bookman Old Style"/>
    </w:rPr>
  </w:style>
  <w:style w:type="character" w:customStyle="1" w:styleId="ListLabel47">
    <w:name w:val="ListLabel 47"/>
    <w:qFormat/>
    <w:rsid w:val="005E0390"/>
    <w:rPr>
      <w:rFonts w:cs="Bookman Old Style"/>
    </w:rPr>
  </w:style>
  <w:style w:type="character" w:customStyle="1" w:styleId="ListLabel48">
    <w:name w:val="ListLabel 48"/>
    <w:qFormat/>
    <w:rsid w:val="005E0390"/>
    <w:rPr>
      <w:rFonts w:cs="Bookman Old Style"/>
    </w:rPr>
  </w:style>
  <w:style w:type="character" w:customStyle="1" w:styleId="ListLabel49">
    <w:name w:val="ListLabel 49"/>
    <w:qFormat/>
    <w:rsid w:val="005E0390"/>
    <w:rPr>
      <w:rFonts w:cs="Courier New"/>
    </w:rPr>
  </w:style>
  <w:style w:type="character" w:customStyle="1" w:styleId="ListLabel50">
    <w:name w:val="ListLabel 50"/>
    <w:qFormat/>
    <w:rsid w:val="005E0390"/>
    <w:rPr>
      <w:rFonts w:cs="Courier New"/>
    </w:rPr>
  </w:style>
  <w:style w:type="character" w:customStyle="1" w:styleId="ListLabel51">
    <w:name w:val="ListLabel 51"/>
    <w:qFormat/>
    <w:rsid w:val="005E0390"/>
    <w:rPr>
      <w:rFonts w:cs="Courier New"/>
    </w:rPr>
  </w:style>
  <w:style w:type="character" w:customStyle="1" w:styleId="ListLabel52">
    <w:name w:val="ListLabel 52"/>
    <w:qFormat/>
    <w:rsid w:val="005E0390"/>
    <w:rPr>
      <w:rFonts w:ascii="Times New Roman" w:hAnsi="Times New Roman" w:cs="Bookman Old Style"/>
      <w:sz w:val="24"/>
    </w:rPr>
  </w:style>
  <w:style w:type="character" w:customStyle="1" w:styleId="ListLabel53">
    <w:name w:val="ListLabel 53"/>
    <w:qFormat/>
    <w:rsid w:val="005E0390"/>
    <w:rPr>
      <w:rFonts w:cs="Bookman Old Style"/>
    </w:rPr>
  </w:style>
  <w:style w:type="character" w:customStyle="1" w:styleId="ListLabel54">
    <w:name w:val="ListLabel 54"/>
    <w:qFormat/>
    <w:rsid w:val="005E0390"/>
    <w:rPr>
      <w:rFonts w:cs="Bookman Old Style"/>
    </w:rPr>
  </w:style>
  <w:style w:type="character" w:customStyle="1" w:styleId="ListLabel55">
    <w:name w:val="ListLabel 55"/>
    <w:qFormat/>
    <w:rsid w:val="005E0390"/>
    <w:rPr>
      <w:rFonts w:cs="Bookman Old Style"/>
    </w:rPr>
  </w:style>
  <w:style w:type="character" w:customStyle="1" w:styleId="ListLabel56">
    <w:name w:val="ListLabel 56"/>
    <w:qFormat/>
    <w:rsid w:val="005E0390"/>
    <w:rPr>
      <w:rFonts w:cs="Bookman Old Style"/>
    </w:rPr>
  </w:style>
  <w:style w:type="character" w:customStyle="1" w:styleId="ListLabel57">
    <w:name w:val="ListLabel 57"/>
    <w:qFormat/>
    <w:rsid w:val="005E0390"/>
    <w:rPr>
      <w:rFonts w:cs="Bookman Old Style"/>
    </w:rPr>
  </w:style>
  <w:style w:type="character" w:customStyle="1" w:styleId="ListLabel58">
    <w:name w:val="ListLabel 58"/>
    <w:qFormat/>
    <w:rsid w:val="005E0390"/>
    <w:rPr>
      <w:rFonts w:cs="Bookman Old Style"/>
    </w:rPr>
  </w:style>
  <w:style w:type="character" w:customStyle="1" w:styleId="ListLabel59">
    <w:name w:val="ListLabel 59"/>
    <w:qFormat/>
    <w:rsid w:val="005E0390"/>
    <w:rPr>
      <w:rFonts w:cs="Bookman Old Style"/>
    </w:rPr>
  </w:style>
  <w:style w:type="character" w:customStyle="1" w:styleId="ListLabel60">
    <w:name w:val="ListLabel 60"/>
    <w:qFormat/>
    <w:rsid w:val="005E0390"/>
    <w:rPr>
      <w:rFonts w:cs="Bookman Old Style"/>
    </w:rPr>
  </w:style>
  <w:style w:type="character" w:customStyle="1" w:styleId="ListLabel61">
    <w:name w:val="ListLabel 61"/>
    <w:qFormat/>
    <w:rsid w:val="005E0390"/>
    <w:rPr>
      <w:rFonts w:ascii="Times New Roman" w:hAnsi="Times New Roman" w:cs="Bookman Old Style"/>
      <w:sz w:val="24"/>
    </w:rPr>
  </w:style>
  <w:style w:type="character" w:customStyle="1" w:styleId="ListLabel62">
    <w:name w:val="ListLabel 62"/>
    <w:qFormat/>
    <w:rsid w:val="005E0390"/>
    <w:rPr>
      <w:rFonts w:cs="Bookman Old Style"/>
    </w:rPr>
  </w:style>
  <w:style w:type="character" w:customStyle="1" w:styleId="ListLabel63">
    <w:name w:val="ListLabel 63"/>
    <w:qFormat/>
    <w:rsid w:val="005E0390"/>
    <w:rPr>
      <w:rFonts w:cs="Bookman Old Style"/>
    </w:rPr>
  </w:style>
  <w:style w:type="character" w:customStyle="1" w:styleId="ListLabel64">
    <w:name w:val="ListLabel 64"/>
    <w:qFormat/>
    <w:rsid w:val="005E0390"/>
    <w:rPr>
      <w:rFonts w:cs="Bookman Old Style"/>
    </w:rPr>
  </w:style>
  <w:style w:type="character" w:customStyle="1" w:styleId="ListLabel65">
    <w:name w:val="ListLabel 65"/>
    <w:qFormat/>
    <w:rsid w:val="005E0390"/>
    <w:rPr>
      <w:rFonts w:cs="Bookman Old Style"/>
    </w:rPr>
  </w:style>
  <w:style w:type="character" w:customStyle="1" w:styleId="ListLabel66">
    <w:name w:val="ListLabel 66"/>
    <w:qFormat/>
    <w:rsid w:val="005E0390"/>
    <w:rPr>
      <w:rFonts w:cs="Bookman Old Style"/>
    </w:rPr>
  </w:style>
  <w:style w:type="character" w:customStyle="1" w:styleId="ListLabel67">
    <w:name w:val="ListLabel 67"/>
    <w:qFormat/>
    <w:rsid w:val="005E0390"/>
    <w:rPr>
      <w:rFonts w:cs="Bookman Old Style"/>
    </w:rPr>
  </w:style>
  <w:style w:type="character" w:customStyle="1" w:styleId="ListLabel68">
    <w:name w:val="ListLabel 68"/>
    <w:qFormat/>
    <w:rsid w:val="005E0390"/>
    <w:rPr>
      <w:rFonts w:cs="Bookman Old Style"/>
    </w:rPr>
  </w:style>
  <w:style w:type="character" w:customStyle="1" w:styleId="ListLabel69">
    <w:name w:val="ListLabel 69"/>
    <w:qFormat/>
    <w:rsid w:val="005E0390"/>
    <w:rPr>
      <w:rFonts w:cs="Bookman Old Style"/>
    </w:rPr>
  </w:style>
  <w:style w:type="character" w:customStyle="1" w:styleId="ListLabel70">
    <w:name w:val="ListLabel 70"/>
    <w:qFormat/>
    <w:rsid w:val="005E0390"/>
    <w:rPr>
      <w:rFonts w:cs="Courier New"/>
    </w:rPr>
  </w:style>
  <w:style w:type="character" w:customStyle="1" w:styleId="ListLabel71">
    <w:name w:val="ListLabel 71"/>
    <w:qFormat/>
    <w:rsid w:val="005E0390"/>
    <w:rPr>
      <w:rFonts w:cs="Courier New"/>
    </w:rPr>
  </w:style>
  <w:style w:type="character" w:customStyle="1" w:styleId="ListLabel72">
    <w:name w:val="ListLabel 72"/>
    <w:qFormat/>
    <w:rsid w:val="005E0390"/>
    <w:rPr>
      <w:rFonts w:cs="Courier New"/>
    </w:rPr>
  </w:style>
  <w:style w:type="character" w:customStyle="1" w:styleId="ListLabel73">
    <w:name w:val="ListLabel 73"/>
    <w:qFormat/>
    <w:rsid w:val="005E0390"/>
    <w:rPr>
      <w:rFonts w:ascii="Times New Roman" w:hAnsi="Times New Roman" w:cs="Bookman Old Style"/>
      <w:sz w:val="24"/>
    </w:rPr>
  </w:style>
  <w:style w:type="character" w:customStyle="1" w:styleId="ListLabel74">
    <w:name w:val="ListLabel 74"/>
    <w:qFormat/>
    <w:rsid w:val="005E0390"/>
    <w:rPr>
      <w:rFonts w:cs="Bookman Old Style"/>
    </w:rPr>
  </w:style>
  <w:style w:type="character" w:customStyle="1" w:styleId="ListLabel75">
    <w:name w:val="ListLabel 75"/>
    <w:qFormat/>
    <w:rsid w:val="005E0390"/>
    <w:rPr>
      <w:rFonts w:cs="Bookman Old Style"/>
    </w:rPr>
  </w:style>
  <w:style w:type="character" w:customStyle="1" w:styleId="ListLabel76">
    <w:name w:val="ListLabel 76"/>
    <w:qFormat/>
    <w:rsid w:val="005E0390"/>
    <w:rPr>
      <w:rFonts w:cs="Bookman Old Style"/>
    </w:rPr>
  </w:style>
  <w:style w:type="character" w:customStyle="1" w:styleId="ListLabel77">
    <w:name w:val="ListLabel 77"/>
    <w:qFormat/>
    <w:rsid w:val="005E0390"/>
    <w:rPr>
      <w:rFonts w:cs="Bookman Old Style"/>
    </w:rPr>
  </w:style>
  <w:style w:type="character" w:customStyle="1" w:styleId="ListLabel78">
    <w:name w:val="ListLabel 78"/>
    <w:qFormat/>
    <w:rsid w:val="005E0390"/>
    <w:rPr>
      <w:rFonts w:cs="Bookman Old Style"/>
    </w:rPr>
  </w:style>
  <w:style w:type="character" w:customStyle="1" w:styleId="ListLabel79">
    <w:name w:val="ListLabel 79"/>
    <w:qFormat/>
    <w:rsid w:val="005E0390"/>
    <w:rPr>
      <w:rFonts w:cs="Bookman Old Style"/>
    </w:rPr>
  </w:style>
  <w:style w:type="character" w:customStyle="1" w:styleId="ListLabel80">
    <w:name w:val="ListLabel 80"/>
    <w:qFormat/>
    <w:rsid w:val="005E0390"/>
    <w:rPr>
      <w:rFonts w:cs="Bookman Old Style"/>
    </w:rPr>
  </w:style>
  <w:style w:type="character" w:customStyle="1" w:styleId="ListLabel81">
    <w:name w:val="ListLabel 81"/>
    <w:qFormat/>
    <w:rsid w:val="005E0390"/>
    <w:rPr>
      <w:rFonts w:cs="Bookman Old Style"/>
    </w:rPr>
  </w:style>
  <w:style w:type="character" w:customStyle="1" w:styleId="ListLabel82">
    <w:name w:val="ListLabel 82"/>
    <w:qFormat/>
    <w:rsid w:val="005E0390"/>
    <w:rPr>
      <w:rFonts w:ascii="Times New Roman" w:hAnsi="Times New Roman" w:cs="Bookman Old Style"/>
      <w:sz w:val="24"/>
    </w:rPr>
  </w:style>
  <w:style w:type="character" w:customStyle="1" w:styleId="ListLabel83">
    <w:name w:val="ListLabel 83"/>
    <w:qFormat/>
    <w:rsid w:val="005E0390"/>
    <w:rPr>
      <w:rFonts w:cs="Bookman Old Style"/>
    </w:rPr>
  </w:style>
  <w:style w:type="character" w:customStyle="1" w:styleId="ListLabel84">
    <w:name w:val="ListLabel 84"/>
    <w:qFormat/>
    <w:rsid w:val="005E0390"/>
    <w:rPr>
      <w:rFonts w:cs="Bookman Old Style"/>
    </w:rPr>
  </w:style>
  <w:style w:type="character" w:customStyle="1" w:styleId="ListLabel85">
    <w:name w:val="ListLabel 85"/>
    <w:qFormat/>
    <w:rsid w:val="005E0390"/>
    <w:rPr>
      <w:rFonts w:cs="Bookman Old Style"/>
    </w:rPr>
  </w:style>
  <w:style w:type="character" w:customStyle="1" w:styleId="ListLabel86">
    <w:name w:val="ListLabel 86"/>
    <w:qFormat/>
    <w:rsid w:val="005E0390"/>
    <w:rPr>
      <w:rFonts w:cs="Bookman Old Style"/>
    </w:rPr>
  </w:style>
  <w:style w:type="character" w:customStyle="1" w:styleId="ListLabel87">
    <w:name w:val="ListLabel 87"/>
    <w:qFormat/>
    <w:rsid w:val="005E0390"/>
    <w:rPr>
      <w:rFonts w:cs="Bookman Old Style"/>
    </w:rPr>
  </w:style>
  <w:style w:type="character" w:customStyle="1" w:styleId="ListLabel88">
    <w:name w:val="ListLabel 88"/>
    <w:qFormat/>
    <w:rsid w:val="005E0390"/>
    <w:rPr>
      <w:rFonts w:cs="Bookman Old Style"/>
    </w:rPr>
  </w:style>
  <w:style w:type="character" w:customStyle="1" w:styleId="ListLabel89">
    <w:name w:val="ListLabel 89"/>
    <w:qFormat/>
    <w:rsid w:val="005E0390"/>
    <w:rPr>
      <w:rFonts w:cs="Bookman Old Style"/>
    </w:rPr>
  </w:style>
  <w:style w:type="character" w:customStyle="1" w:styleId="ListLabel90">
    <w:name w:val="ListLabel 90"/>
    <w:qFormat/>
    <w:rsid w:val="005E0390"/>
    <w:rPr>
      <w:rFonts w:cs="Bookman Old Style"/>
    </w:rPr>
  </w:style>
  <w:style w:type="character" w:customStyle="1" w:styleId="ListLabel91">
    <w:name w:val="ListLabel 91"/>
    <w:qFormat/>
    <w:rsid w:val="005E0390"/>
    <w:rPr>
      <w:rFonts w:ascii="Times New Roman" w:hAnsi="Times New Roman" w:cs="Bookman Old Style"/>
      <w:sz w:val="24"/>
    </w:rPr>
  </w:style>
  <w:style w:type="character" w:customStyle="1" w:styleId="ListLabel92">
    <w:name w:val="ListLabel 92"/>
    <w:qFormat/>
    <w:rsid w:val="005E0390"/>
    <w:rPr>
      <w:rFonts w:cs="Bookman Old Style"/>
    </w:rPr>
  </w:style>
  <w:style w:type="character" w:customStyle="1" w:styleId="ListLabel93">
    <w:name w:val="ListLabel 93"/>
    <w:qFormat/>
    <w:rsid w:val="005E0390"/>
    <w:rPr>
      <w:rFonts w:cs="Bookman Old Style"/>
    </w:rPr>
  </w:style>
  <w:style w:type="character" w:customStyle="1" w:styleId="ListLabel94">
    <w:name w:val="ListLabel 94"/>
    <w:qFormat/>
    <w:rsid w:val="005E0390"/>
    <w:rPr>
      <w:rFonts w:cs="Bookman Old Style"/>
    </w:rPr>
  </w:style>
  <w:style w:type="character" w:customStyle="1" w:styleId="ListLabel95">
    <w:name w:val="ListLabel 95"/>
    <w:qFormat/>
    <w:rsid w:val="005E0390"/>
    <w:rPr>
      <w:rFonts w:cs="Bookman Old Style"/>
    </w:rPr>
  </w:style>
  <w:style w:type="character" w:customStyle="1" w:styleId="ListLabel96">
    <w:name w:val="ListLabel 96"/>
    <w:qFormat/>
    <w:rsid w:val="005E0390"/>
    <w:rPr>
      <w:rFonts w:cs="Bookman Old Style"/>
    </w:rPr>
  </w:style>
  <w:style w:type="character" w:customStyle="1" w:styleId="ListLabel97">
    <w:name w:val="ListLabel 97"/>
    <w:qFormat/>
    <w:rsid w:val="005E0390"/>
    <w:rPr>
      <w:rFonts w:cs="Bookman Old Style"/>
    </w:rPr>
  </w:style>
  <w:style w:type="character" w:customStyle="1" w:styleId="ListLabel98">
    <w:name w:val="ListLabel 98"/>
    <w:qFormat/>
    <w:rsid w:val="005E0390"/>
    <w:rPr>
      <w:rFonts w:cs="Bookman Old Style"/>
    </w:rPr>
  </w:style>
  <w:style w:type="character" w:customStyle="1" w:styleId="ListLabel99">
    <w:name w:val="ListLabel 99"/>
    <w:qFormat/>
    <w:rsid w:val="005E0390"/>
    <w:rPr>
      <w:rFonts w:cs="Bookman Old Style"/>
    </w:rPr>
  </w:style>
  <w:style w:type="character" w:customStyle="1" w:styleId="ListLabel100">
    <w:name w:val="ListLabel 100"/>
    <w:qFormat/>
    <w:rsid w:val="005E0390"/>
    <w:rPr>
      <w:rFonts w:ascii="Times New Roman" w:hAnsi="Times New Roman" w:cs="Bookman Old Style"/>
      <w:sz w:val="24"/>
    </w:rPr>
  </w:style>
  <w:style w:type="character" w:customStyle="1" w:styleId="ListLabel101">
    <w:name w:val="ListLabel 101"/>
    <w:qFormat/>
    <w:rsid w:val="005E0390"/>
    <w:rPr>
      <w:rFonts w:cs="Bookman Old Style"/>
    </w:rPr>
  </w:style>
  <w:style w:type="character" w:customStyle="1" w:styleId="ListLabel102">
    <w:name w:val="ListLabel 102"/>
    <w:qFormat/>
    <w:rsid w:val="005E0390"/>
    <w:rPr>
      <w:rFonts w:cs="Bookman Old Style"/>
    </w:rPr>
  </w:style>
  <w:style w:type="character" w:customStyle="1" w:styleId="ListLabel103">
    <w:name w:val="ListLabel 103"/>
    <w:qFormat/>
    <w:rsid w:val="005E0390"/>
    <w:rPr>
      <w:rFonts w:cs="Bookman Old Style"/>
    </w:rPr>
  </w:style>
  <w:style w:type="character" w:customStyle="1" w:styleId="ListLabel104">
    <w:name w:val="ListLabel 104"/>
    <w:qFormat/>
    <w:rsid w:val="005E0390"/>
    <w:rPr>
      <w:rFonts w:cs="Bookman Old Style"/>
    </w:rPr>
  </w:style>
  <w:style w:type="character" w:customStyle="1" w:styleId="ListLabel105">
    <w:name w:val="ListLabel 105"/>
    <w:qFormat/>
    <w:rsid w:val="005E0390"/>
    <w:rPr>
      <w:rFonts w:cs="Bookman Old Style"/>
    </w:rPr>
  </w:style>
  <w:style w:type="character" w:customStyle="1" w:styleId="ListLabel106">
    <w:name w:val="ListLabel 106"/>
    <w:qFormat/>
    <w:rsid w:val="005E0390"/>
    <w:rPr>
      <w:rFonts w:cs="Bookman Old Style"/>
    </w:rPr>
  </w:style>
  <w:style w:type="character" w:customStyle="1" w:styleId="ListLabel107">
    <w:name w:val="ListLabel 107"/>
    <w:qFormat/>
    <w:rsid w:val="005E0390"/>
    <w:rPr>
      <w:rFonts w:cs="Bookman Old Style"/>
    </w:rPr>
  </w:style>
  <w:style w:type="character" w:customStyle="1" w:styleId="ListLabel108">
    <w:name w:val="ListLabel 108"/>
    <w:qFormat/>
    <w:rsid w:val="005E0390"/>
    <w:rPr>
      <w:rFonts w:cs="Bookman Old Style"/>
    </w:rPr>
  </w:style>
  <w:style w:type="character" w:customStyle="1" w:styleId="ListLabel109">
    <w:name w:val="ListLabel 109"/>
    <w:qFormat/>
    <w:rsid w:val="005E0390"/>
    <w:rPr>
      <w:rFonts w:ascii="Times New Roman" w:hAnsi="Times New Roman" w:cs="Bookman Old Style"/>
      <w:sz w:val="24"/>
    </w:rPr>
  </w:style>
  <w:style w:type="character" w:customStyle="1" w:styleId="ListLabel110">
    <w:name w:val="ListLabel 110"/>
    <w:qFormat/>
    <w:rsid w:val="005E0390"/>
    <w:rPr>
      <w:rFonts w:cs="Bookman Old Style"/>
    </w:rPr>
  </w:style>
  <w:style w:type="character" w:customStyle="1" w:styleId="ListLabel111">
    <w:name w:val="ListLabel 111"/>
    <w:qFormat/>
    <w:rsid w:val="005E0390"/>
    <w:rPr>
      <w:rFonts w:cs="Bookman Old Style"/>
    </w:rPr>
  </w:style>
  <w:style w:type="character" w:customStyle="1" w:styleId="ListLabel112">
    <w:name w:val="ListLabel 112"/>
    <w:qFormat/>
    <w:rsid w:val="005E0390"/>
    <w:rPr>
      <w:rFonts w:cs="Bookman Old Style"/>
    </w:rPr>
  </w:style>
  <w:style w:type="character" w:customStyle="1" w:styleId="ListLabel113">
    <w:name w:val="ListLabel 113"/>
    <w:qFormat/>
    <w:rsid w:val="005E0390"/>
    <w:rPr>
      <w:rFonts w:cs="Bookman Old Style"/>
    </w:rPr>
  </w:style>
  <w:style w:type="character" w:customStyle="1" w:styleId="ListLabel114">
    <w:name w:val="ListLabel 114"/>
    <w:qFormat/>
    <w:rsid w:val="005E0390"/>
    <w:rPr>
      <w:rFonts w:cs="Bookman Old Style"/>
    </w:rPr>
  </w:style>
  <w:style w:type="character" w:customStyle="1" w:styleId="ListLabel115">
    <w:name w:val="ListLabel 115"/>
    <w:qFormat/>
    <w:rsid w:val="005E0390"/>
    <w:rPr>
      <w:rFonts w:cs="Bookman Old Style"/>
    </w:rPr>
  </w:style>
  <w:style w:type="character" w:customStyle="1" w:styleId="ListLabel116">
    <w:name w:val="ListLabel 116"/>
    <w:qFormat/>
    <w:rsid w:val="005E0390"/>
    <w:rPr>
      <w:rFonts w:cs="Bookman Old Style"/>
    </w:rPr>
  </w:style>
  <w:style w:type="character" w:customStyle="1" w:styleId="ListLabel117">
    <w:name w:val="ListLabel 117"/>
    <w:qFormat/>
    <w:rsid w:val="005E0390"/>
    <w:rPr>
      <w:rFonts w:cs="Bookman Old Style"/>
    </w:rPr>
  </w:style>
  <w:style w:type="character" w:customStyle="1" w:styleId="ListLabel118">
    <w:name w:val="ListLabel 118"/>
    <w:qFormat/>
    <w:rsid w:val="005E0390"/>
    <w:rPr>
      <w:rFonts w:ascii="Times New Roman" w:hAnsi="Times New Roman" w:cs="Bookman Old Style"/>
      <w:sz w:val="24"/>
    </w:rPr>
  </w:style>
  <w:style w:type="character" w:customStyle="1" w:styleId="ListLabel119">
    <w:name w:val="ListLabel 119"/>
    <w:qFormat/>
    <w:rsid w:val="005E0390"/>
    <w:rPr>
      <w:rFonts w:cs="Bookman Old Style"/>
    </w:rPr>
  </w:style>
  <w:style w:type="character" w:customStyle="1" w:styleId="ListLabel120">
    <w:name w:val="ListLabel 120"/>
    <w:qFormat/>
    <w:rsid w:val="005E0390"/>
    <w:rPr>
      <w:rFonts w:cs="Bookman Old Style"/>
    </w:rPr>
  </w:style>
  <w:style w:type="character" w:customStyle="1" w:styleId="ListLabel121">
    <w:name w:val="ListLabel 121"/>
    <w:qFormat/>
    <w:rsid w:val="005E0390"/>
    <w:rPr>
      <w:rFonts w:cs="Bookman Old Style"/>
    </w:rPr>
  </w:style>
  <w:style w:type="character" w:customStyle="1" w:styleId="ListLabel122">
    <w:name w:val="ListLabel 122"/>
    <w:qFormat/>
    <w:rsid w:val="005E0390"/>
    <w:rPr>
      <w:rFonts w:cs="Bookman Old Style"/>
    </w:rPr>
  </w:style>
  <w:style w:type="character" w:customStyle="1" w:styleId="ListLabel123">
    <w:name w:val="ListLabel 123"/>
    <w:qFormat/>
    <w:rsid w:val="005E0390"/>
    <w:rPr>
      <w:rFonts w:cs="Bookman Old Style"/>
    </w:rPr>
  </w:style>
  <w:style w:type="character" w:customStyle="1" w:styleId="ListLabel124">
    <w:name w:val="ListLabel 124"/>
    <w:qFormat/>
    <w:rsid w:val="005E0390"/>
    <w:rPr>
      <w:rFonts w:cs="Bookman Old Style"/>
    </w:rPr>
  </w:style>
  <w:style w:type="character" w:customStyle="1" w:styleId="ListLabel125">
    <w:name w:val="ListLabel 125"/>
    <w:qFormat/>
    <w:rsid w:val="005E0390"/>
    <w:rPr>
      <w:rFonts w:cs="Bookman Old Style"/>
    </w:rPr>
  </w:style>
  <w:style w:type="character" w:customStyle="1" w:styleId="ListLabel126">
    <w:name w:val="ListLabel 126"/>
    <w:qFormat/>
    <w:rsid w:val="005E0390"/>
    <w:rPr>
      <w:rFonts w:cs="Bookman Old Style"/>
    </w:rPr>
  </w:style>
  <w:style w:type="character" w:customStyle="1" w:styleId="ListLabel127">
    <w:name w:val="ListLabel 127"/>
    <w:qFormat/>
    <w:rsid w:val="005E0390"/>
    <w:rPr>
      <w:rFonts w:ascii="Times New Roman" w:hAnsi="Times New Roman" w:cs="Calibri"/>
      <w:sz w:val="24"/>
    </w:rPr>
  </w:style>
  <w:style w:type="character" w:customStyle="1" w:styleId="ListLabel128">
    <w:name w:val="ListLabel 128"/>
    <w:qFormat/>
    <w:rsid w:val="005E0390"/>
    <w:rPr>
      <w:rFonts w:cs="Calibri"/>
    </w:rPr>
  </w:style>
  <w:style w:type="character" w:customStyle="1" w:styleId="ListLabel129">
    <w:name w:val="ListLabel 129"/>
    <w:qFormat/>
    <w:rsid w:val="005E0390"/>
    <w:rPr>
      <w:rFonts w:cs="Calibri"/>
    </w:rPr>
  </w:style>
  <w:style w:type="character" w:customStyle="1" w:styleId="ListLabel130">
    <w:name w:val="ListLabel 130"/>
    <w:qFormat/>
    <w:rsid w:val="005E0390"/>
    <w:rPr>
      <w:rFonts w:cs="Calibri"/>
    </w:rPr>
  </w:style>
  <w:style w:type="character" w:customStyle="1" w:styleId="ListLabel131">
    <w:name w:val="ListLabel 131"/>
    <w:qFormat/>
    <w:rsid w:val="005E0390"/>
    <w:rPr>
      <w:rFonts w:cs="Calibri"/>
    </w:rPr>
  </w:style>
  <w:style w:type="character" w:customStyle="1" w:styleId="ListLabel132">
    <w:name w:val="ListLabel 132"/>
    <w:qFormat/>
    <w:rsid w:val="005E0390"/>
    <w:rPr>
      <w:rFonts w:cs="Calibri"/>
    </w:rPr>
  </w:style>
  <w:style w:type="character" w:customStyle="1" w:styleId="ListLabel133">
    <w:name w:val="ListLabel 133"/>
    <w:qFormat/>
    <w:rsid w:val="005E0390"/>
    <w:rPr>
      <w:rFonts w:cs="Calibri"/>
    </w:rPr>
  </w:style>
  <w:style w:type="character" w:customStyle="1" w:styleId="ListLabel134">
    <w:name w:val="ListLabel 134"/>
    <w:qFormat/>
    <w:rsid w:val="005E0390"/>
    <w:rPr>
      <w:rFonts w:cs="Calibri"/>
    </w:rPr>
  </w:style>
  <w:style w:type="character" w:customStyle="1" w:styleId="ListLabel135">
    <w:name w:val="ListLabel 135"/>
    <w:qFormat/>
    <w:rsid w:val="005E0390"/>
    <w:rPr>
      <w:rFonts w:cs="Calibri"/>
    </w:rPr>
  </w:style>
  <w:style w:type="character" w:customStyle="1" w:styleId="ListLabel136">
    <w:name w:val="ListLabel 136"/>
    <w:qFormat/>
    <w:rsid w:val="005E0390"/>
    <w:rPr>
      <w:rFonts w:cs="Courier New"/>
    </w:rPr>
  </w:style>
  <w:style w:type="character" w:customStyle="1" w:styleId="ListLabel137">
    <w:name w:val="ListLabel 137"/>
    <w:qFormat/>
    <w:rsid w:val="005E0390"/>
    <w:rPr>
      <w:rFonts w:cs="Courier New"/>
    </w:rPr>
  </w:style>
  <w:style w:type="character" w:customStyle="1" w:styleId="ListLabel138">
    <w:name w:val="ListLabel 138"/>
    <w:qFormat/>
    <w:rsid w:val="005E0390"/>
    <w:rPr>
      <w:rFonts w:cs="Courier New"/>
    </w:rPr>
  </w:style>
  <w:style w:type="character" w:customStyle="1" w:styleId="ListLabel139">
    <w:name w:val="ListLabel 139"/>
    <w:qFormat/>
    <w:rsid w:val="005E0390"/>
    <w:rPr>
      <w:rFonts w:ascii="Times New Roman" w:hAnsi="Times New Roman" w:cs="Calibri"/>
      <w:sz w:val="24"/>
    </w:rPr>
  </w:style>
  <w:style w:type="character" w:customStyle="1" w:styleId="ListLabel140">
    <w:name w:val="ListLabel 140"/>
    <w:qFormat/>
    <w:rsid w:val="005E0390"/>
    <w:rPr>
      <w:rFonts w:cs="Calibri"/>
    </w:rPr>
  </w:style>
  <w:style w:type="character" w:customStyle="1" w:styleId="ListLabel141">
    <w:name w:val="ListLabel 141"/>
    <w:qFormat/>
    <w:rsid w:val="005E0390"/>
    <w:rPr>
      <w:rFonts w:cs="Calibri"/>
    </w:rPr>
  </w:style>
  <w:style w:type="character" w:customStyle="1" w:styleId="ListLabel142">
    <w:name w:val="ListLabel 142"/>
    <w:qFormat/>
    <w:rsid w:val="005E0390"/>
    <w:rPr>
      <w:rFonts w:cs="Calibri"/>
    </w:rPr>
  </w:style>
  <w:style w:type="character" w:customStyle="1" w:styleId="ListLabel143">
    <w:name w:val="ListLabel 143"/>
    <w:qFormat/>
    <w:rsid w:val="005E0390"/>
    <w:rPr>
      <w:rFonts w:cs="Calibri"/>
    </w:rPr>
  </w:style>
  <w:style w:type="character" w:customStyle="1" w:styleId="ListLabel144">
    <w:name w:val="ListLabel 144"/>
    <w:qFormat/>
    <w:rsid w:val="005E0390"/>
    <w:rPr>
      <w:rFonts w:cs="Calibri"/>
    </w:rPr>
  </w:style>
  <w:style w:type="character" w:customStyle="1" w:styleId="ListLabel145">
    <w:name w:val="ListLabel 145"/>
    <w:qFormat/>
    <w:rsid w:val="005E0390"/>
    <w:rPr>
      <w:rFonts w:cs="Calibri"/>
    </w:rPr>
  </w:style>
  <w:style w:type="character" w:customStyle="1" w:styleId="ListLabel146">
    <w:name w:val="ListLabel 146"/>
    <w:qFormat/>
    <w:rsid w:val="005E0390"/>
    <w:rPr>
      <w:rFonts w:cs="Calibri"/>
    </w:rPr>
  </w:style>
  <w:style w:type="character" w:customStyle="1" w:styleId="ListLabel147">
    <w:name w:val="ListLabel 147"/>
    <w:qFormat/>
    <w:rsid w:val="005E0390"/>
    <w:rPr>
      <w:rFonts w:cs="Calibri"/>
    </w:rPr>
  </w:style>
  <w:style w:type="character" w:customStyle="1" w:styleId="ListLabel148">
    <w:name w:val="ListLabel 148"/>
    <w:qFormat/>
    <w:rsid w:val="005E0390"/>
    <w:rPr>
      <w:rFonts w:ascii="Times New Roman" w:hAnsi="Times New Roman" w:cs="Calibri"/>
      <w:sz w:val="24"/>
    </w:rPr>
  </w:style>
  <w:style w:type="character" w:customStyle="1" w:styleId="ListLabel149">
    <w:name w:val="ListLabel 149"/>
    <w:qFormat/>
    <w:rsid w:val="005E0390"/>
    <w:rPr>
      <w:rFonts w:cs="Calibri"/>
    </w:rPr>
  </w:style>
  <w:style w:type="character" w:customStyle="1" w:styleId="ListLabel150">
    <w:name w:val="ListLabel 150"/>
    <w:qFormat/>
    <w:rsid w:val="005E0390"/>
    <w:rPr>
      <w:rFonts w:cs="Calibri"/>
    </w:rPr>
  </w:style>
  <w:style w:type="character" w:customStyle="1" w:styleId="ListLabel151">
    <w:name w:val="ListLabel 151"/>
    <w:qFormat/>
    <w:rsid w:val="005E0390"/>
    <w:rPr>
      <w:rFonts w:cs="Calibri"/>
    </w:rPr>
  </w:style>
  <w:style w:type="character" w:customStyle="1" w:styleId="ListLabel152">
    <w:name w:val="ListLabel 152"/>
    <w:qFormat/>
    <w:rsid w:val="005E0390"/>
    <w:rPr>
      <w:rFonts w:cs="Calibri"/>
    </w:rPr>
  </w:style>
  <w:style w:type="character" w:customStyle="1" w:styleId="ListLabel153">
    <w:name w:val="ListLabel 153"/>
    <w:qFormat/>
    <w:rsid w:val="005E0390"/>
    <w:rPr>
      <w:rFonts w:cs="Calibri"/>
    </w:rPr>
  </w:style>
  <w:style w:type="character" w:customStyle="1" w:styleId="ListLabel154">
    <w:name w:val="ListLabel 154"/>
    <w:qFormat/>
    <w:rsid w:val="005E0390"/>
    <w:rPr>
      <w:rFonts w:cs="Calibri"/>
    </w:rPr>
  </w:style>
  <w:style w:type="character" w:customStyle="1" w:styleId="ListLabel155">
    <w:name w:val="ListLabel 155"/>
    <w:qFormat/>
    <w:rsid w:val="005E0390"/>
    <w:rPr>
      <w:rFonts w:cs="Calibri"/>
    </w:rPr>
  </w:style>
  <w:style w:type="character" w:customStyle="1" w:styleId="ListLabel156">
    <w:name w:val="ListLabel 156"/>
    <w:qFormat/>
    <w:rsid w:val="005E0390"/>
    <w:rPr>
      <w:rFonts w:cs="Calibri"/>
    </w:rPr>
  </w:style>
  <w:style w:type="character" w:customStyle="1" w:styleId="ListLabel157">
    <w:name w:val="ListLabel 157"/>
    <w:qFormat/>
    <w:rsid w:val="005E0390"/>
    <w:rPr>
      <w:rFonts w:ascii="Times New Roman" w:hAnsi="Times New Roman" w:cs="Bookman Old Style"/>
      <w:sz w:val="24"/>
    </w:rPr>
  </w:style>
  <w:style w:type="character" w:customStyle="1" w:styleId="ListLabel158">
    <w:name w:val="ListLabel 158"/>
    <w:qFormat/>
    <w:rsid w:val="005E0390"/>
    <w:rPr>
      <w:rFonts w:cs="Bookman Old Style"/>
    </w:rPr>
  </w:style>
  <w:style w:type="character" w:customStyle="1" w:styleId="ListLabel159">
    <w:name w:val="ListLabel 159"/>
    <w:qFormat/>
    <w:rsid w:val="005E0390"/>
    <w:rPr>
      <w:rFonts w:cs="Bookman Old Style"/>
    </w:rPr>
  </w:style>
  <w:style w:type="character" w:customStyle="1" w:styleId="ListLabel160">
    <w:name w:val="ListLabel 160"/>
    <w:qFormat/>
    <w:rsid w:val="005E0390"/>
    <w:rPr>
      <w:rFonts w:cs="Bookman Old Style"/>
    </w:rPr>
  </w:style>
  <w:style w:type="character" w:customStyle="1" w:styleId="ListLabel161">
    <w:name w:val="ListLabel 161"/>
    <w:qFormat/>
    <w:rsid w:val="005E0390"/>
    <w:rPr>
      <w:rFonts w:cs="Bookman Old Style"/>
    </w:rPr>
  </w:style>
  <w:style w:type="character" w:customStyle="1" w:styleId="ListLabel162">
    <w:name w:val="ListLabel 162"/>
    <w:qFormat/>
    <w:rsid w:val="005E0390"/>
    <w:rPr>
      <w:rFonts w:cs="Bookman Old Style"/>
    </w:rPr>
  </w:style>
  <w:style w:type="character" w:customStyle="1" w:styleId="ListLabel163">
    <w:name w:val="ListLabel 163"/>
    <w:qFormat/>
    <w:rsid w:val="005E0390"/>
    <w:rPr>
      <w:rFonts w:cs="Bookman Old Style"/>
    </w:rPr>
  </w:style>
  <w:style w:type="character" w:customStyle="1" w:styleId="ListLabel164">
    <w:name w:val="ListLabel 164"/>
    <w:qFormat/>
    <w:rsid w:val="005E0390"/>
    <w:rPr>
      <w:rFonts w:cs="Bookman Old Style"/>
    </w:rPr>
  </w:style>
  <w:style w:type="character" w:customStyle="1" w:styleId="ListLabel165">
    <w:name w:val="ListLabel 165"/>
    <w:qFormat/>
    <w:rsid w:val="005E0390"/>
    <w:rPr>
      <w:rFonts w:cs="Bookman Old Style"/>
    </w:rPr>
  </w:style>
  <w:style w:type="character" w:customStyle="1" w:styleId="ListLabel166">
    <w:name w:val="ListLabel 166"/>
    <w:qFormat/>
    <w:rsid w:val="005E0390"/>
    <w:rPr>
      <w:rFonts w:ascii="Times New Roman" w:hAnsi="Times New Roman" w:cs="Bookman Old Style"/>
      <w:sz w:val="24"/>
    </w:rPr>
  </w:style>
  <w:style w:type="character" w:customStyle="1" w:styleId="ListLabel167">
    <w:name w:val="ListLabel 167"/>
    <w:qFormat/>
    <w:rsid w:val="005E0390"/>
    <w:rPr>
      <w:rFonts w:cs="Bookman Old Style"/>
    </w:rPr>
  </w:style>
  <w:style w:type="character" w:customStyle="1" w:styleId="ListLabel168">
    <w:name w:val="ListLabel 168"/>
    <w:qFormat/>
    <w:rsid w:val="005E0390"/>
    <w:rPr>
      <w:rFonts w:cs="Bookman Old Style"/>
    </w:rPr>
  </w:style>
  <w:style w:type="character" w:customStyle="1" w:styleId="ListLabel169">
    <w:name w:val="ListLabel 169"/>
    <w:qFormat/>
    <w:rsid w:val="005E0390"/>
    <w:rPr>
      <w:rFonts w:cs="Bookman Old Style"/>
    </w:rPr>
  </w:style>
  <w:style w:type="character" w:customStyle="1" w:styleId="ListLabel170">
    <w:name w:val="ListLabel 170"/>
    <w:qFormat/>
    <w:rsid w:val="005E0390"/>
    <w:rPr>
      <w:rFonts w:cs="Bookman Old Style"/>
    </w:rPr>
  </w:style>
  <w:style w:type="character" w:customStyle="1" w:styleId="ListLabel171">
    <w:name w:val="ListLabel 171"/>
    <w:qFormat/>
    <w:rsid w:val="005E0390"/>
    <w:rPr>
      <w:rFonts w:cs="Bookman Old Style"/>
    </w:rPr>
  </w:style>
  <w:style w:type="character" w:customStyle="1" w:styleId="ListLabel172">
    <w:name w:val="ListLabel 172"/>
    <w:qFormat/>
    <w:rsid w:val="005E0390"/>
    <w:rPr>
      <w:rFonts w:cs="Bookman Old Style"/>
    </w:rPr>
  </w:style>
  <w:style w:type="character" w:customStyle="1" w:styleId="ListLabel173">
    <w:name w:val="ListLabel 173"/>
    <w:qFormat/>
    <w:rsid w:val="005E0390"/>
    <w:rPr>
      <w:rFonts w:cs="Bookman Old Style"/>
    </w:rPr>
  </w:style>
  <w:style w:type="character" w:customStyle="1" w:styleId="ListLabel174">
    <w:name w:val="ListLabel 174"/>
    <w:qFormat/>
    <w:rsid w:val="005E0390"/>
    <w:rPr>
      <w:rFonts w:cs="Bookman Old Style"/>
    </w:rPr>
  </w:style>
  <w:style w:type="character" w:customStyle="1" w:styleId="ListLabel175">
    <w:name w:val="ListLabel 175"/>
    <w:qFormat/>
    <w:rsid w:val="005E0390"/>
    <w:rPr>
      <w:rFonts w:ascii="Times New Roman" w:hAnsi="Times New Roman" w:cs="Bookman Old Style"/>
      <w:sz w:val="24"/>
    </w:rPr>
  </w:style>
  <w:style w:type="character" w:customStyle="1" w:styleId="ListLabel176">
    <w:name w:val="ListLabel 176"/>
    <w:qFormat/>
    <w:rsid w:val="005E0390"/>
    <w:rPr>
      <w:rFonts w:cs="Bookman Old Style"/>
    </w:rPr>
  </w:style>
  <w:style w:type="character" w:customStyle="1" w:styleId="ListLabel177">
    <w:name w:val="ListLabel 177"/>
    <w:qFormat/>
    <w:rsid w:val="005E0390"/>
    <w:rPr>
      <w:rFonts w:cs="Bookman Old Style"/>
    </w:rPr>
  </w:style>
  <w:style w:type="character" w:customStyle="1" w:styleId="ListLabel178">
    <w:name w:val="ListLabel 178"/>
    <w:qFormat/>
    <w:rsid w:val="005E0390"/>
    <w:rPr>
      <w:rFonts w:cs="Bookman Old Style"/>
    </w:rPr>
  </w:style>
  <w:style w:type="character" w:customStyle="1" w:styleId="ListLabel179">
    <w:name w:val="ListLabel 179"/>
    <w:qFormat/>
    <w:rsid w:val="005E0390"/>
    <w:rPr>
      <w:rFonts w:cs="Bookman Old Style"/>
    </w:rPr>
  </w:style>
  <w:style w:type="character" w:customStyle="1" w:styleId="ListLabel180">
    <w:name w:val="ListLabel 180"/>
    <w:qFormat/>
    <w:rsid w:val="005E0390"/>
    <w:rPr>
      <w:rFonts w:cs="Bookman Old Style"/>
    </w:rPr>
  </w:style>
  <w:style w:type="character" w:customStyle="1" w:styleId="ListLabel181">
    <w:name w:val="ListLabel 181"/>
    <w:qFormat/>
    <w:rsid w:val="005E0390"/>
    <w:rPr>
      <w:rFonts w:cs="Bookman Old Style"/>
    </w:rPr>
  </w:style>
  <w:style w:type="character" w:customStyle="1" w:styleId="ListLabel182">
    <w:name w:val="ListLabel 182"/>
    <w:qFormat/>
    <w:rsid w:val="005E0390"/>
    <w:rPr>
      <w:rFonts w:cs="Bookman Old Style"/>
    </w:rPr>
  </w:style>
  <w:style w:type="character" w:customStyle="1" w:styleId="ListLabel183">
    <w:name w:val="ListLabel 183"/>
    <w:qFormat/>
    <w:rsid w:val="005E0390"/>
    <w:rPr>
      <w:rFonts w:cs="Bookman Old Style"/>
    </w:rPr>
  </w:style>
  <w:style w:type="character" w:customStyle="1" w:styleId="ListLabel184">
    <w:name w:val="ListLabel 184"/>
    <w:qFormat/>
    <w:rsid w:val="005E0390"/>
    <w:rPr>
      <w:rFonts w:ascii="Times New Roman" w:hAnsi="Times New Roman" w:cs="Bookman Old Style"/>
      <w:sz w:val="24"/>
    </w:rPr>
  </w:style>
  <w:style w:type="character" w:customStyle="1" w:styleId="ListLabel185">
    <w:name w:val="ListLabel 185"/>
    <w:qFormat/>
    <w:rsid w:val="005E0390"/>
    <w:rPr>
      <w:rFonts w:cs="Bookman Old Style"/>
    </w:rPr>
  </w:style>
  <w:style w:type="character" w:customStyle="1" w:styleId="ListLabel186">
    <w:name w:val="ListLabel 186"/>
    <w:qFormat/>
    <w:rsid w:val="005E0390"/>
    <w:rPr>
      <w:rFonts w:cs="Bookman Old Style"/>
    </w:rPr>
  </w:style>
  <w:style w:type="character" w:customStyle="1" w:styleId="ListLabel187">
    <w:name w:val="ListLabel 187"/>
    <w:qFormat/>
    <w:rsid w:val="005E0390"/>
    <w:rPr>
      <w:rFonts w:cs="Bookman Old Style"/>
    </w:rPr>
  </w:style>
  <w:style w:type="character" w:customStyle="1" w:styleId="ListLabel188">
    <w:name w:val="ListLabel 188"/>
    <w:qFormat/>
    <w:rsid w:val="005E0390"/>
    <w:rPr>
      <w:rFonts w:cs="Bookman Old Style"/>
    </w:rPr>
  </w:style>
  <w:style w:type="character" w:customStyle="1" w:styleId="ListLabel189">
    <w:name w:val="ListLabel 189"/>
    <w:qFormat/>
    <w:rsid w:val="005E0390"/>
    <w:rPr>
      <w:rFonts w:cs="Bookman Old Style"/>
    </w:rPr>
  </w:style>
  <w:style w:type="character" w:customStyle="1" w:styleId="ListLabel190">
    <w:name w:val="ListLabel 190"/>
    <w:qFormat/>
    <w:rsid w:val="005E0390"/>
    <w:rPr>
      <w:rFonts w:cs="Bookman Old Style"/>
    </w:rPr>
  </w:style>
  <w:style w:type="character" w:customStyle="1" w:styleId="ListLabel191">
    <w:name w:val="ListLabel 191"/>
    <w:qFormat/>
    <w:rsid w:val="005E0390"/>
    <w:rPr>
      <w:rFonts w:cs="Bookman Old Style"/>
    </w:rPr>
  </w:style>
  <w:style w:type="character" w:customStyle="1" w:styleId="ListLabel192">
    <w:name w:val="ListLabel 192"/>
    <w:qFormat/>
    <w:rsid w:val="005E0390"/>
    <w:rPr>
      <w:rFonts w:cs="Bookman Old Style"/>
    </w:rPr>
  </w:style>
  <w:style w:type="character" w:customStyle="1" w:styleId="ListLabel193">
    <w:name w:val="ListLabel 193"/>
    <w:qFormat/>
    <w:rsid w:val="005E0390"/>
    <w:rPr>
      <w:rFonts w:ascii="Times New Roman" w:hAnsi="Times New Roman" w:cs="Bookman Old Style"/>
      <w:sz w:val="24"/>
    </w:rPr>
  </w:style>
  <w:style w:type="character" w:customStyle="1" w:styleId="ListLabel194">
    <w:name w:val="ListLabel 194"/>
    <w:qFormat/>
    <w:rsid w:val="005E0390"/>
    <w:rPr>
      <w:rFonts w:cs="Bookman Old Style"/>
    </w:rPr>
  </w:style>
  <w:style w:type="character" w:customStyle="1" w:styleId="ListLabel195">
    <w:name w:val="ListLabel 195"/>
    <w:qFormat/>
    <w:rsid w:val="005E0390"/>
    <w:rPr>
      <w:rFonts w:cs="Bookman Old Style"/>
    </w:rPr>
  </w:style>
  <w:style w:type="character" w:customStyle="1" w:styleId="ListLabel196">
    <w:name w:val="ListLabel 196"/>
    <w:qFormat/>
    <w:rsid w:val="005E0390"/>
    <w:rPr>
      <w:rFonts w:cs="Bookman Old Style"/>
    </w:rPr>
  </w:style>
  <w:style w:type="character" w:customStyle="1" w:styleId="ListLabel197">
    <w:name w:val="ListLabel 197"/>
    <w:qFormat/>
    <w:rsid w:val="005E0390"/>
    <w:rPr>
      <w:rFonts w:cs="Bookman Old Style"/>
    </w:rPr>
  </w:style>
  <w:style w:type="character" w:customStyle="1" w:styleId="ListLabel198">
    <w:name w:val="ListLabel 198"/>
    <w:qFormat/>
    <w:rsid w:val="005E0390"/>
    <w:rPr>
      <w:rFonts w:cs="Bookman Old Style"/>
    </w:rPr>
  </w:style>
  <w:style w:type="character" w:customStyle="1" w:styleId="ListLabel199">
    <w:name w:val="ListLabel 199"/>
    <w:qFormat/>
    <w:rsid w:val="005E0390"/>
    <w:rPr>
      <w:rFonts w:cs="Bookman Old Style"/>
    </w:rPr>
  </w:style>
  <w:style w:type="character" w:customStyle="1" w:styleId="ListLabel200">
    <w:name w:val="ListLabel 200"/>
    <w:qFormat/>
    <w:rsid w:val="005E0390"/>
    <w:rPr>
      <w:rFonts w:cs="Bookman Old Style"/>
    </w:rPr>
  </w:style>
  <w:style w:type="character" w:customStyle="1" w:styleId="ListLabel201">
    <w:name w:val="ListLabel 201"/>
    <w:qFormat/>
    <w:rsid w:val="005E0390"/>
    <w:rPr>
      <w:rFonts w:cs="Bookman Old Style"/>
    </w:rPr>
  </w:style>
  <w:style w:type="character" w:customStyle="1" w:styleId="ListLabel202">
    <w:name w:val="ListLabel 202"/>
    <w:qFormat/>
    <w:rsid w:val="005E0390"/>
    <w:rPr>
      <w:rFonts w:ascii="Times New Roman" w:hAnsi="Times New Roman" w:cs="Bookman Old Style"/>
      <w:sz w:val="24"/>
    </w:rPr>
  </w:style>
  <w:style w:type="character" w:customStyle="1" w:styleId="ListLabel203">
    <w:name w:val="ListLabel 203"/>
    <w:qFormat/>
    <w:rsid w:val="005E0390"/>
    <w:rPr>
      <w:rFonts w:cs="Bookman Old Style"/>
    </w:rPr>
  </w:style>
  <w:style w:type="character" w:customStyle="1" w:styleId="ListLabel204">
    <w:name w:val="ListLabel 204"/>
    <w:qFormat/>
    <w:rsid w:val="005E0390"/>
    <w:rPr>
      <w:rFonts w:cs="Bookman Old Style"/>
    </w:rPr>
  </w:style>
  <w:style w:type="character" w:customStyle="1" w:styleId="ListLabel205">
    <w:name w:val="ListLabel 205"/>
    <w:qFormat/>
    <w:rsid w:val="005E0390"/>
    <w:rPr>
      <w:rFonts w:cs="Bookman Old Style"/>
    </w:rPr>
  </w:style>
  <w:style w:type="character" w:customStyle="1" w:styleId="ListLabel206">
    <w:name w:val="ListLabel 206"/>
    <w:qFormat/>
    <w:rsid w:val="005E0390"/>
    <w:rPr>
      <w:rFonts w:cs="Bookman Old Style"/>
    </w:rPr>
  </w:style>
  <w:style w:type="character" w:customStyle="1" w:styleId="ListLabel207">
    <w:name w:val="ListLabel 207"/>
    <w:qFormat/>
    <w:rsid w:val="005E0390"/>
    <w:rPr>
      <w:rFonts w:cs="Bookman Old Style"/>
    </w:rPr>
  </w:style>
  <w:style w:type="character" w:customStyle="1" w:styleId="ListLabel208">
    <w:name w:val="ListLabel 208"/>
    <w:qFormat/>
    <w:rsid w:val="005E0390"/>
    <w:rPr>
      <w:rFonts w:cs="Bookman Old Style"/>
    </w:rPr>
  </w:style>
  <w:style w:type="character" w:customStyle="1" w:styleId="ListLabel209">
    <w:name w:val="ListLabel 209"/>
    <w:qFormat/>
    <w:rsid w:val="005E0390"/>
    <w:rPr>
      <w:rFonts w:cs="Bookman Old Style"/>
    </w:rPr>
  </w:style>
  <w:style w:type="character" w:customStyle="1" w:styleId="ListLabel210">
    <w:name w:val="ListLabel 210"/>
    <w:qFormat/>
    <w:rsid w:val="005E0390"/>
    <w:rPr>
      <w:rFonts w:cs="Bookman Old Style"/>
    </w:rPr>
  </w:style>
  <w:style w:type="character" w:customStyle="1" w:styleId="ListLabel211">
    <w:name w:val="ListLabel 211"/>
    <w:qFormat/>
    <w:rsid w:val="005E0390"/>
    <w:rPr>
      <w:rFonts w:ascii="Times New Roman" w:hAnsi="Times New Roman" w:cs="Bookman Old Style"/>
      <w:sz w:val="24"/>
    </w:rPr>
  </w:style>
  <w:style w:type="character" w:customStyle="1" w:styleId="ListLabel212">
    <w:name w:val="ListLabel 212"/>
    <w:qFormat/>
    <w:rsid w:val="005E0390"/>
    <w:rPr>
      <w:rFonts w:cs="Bookman Old Style"/>
    </w:rPr>
  </w:style>
  <w:style w:type="character" w:customStyle="1" w:styleId="ListLabel213">
    <w:name w:val="ListLabel 213"/>
    <w:qFormat/>
    <w:rsid w:val="005E0390"/>
    <w:rPr>
      <w:rFonts w:cs="Bookman Old Style"/>
    </w:rPr>
  </w:style>
  <w:style w:type="character" w:customStyle="1" w:styleId="ListLabel214">
    <w:name w:val="ListLabel 214"/>
    <w:qFormat/>
    <w:rsid w:val="005E0390"/>
    <w:rPr>
      <w:rFonts w:cs="Bookman Old Style"/>
    </w:rPr>
  </w:style>
  <w:style w:type="character" w:customStyle="1" w:styleId="ListLabel215">
    <w:name w:val="ListLabel 215"/>
    <w:qFormat/>
    <w:rsid w:val="005E0390"/>
    <w:rPr>
      <w:rFonts w:cs="Bookman Old Style"/>
    </w:rPr>
  </w:style>
  <w:style w:type="character" w:customStyle="1" w:styleId="ListLabel216">
    <w:name w:val="ListLabel 216"/>
    <w:qFormat/>
    <w:rsid w:val="005E0390"/>
    <w:rPr>
      <w:rFonts w:cs="Bookman Old Style"/>
    </w:rPr>
  </w:style>
  <w:style w:type="character" w:customStyle="1" w:styleId="ListLabel217">
    <w:name w:val="ListLabel 217"/>
    <w:qFormat/>
    <w:rsid w:val="005E0390"/>
    <w:rPr>
      <w:rFonts w:cs="Bookman Old Style"/>
    </w:rPr>
  </w:style>
  <w:style w:type="character" w:customStyle="1" w:styleId="ListLabel218">
    <w:name w:val="ListLabel 218"/>
    <w:qFormat/>
    <w:rsid w:val="005E0390"/>
    <w:rPr>
      <w:rFonts w:cs="Bookman Old Style"/>
    </w:rPr>
  </w:style>
  <w:style w:type="character" w:customStyle="1" w:styleId="ListLabel219">
    <w:name w:val="ListLabel 219"/>
    <w:qFormat/>
    <w:rsid w:val="005E0390"/>
    <w:rPr>
      <w:rFonts w:cs="Bookman Old Style"/>
    </w:rPr>
  </w:style>
  <w:style w:type="character" w:customStyle="1" w:styleId="ListLabel220">
    <w:name w:val="ListLabel 220"/>
    <w:qFormat/>
    <w:rsid w:val="005E0390"/>
    <w:rPr>
      <w:rFonts w:ascii="Times New Roman" w:hAnsi="Times New Roman" w:cs="Bookman Old Style"/>
      <w:sz w:val="24"/>
    </w:rPr>
  </w:style>
  <w:style w:type="character" w:customStyle="1" w:styleId="ListLabel221">
    <w:name w:val="ListLabel 221"/>
    <w:qFormat/>
    <w:rsid w:val="005E0390"/>
    <w:rPr>
      <w:rFonts w:cs="Bookman Old Style"/>
    </w:rPr>
  </w:style>
  <w:style w:type="character" w:customStyle="1" w:styleId="ListLabel222">
    <w:name w:val="ListLabel 222"/>
    <w:qFormat/>
    <w:rsid w:val="005E0390"/>
    <w:rPr>
      <w:rFonts w:cs="Bookman Old Style"/>
    </w:rPr>
  </w:style>
  <w:style w:type="character" w:customStyle="1" w:styleId="ListLabel223">
    <w:name w:val="ListLabel 223"/>
    <w:qFormat/>
    <w:rsid w:val="005E0390"/>
    <w:rPr>
      <w:rFonts w:cs="Bookman Old Style"/>
    </w:rPr>
  </w:style>
  <w:style w:type="character" w:customStyle="1" w:styleId="ListLabel224">
    <w:name w:val="ListLabel 224"/>
    <w:qFormat/>
    <w:rsid w:val="005E0390"/>
    <w:rPr>
      <w:rFonts w:cs="Bookman Old Style"/>
    </w:rPr>
  </w:style>
  <w:style w:type="character" w:customStyle="1" w:styleId="ListLabel225">
    <w:name w:val="ListLabel 225"/>
    <w:qFormat/>
    <w:rsid w:val="005E0390"/>
    <w:rPr>
      <w:rFonts w:cs="Bookman Old Style"/>
    </w:rPr>
  </w:style>
  <w:style w:type="character" w:customStyle="1" w:styleId="ListLabel226">
    <w:name w:val="ListLabel 226"/>
    <w:qFormat/>
    <w:rsid w:val="005E0390"/>
    <w:rPr>
      <w:rFonts w:cs="Bookman Old Style"/>
    </w:rPr>
  </w:style>
  <w:style w:type="character" w:customStyle="1" w:styleId="ListLabel227">
    <w:name w:val="ListLabel 227"/>
    <w:qFormat/>
    <w:rsid w:val="005E0390"/>
    <w:rPr>
      <w:rFonts w:cs="Bookman Old Style"/>
    </w:rPr>
  </w:style>
  <w:style w:type="character" w:customStyle="1" w:styleId="ListLabel228">
    <w:name w:val="ListLabel 228"/>
    <w:qFormat/>
    <w:rsid w:val="005E0390"/>
    <w:rPr>
      <w:rFonts w:cs="Bookman Old Style"/>
    </w:rPr>
  </w:style>
  <w:style w:type="character" w:customStyle="1" w:styleId="ListLabel229">
    <w:name w:val="ListLabel 229"/>
    <w:qFormat/>
    <w:rsid w:val="005E0390"/>
    <w:rPr>
      <w:rFonts w:ascii="Times New Roman" w:hAnsi="Times New Roman" w:cs="Bookman Old Style"/>
      <w:sz w:val="24"/>
    </w:rPr>
  </w:style>
  <w:style w:type="character" w:customStyle="1" w:styleId="ListLabel230">
    <w:name w:val="ListLabel 230"/>
    <w:qFormat/>
    <w:rsid w:val="005E0390"/>
    <w:rPr>
      <w:rFonts w:cs="Bookman Old Style"/>
    </w:rPr>
  </w:style>
  <w:style w:type="character" w:customStyle="1" w:styleId="ListLabel231">
    <w:name w:val="ListLabel 231"/>
    <w:qFormat/>
    <w:rsid w:val="005E0390"/>
    <w:rPr>
      <w:rFonts w:cs="Bookman Old Style"/>
    </w:rPr>
  </w:style>
  <w:style w:type="character" w:customStyle="1" w:styleId="ListLabel232">
    <w:name w:val="ListLabel 232"/>
    <w:qFormat/>
    <w:rsid w:val="005E0390"/>
    <w:rPr>
      <w:rFonts w:cs="Bookman Old Style"/>
    </w:rPr>
  </w:style>
  <w:style w:type="character" w:customStyle="1" w:styleId="ListLabel233">
    <w:name w:val="ListLabel 233"/>
    <w:qFormat/>
    <w:rsid w:val="005E0390"/>
    <w:rPr>
      <w:rFonts w:cs="Bookman Old Style"/>
    </w:rPr>
  </w:style>
  <w:style w:type="character" w:customStyle="1" w:styleId="ListLabel234">
    <w:name w:val="ListLabel 234"/>
    <w:qFormat/>
    <w:rsid w:val="005E0390"/>
    <w:rPr>
      <w:rFonts w:cs="Bookman Old Style"/>
    </w:rPr>
  </w:style>
  <w:style w:type="character" w:customStyle="1" w:styleId="ListLabel235">
    <w:name w:val="ListLabel 235"/>
    <w:qFormat/>
    <w:rsid w:val="005E0390"/>
    <w:rPr>
      <w:rFonts w:cs="Bookman Old Style"/>
    </w:rPr>
  </w:style>
  <w:style w:type="character" w:customStyle="1" w:styleId="ListLabel236">
    <w:name w:val="ListLabel 236"/>
    <w:qFormat/>
    <w:rsid w:val="005E0390"/>
    <w:rPr>
      <w:rFonts w:cs="Bookman Old Style"/>
    </w:rPr>
  </w:style>
  <w:style w:type="character" w:customStyle="1" w:styleId="ListLabel237">
    <w:name w:val="ListLabel 237"/>
    <w:qFormat/>
    <w:rsid w:val="005E0390"/>
    <w:rPr>
      <w:rFonts w:cs="Bookman Old Style"/>
    </w:rPr>
  </w:style>
  <w:style w:type="character" w:customStyle="1" w:styleId="ListLabel238">
    <w:name w:val="ListLabel 238"/>
    <w:qFormat/>
    <w:rsid w:val="005E0390"/>
    <w:rPr>
      <w:rFonts w:ascii="Times New Roman" w:hAnsi="Times New Roman" w:cs="Bookman Old Style"/>
      <w:sz w:val="24"/>
    </w:rPr>
  </w:style>
  <w:style w:type="character" w:customStyle="1" w:styleId="ListLabel239">
    <w:name w:val="ListLabel 239"/>
    <w:qFormat/>
    <w:rsid w:val="005E0390"/>
    <w:rPr>
      <w:rFonts w:cs="Bookman Old Style"/>
    </w:rPr>
  </w:style>
  <w:style w:type="character" w:customStyle="1" w:styleId="ListLabel240">
    <w:name w:val="ListLabel 240"/>
    <w:qFormat/>
    <w:rsid w:val="005E0390"/>
    <w:rPr>
      <w:rFonts w:cs="Bookman Old Style"/>
    </w:rPr>
  </w:style>
  <w:style w:type="character" w:customStyle="1" w:styleId="ListLabel241">
    <w:name w:val="ListLabel 241"/>
    <w:qFormat/>
    <w:rsid w:val="005E0390"/>
    <w:rPr>
      <w:rFonts w:cs="Bookman Old Style"/>
    </w:rPr>
  </w:style>
  <w:style w:type="character" w:customStyle="1" w:styleId="ListLabel242">
    <w:name w:val="ListLabel 242"/>
    <w:qFormat/>
    <w:rsid w:val="005E0390"/>
    <w:rPr>
      <w:rFonts w:cs="Bookman Old Style"/>
    </w:rPr>
  </w:style>
  <w:style w:type="character" w:customStyle="1" w:styleId="ListLabel243">
    <w:name w:val="ListLabel 243"/>
    <w:qFormat/>
    <w:rsid w:val="005E0390"/>
    <w:rPr>
      <w:rFonts w:cs="Bookman Old Style"/>
    </w:rPr>
  </w:style>
  <w:style w:type="character" w:customStyle="1" w:styleId="ListLabel244">
    <w:name w:val="ListLabel 244"/>
    <w:qFormat/>
    <w:rsid w:val="005E0390"/>
    <w:rPr>
      <w:rFonts w:cs="Bookman Old Style"/>
    </w:rPr>
  </w:style>
  <w:style w:type="character" w:customStyle="1" w:styleId="ListLabel245">
    <w:name w:val="ListLabel 245"/>
    <w:qFormat/>
    <w:rsid w:val="005E0390"/>
    <w:rPr>
      <w:rFonts w:cs="Bookman Old Style"/>
    </w:rPr>
  </w:style>
  <w:style w:type="character" w:customStyle="1" w:styleId="ListLabel246">
    <w:name w:val="ListLabel 246"/>
    <w:qFormat/>
    <w:rsid w:val="005E0390"/>
    <w:rPr>
      <w:rFonts w:cs="Bookman Old Style"/>
    </w:rPr>
  </w:style>
  <w:style w:type="character" w:customStyle="1" w:styleId="ListLabel247">
    <w:name w:val="ListLabel 247"/>
    <w:qFormat/>
    <w:rsid w:val="005E0390"/>
    <w:rPr>
      <w:rFonts w:ascii="Times New Roman" w:hAnsi="Times New Roman" w:cs="Bookman Old Style"/>
      <w:sz w:val="24"/>
    </w:rPr>
  </w:style>
  <w:style w:type="character" w:customStyle="1" w:styleId="ListLabel248">
    <w:name w:val="ListLabel 248"/>
    <w:qFormat/>
    <w:rsid w:val="005E0390"/>
    <w:rPr>
      <w:rFonts w:cs="Bookman Old Style"/>
    </w:rPr>
  </w:style>
  <w:style w:type="character" w:customStyle="1" w:styleId="ListLabel249">
    <w:name w:val="ListLabel 249"/>
    <w:qFormat/>
    <w:rsid w:val="005E0390"/>
    <w:rPr>
      <w:rFonts w:cs="Bookman Old Style"/>
    </w:rPr>
  </w:style>
  <w:style w:type="character" w:customStyle="1" w:styleId="ListLabel250">
    <w:name w:val="ListLabel 250"/>
    <w:qFormat/>
    <w:rsid w:val="005E0390"/>
    <w:rPr>
      <w:rFonts w:cs="Bookman Old Style"/>
    </w:rPr>
  </w:style>
  <w:style w:type="character" w:customStyle="1" w:styleId="ListLabel251">
    <w:name w:val="ListLabel 251"/>
    <w:qFormat/>
    <w:rsid w:val="005E0390"/>
    <w:rPr>
      <w:rFonts w:cs="Bookman Old Style"/>
    </w:rPr>
  </w:style>
  <w:style w:type="character" w:customStyle="1" w:styleId="ListLabel252">
    <w:name w:val="ListLabel 252"/>
    <w:qFormat/>
    <w:rsid w:val="005E0390"/>
    <w:rPr>
      <w:rFonts w:cs="Bookman Old Style"/>
    </w:rPr>
  </w:style>
  <w:style w:type="character" w:customStyle="1" w:styleId="ListLabel253">
    <w:name w:val="ListLabel 253"/>
    <w:qFormat/>
    <w:rsid w:val="005E0390"/>
    <w:rPr>
      <w:rFonts w:cs="Bookman Old Style"/>
    </w:rPr>
  </w:style>
  <w:style w:type="character" w:customStyle="1" w:styleId="ListLabel254">
    <w:name w:val="ListLabel 254"/>
    <w:qFormat/>
    <w:rsid w:val="005E0390"/>
    <w:rPr>
      <w:rFonts w:cs="Bookman Old Style"/>
    </w:rPr>
  </w:style>
  <w:style w:type="character" w:customStyle="1" w:styleId="ListLabel255">
    <w:name w:val="ListLabel 255"/>
    <w:qFormat/>
    <w:rsid w:val="005E0390"/>
    <w:rPr>
      <w:rFonts w:cs="Bookman Old Style"/>
    </w:rPr>
  </w:style>
  <w:style w:type="character" w:customStyle="1" w:styleId="ListLabel256">
    <w:name w:val="ListLabel 256"/>
    <w:qFormat/>
    <w:rsid w:val="005E0390"/>
    <w:rPr>
      <w:rFonts w:ascii="Times New Roman" w:hAnsi="Times New Roman" w:cs="Bookman Old Style"/>
      <w:sz w:val="24"/>
    </w:rPr>
  </w:style>
  <w:style w:type="character" w:customStyle="1" w:styleId="ListLabel257">
    <w:name w:val="ListLabel 257"/>
    <w:qFormat/>
    <w:rsid w:val="005E0390"/>
    <w:rPr>
      <w:rFonts w:cs="Bookman Old Style"/>
    </w:rPr>
  </w:style>
  <w:style w:type="character" w:customStyle="1" w:styleId="ListLabel258">
    <w:name w:val="ListLabel 258"/>
    <w:qFormat/>
    <w:rsid w:val="005E0390"/>
    <w:rPr>
      <w:rFonts w:cs="Bookman Old Style"/>
    </w:rPr>
  </w:style>
  <w:style w:type="character" w:customStyle="1" w:styleId="ListLabel259">
    <w:name w:val="ListLabel 259"/>
    <w:qFormat/>
    <w:rsid w:val="005E0390"/>
    <w:rPr>
      <w:rFonts w:cs="Bookman Old Style"/>
    </w:rPr>
  </w:style>
  <w:style w:type="character" w:customStyle="1" w:styleId="ListLabel260">
    <w:name w:val="ListLabel 260"/>
    <w:qFormat/>
    <w:rsid w:val="005E0390"/>
    <w:rPr>
      <w:rFonts w:cs="Bookman Old Style"/>
    </w:rPr>
  </w:style>
  <w:style w:type="character" w:customStyle="1" w:styleId="ListLabel261">
    <w:name w:val="ListLabel 261"/>
    <w:qFormat/>
    <w:rsid w:val="005E0390"/>
    <w:rPr>
      <w:rFonts w:cs="Bookman Old Style"/>
    </w:rPr>
  </w:style>
  <w:style w:type="character" w:customStyle="1" w:styleId="ListLabel262">
    <w:name w:val="ListLabel 262"/>
    <w:qFormat/>
    <w:rsid w:val="005E0390"/>
    <w:rPr>
      <w:rFonts w:cs="Bookman Old Style"/>
    </w:rPr>
  </w:style>
  <w:style w:type="character" w:customStyle="1" w:styleId="ListLabel263">
    <w:name w:val="ListLabel 263"/>
    <w:qFormat/>
    <w:rsid w:val="005E0390"/>
    <w:rPr>
      <w:rFonts w:cs="Bookman Old Style"/>
    </w:rPr>
  </w:style>
  <w:style w:type="character" w:customStyle="1" w:styleId="ListLabel264">
    <w:name w:val="ListLabel 264"/>
    <w:qFormat/>
    <w:rsid w:val="005E0390"/>
    <w:rPr>
      <w:rFonts w:cs="Bookman Old Style"/>
    </w:rPr>
  </w:style>
  <w:style w:type="character" w:customStyle="1" w:styleId="ListLabel265">
    <w:name w:val="ListLabel 265"/>
    <w:qFormat/>
    <w:rsid w:val="005E0390"/>
    <w:rPr>
      <w:rFonts w:ascii="Times New Roman" w:hAnsi="Times New Roman" w:cs="Bookman Old Style"/>
      <w:sz w:val="24"/>
    </w:rPr>
  </w:style>
  <w:style w:type="character" w:customStyle="1" w:styleId="ListLabel266">
    <w:name w:val="ListLabel 266"/>
    <w:qFormat/>
    <w:rsid w:val="005E0390"/>
    <w:rPr>
      <w:rFonts w:cs="Bookman Old Style"/>
    </w:rPr>
  </w:style>
  <w:style w:type="character" w:customStyle="1" w:styleId="ListLabel267">
    <w:name w:val="ListLabel 267"/>
    <w:qFormat/>
    <w:rsid w:val="005E0390"/>
    <w:rPr>
      <w:rFonts w:cs="Bookman Old Style"/>
    </w:rPr>
  </w:style>
  <w:style w:type="character" w:customStyle="1" w:styleId="ListLabel268">
    <w:name w:val="ListLabel 268"/>
    <w:qFormat/>
    <w:rsid w:val="005E0390"/>
    <w:rPr>
      <w:rFonts w:cs="Bookman Old Style"/>
    </w:rPr>
  </w:style>
  <w:style w:type="character" w:customStyle="1" w:styleId="ListLabel269">
    <w:name w:val="ListLabel 269"/>
    <w:qFormat/>
    <w:rsid w:val="005E0390"/>
    <w:rPr>
      <w:rFonts w:cs="Bookman Old Style"/>
    </w:rPr>
  </w:style>
  <w:style w:type="character" w:customStyle="1" w:styleId="ListLabel270">
    <w:name w:val="ListLabel 270"/>
    <w:qFormat/>
    <w:rsid w:val="005E0390"/>
    <w:rPr>
      <w:rFonts w:cs="Bookman Old Style"/>
    </w:rPr>
  </w:style>
  <w:style w:type="character" w:customStyle="1" w:styleId="ListLabel271">
    <w:name w:val="ListLabel 271"/>
    <w:qFormat/>
    <w:rsid w:val="005E0390"/>
    <w:rPr>
      <w:rFonts w:cs="Bookman Old Style"/>
    </w:rPr>
  </w:style>
  <w:style w:type="character" w:customStyle="1" w:styleId="ListLabel272">
    <w:name w:val="ListLabel 272"/>
    <w:qFormat/>
    <w:rsid w:val="005E0390"/>
    <w:rPr>
      <w:rFonts w:cs="Bookman Old Style"/>
    </w:rPr>
  </w:style>
  <w:style w:type="character" w:customStyle="1" w:styleId="ListLabel273">
    <w:name w:val="ListLabel 273"/>
    <w:qFormat/>
    <w:rsid w:val="005E0390"/>
    <w:rPr>
      <w:rFonts w:cs="Bookman Old Style"/>
    </w:rPr>
  </w:style>
  <w:style w:type="character" w:customStyle="1" w:styleId="ListLabel274">
    <w:name w:val="ListLabel 274"/>
    <w:qFormat/>
    <w:rsid w:val="005E0390"/>
    <w:rPr>
      <w:rFonts w:ascii="Times New Roman" w:hAnsi="Times New Roman" w:cs="Bookman Old Style"/>
      <w:sz w:val="24"/>
    </w:rPr>
  </w:style>
  <w:style w:type="character" w:customStyle="1" w:styleId="ListLabel275">
    <w:name w:val="ListLabel 275"/>
    <w:qFormat/>
    <w:rsid w:val="005E0390"/>
    <w:rPr>
      <w:rFonts w:cs="Bookman Old Style"/>
    </w:rPr>
  </w:style>
  <w:style w:type="character" w:customStyle="1" w:styleId="ListLabel276">
    <w:name w:val="ListLabel 276"/>
    <w:qFormat/>
    <w:rsid w:val="005E0390"/>
    <w:rPr>
      <w:rFonts w:cs="Bookman Old Style"/>
    </w:rPr>
  </w:style>
  <w:style w:type="character" w:customStyle="1" w:styleId="ListLabel277">
    <w:name w:val="ListLabel 277"/>
    <w:qFormat/>
    <w:rsid w:val="005E0390"/>
    <w:rPr>
      <w:rFonts w:cs="Bookman Old Style"/>
    </w:rPr>
  </w:style>
  <w:style w:type="character" w:customStyle="1" w:styleId="ListLabel278">
    <w:name w:val="ListLabel 278"/>
    <w:qFormat/>
    <w:rsid w:val="005E0390"/>
    <w:rPr>
      <w:rFonts w:cs="Bookman Old Style"/>
    </w:rPr>
  </w:style>
  <w:style w:type="character" w:customStyle="1" w:styleId="ListLabel279">
    <w:name w:val="ListLabel 279"/>
    <w:qFormat/>
    <w:rsid w:val="005E0390"/>
    <w:rPr>
      <w:rFonts w:cs="Bookman Old Style"/>
    </w:rPr>
  </w:style>
  <w:style w:type="character" w:customStyle="1" w:styleId="ListLabel280">
    <w:name w:val="ListLabel 280"/>
    <w:qFormat/>
    <w:rsid w:val="005E0390"/>
    <w:rPr>
      <w:rFonts w:cs="Bookman Old Style"/>
    </w:rPr>
  </w:style>
  <w:style w:type="character" w:customStyle="1" w:styleId="ListLabel281">
    <w:name w:val="ListLabel 281"/>
    <w:qFormat/>
    <w:rsid w:val="005E0390"/>
    <w:rPr>
      <w:rFonts w:cs="Bookman Old Style"/>
    </w:rPr>
  </w:style>
  <w:style w:type="character" w:customStyle="1" w:styleId="ListLabel282">
    <w:name w:val="ListLabel 282"/>
    <w:qFormat/>
    <w:rsid w:val="005E0390"/>
    <w:rPr>
      <w:rFonts w:cs="Bookman Old Style"/>
    </w:rPr>
  </w:style>
  <w:style w:type="character" w:customStyle="1" w:styleId="ListLabel283">
    <w:name w:val="ListLabel 283"/>
    <w:qFormat/>
    <w:rsid w:val="005E0390"/>
    <w:rPr>
      <w:rFonts w:ascii="Times New Roman" w:hAnsi="Times New Roman" w:cs="Bookman Old Style"/>
      <w:sz w:val="24"/>
    </w:rPr>
  </w:style>
  <w:style w:type="character" w:customStyle="1" w:styleId="ListLabel284">
    <w:name w:val="ListLabel 284"/>
    <w:qFormat/>
    <w:rsid w:val="005E0390"/>
    <w:rPr>
      <w:rFonts w:cs="Bookman Old Style"/>
    </w:rPr>
  </w:style>
  <w:style w:type="character" w:customStyle="1" w:styleId="ListLabel285">
    <w:name w:val="ListLabel 285"/>
    <w:qFormat/>
    <w:rsid w:val="005E0390"/>
    <w:rPr>
      <w:rFonts w:cs="Bookman Old Style"/>
    </w:rPr>
  </w:style>
  <w:style w:type="character" w:customStyle="1" w:styleId="ListLabel286">
    <w:name w:val="ListLabel 286"/>
    <w:qFormat/>
    <w:rsid w:val="005E0390"/>
    <w:rPr>
      <w:rFonts w:cs="Bookman Old Style"/>
    </w:rPr>
  </w:style>
  <w:style w:type="character" w:customStyle="1" w:styleId="ListLabel287">
    <w:name w:val="ListLabel 287"/>
    <w:qFormat/>
    <w:rsid w:val="005E0390"/>
    <w:rPr>
      <w:rFonts w:cs="Bookman Old Style"/>
    </w:rPr>
  </w:style>
  <w:style w:type="character" w:customStyle="1" w:styleId="ListLabel288">
    <w:name w:val="ListLabel 288"/>
    <w:qFormat/>
    <w:rsid w:val="005E0390"/>
    <w:rPr>
      <w:rFonts w:cs="Bookman Old Style"/>
    </w:rPr>
  </w:style>
  <w:style w:type="character" w:customStyle="1" w:styleId="ListLabel289">
    <w:name w:val="ListLabel 289"/>
    <w:qFormat/>
    <w:rsid w:val="005E0390"/>
    <w:rPr>
      <w:rFonts w:cs="Bookman Old Style"/>
    </w:rPr>
  </w:style>
  <w:style w:type="character" w:customStyle="1" w:styleId="ListLabel290">
    <w:name w:val="ListLabel 290"/>
    <w:qFormat/>
    <w:rsid w:val="005E0390"/>
    <w:rPr>
      <w:rFonts w:cs="Bookman Old Style"/>
    </w:rPr>
  </w:style>
  <w:style w:type="character" w:customStyle="1" w:styleId="ListLabel291">
    <w:name w:val="ListLabel 291"/>
    <w:qFormat/>
    <w:rsid w:val="005E0390"/>
    <w:rPr>
      <w:rFonts w:cs="Bookman Old Style"/>
    </w:rPr>
  </w:style>
  <w:style w:type="character" w:customStyle="1" w:styleId="ListLabel292">
    <w:name w:val="ListLabel 292"/>
    <w:qFormat/>
    <w:rsid w:val="005E0390"/>
    <w:rPr>
      <w:rFonts w:ascii="Times New Roman" w:hAnsi="Times New Roman" w:cs="Bookman Old Style"/>
      <w:sz w:val="24"/>
    </w:rPr>
  </w:style>
  <w:style w:type="character" w:customStyle="1" w:styleId="ListLabel293">
    <w:name w:val="ListLabel 293"/>
    <w:qFormat/>
    <w:rsid w:val="005E0390"/>
    <w:rPr>
      <w:rFonts w:cs="Bookman Old Style"/>
    </w:rPr>
  </w:style>
  <w:style w:type="character" w:customStyle="1" w:styleId="ListLabel294">
    <w:name w:val="ListLabel 294"/>
    <w:qFormat/>
    <w:rsid w:val="005E0390"/>
    <w:rPr>
      <w:rFonts w:cs="Bookman Old Style"/>
    </w:rPr>
  </w:style>
  <w:style w:type="character" w:customStyle="1" w:styleId="ListLabel295">
    <w:name w:val="ListLabel 295"/>
    <w:qFormat/>
    <w:rsid w:val="005E0390"/>
    <w:rPr>
      <w:rFonts w:cs="Bookman Old Style"/>
    </w:rPr>
  </w:style>
  <w:style w:type="character" w:customStyle="1" w:styleId="ListLabel296">
    <w:name w:val="ListLabel 296"/>
    <w:qFormat/>
    <w:rsid w:val="005E0390"/>
    <w:rPr>
      <w:rFonts w:cs="Bookman Old Style"/>
    </w:rPr>
  </w:style>
  <w:style w:type="character" w:customStyle="1" w:styleId="ListLabel297">
    <w:name w:val="ListLabel 297"/>
    <w:qFormat/>
    <w:rsid w:val="005E0390"/>
    <w:rPr>
      <w:rFonts w:cs="Bookman Old Style"/>
    </w:rPr>
  </w:style>
  <w:style w:type="character" w:customStyle="1" w:styleId="ListLabel298">
    <w:name w:val="ListLabel 298"/>
    <w:qFormat/>
    <w:rsid w:val="005E0390"/>
    <w:rPr>
      <w:rFonts w:cs="Bookman Old Style"/>
    </w:rPr>
  </w:style>
  <w:style w:type="character" w:customStyle="1" w:styleId="ListLabel299">
    <w:name w:val="ListLabel 299"/>
    <w:qFormat/>
    <w:rsid w:val="005E0390"/>
    <w:rPr>
      <w:rFonts w:cs="Bookman Old Style"/>
    </w:rPr>
  </w:style>
  <w:style w:type="character" w:customStyle="1" w:styleId="ListLabel300">
    <w:name w:val="ListLabel 300"/>
    <w:qFormat/>
    <w:rsid w:val="005E0390"/>
    <w:rPr>
      <w:rFonts w:cs="Bookman Old Style"/>
    </w:rPr>
  </w:style>
  <w:style w:type="character" w:customStyle="1" w:styleId="ListLabel301">
    <w:name w:val="ListLabel 301"/>
    <w:qFormat/>
    <w:rsid w:val="005E0390"/>
    <w:rPr>
      <w:rFonts w:ascii="Times New Roman" w:hAnsi="Times New Roman" w:cs="Bookman Old Style"/>
      <w:sz w:val="24"/>
    </w:rPr>
  </w:style>
  <w:style w:type="character" w:customStyle="1" w:styleId="ListLabel302">
    <w:name w:val="ListLabel 302"/>
    <w:qFormat/>
    <w:rsid w:val="005E0390"/>
    <w:rPr>
      <w:rFonts w:cs="Bookman Old Style"/>
    </w:rPr>
  </w:style>
  <w:style w:type="character" w:customStyle="1" w:styleId="ListLabel303">
    <w:name w:val="ListLabel 303"/>
    <w:qFormat/>
    <w:rsid w:val="005E0390"/>
    <w:rPr>
      <w:rFonts w:cs="Bookman Old Style"/>
    </w:rPr>
  </w:style>
  <w:style w:type="character" w:customStyle="1" w:styleId="ListLabel304">
    <w:name w:val="ListLabel 304"/>
    <w:qFormat/>
    <w:rsid w:val="005E0390"/>
    <w:rPr>
      <w:rFonts w:cs="Bookman Old Style"/>
    </w:rPr>
  </w:style>
  <w:style w:type="character" w:customStyle="1" w:styleId="ListLabel305">
    <w:name w:val="ListLabel 305"/>
    <w:qFormat/>
    <w:rsid w:val="005E0390"/>
    <w:rPr>
      <w:rFonts w:cs="Bookman Old Style"/>
    </w:rPr>
  </w:style>
  <w:style w:type="character" w:customStyle="1" w:styleId="ListLabel306">
    <w:name w:val="ListLabel 306"/>
    <w:qFormat/>
    <w:rsid w:val="005E0390"/>
    <w:rPr>
      <w:rFonts w:cs="Bookman Old Style"/>
    </w:rPr>
  </w:style>
  <w:style w:type="character" w:customStyle="1" w:styleId="ListLabel307">
    <w:name w:val="ListLabel 307"/>
    <w:qFormat/>
    <w:rsid w:val="005E0390"/>
    <w:rPr>
      <w:rFonts w:cs="Bookman Old Style"/>
    </w:rPr>
  </w:style>
  <w:style w:type="character" w:customStyle="1" w:styleId="ListLabel308">
    <w:name w:val="ListLabel 308"/>
    <w:qFormat/>
    <w:rsid w:val="005E0390"/>
    <w:rPr>
      <w:rFonts w:cs="Bookman Old Style"/>
    </w:rPr>
  </w:style>
  <w:style w:type="character" w:customStyle="1" w:styleId="ListLabel309">
    <w:name w:val="ListLabel 309"/>
    <w:qFormat/>
    <w:rsid w:val="005E0390"/>
    <w:rPr>
      <w:rFonts w:cs="Bookman Old Style"/>
    </w:rPr>
  </w:style>
  <w:style w:type="character" w:customStyle="1" w:styleId="ListLabel310">
    <w:name w:val="ListLabel 310"/>
    <w:qFormat/>
    <w:rsid w:val="005E0390"/>
    <w:rPr>
      <w:rFonts w:ascii="Times New Roman" w:hAnsi="Times New Roman" w:cs="Bookman Old Style"/>
      <w:sz w:val="24"/>
    </w:rPr>
  </w:style>
  <w:style w:type="character" w:customStyle="1" w:styleId="ListLabel311">
    <w:name w:val="ListLabel 311"/>
    <w:qFormat/>
    <w:rsid w:val="005E0390"/>
    <w:rPr>
      <w:rFonts w:cs="Bookman Old Style"/>
    </w:rPr>
  </w:style>
  <w:style w:type="character" w:customStyle="1" w:styleId="ListLabel312">
    <w:name w:val="ListLabel 312"/>
    <w:qFormat/>
    <w:rsid w:val="005E0390"/>
    <w:rPr>
      <w:rFonts w:cs="Bookman Old Style"/>
    </w:rPr>
  </w:style>
  <w:style w:type="character" w:customStyle="1" w:styleId="ListLabel313">
    <w:name w:val="ListLabel 313"/>
    <w:qFormat/>
    <w:rsid w:val="005E0390"/>
    <w:rPr>
      <w:rFonts w:cs="Bookman Old Style"/>
    </w:rPr>
  </w:style>
  <w:style w:type="character" w:customStyle="1" w:styleId="ListLabel314">
    <w:name w:val="ListLabel 314"/>
    <w:qFormat/>
    <w:rsid w:val="005E0390"/>
    <w:rPr>
      <w:rFonts w:cs="Bookman Old Style"/>
    </w:rPr>
  </w:style>
  <w:style w:type="character" w:customStyle="1" w:styleId="ListLabel315">
    <w:name w:val="ListLabel 315"/>
    <w:qFormat/>
    <w:rsid w:val="005E0390"/>
    <w:rPr>
      <w:rFonts w:cs="Bookman Old Style"/>
    </w:rPr>
  </w:style>
  <w:style w:type="character" w:customStyle="1" w:styleId="ListLabel316">
    <w:name w:val="ListLabel 316"/>
    <w:qFormat/>
    <w:rsid w:val="005E0390"/>
    <w:rPr>
      <w:rFonts w:cs="Bookman Old Style"/>
    </w:rPr>
  </w:style>
  <w:style w:type="character" w:customStyle="1" w:styleId="ListLabel317">
    <w:name w:val="ListLabel 317"/>
    <w:qFormat/>
    <w:rsid w:val="005E0390"/>
    <w:rPr>
      <w:rFonts w:cs="Bookman Old Style"/>
    </w:rPr>
  </w:style>
  <w:style w:type="character" w:customStyle="1" w:styleId="ListLabel318">
    <w:name w:val="ListLabel 318"/>
    <w:qFormat/>
    <w:rsid w:val="005E0390"/>
    <w:rPr>
      <w:rFonts w:cs="Bookman Old Style"/>
    </w:rPr>
  </w:style>
  <w:style w:type="character" w:customStyle="1" w:styleId="ListLabel319">
    <w:name w:val="ListLabel 319"/>
    <w:qFormat/>
    <w:rsid w:val="005E0390"/>
    <w:rPr>
      <w:rFonts w:ascii="Times New Roman" w:hAnsi="Times New Roman" w:cs="Bookman Old Style"/>
      <w:sz w:val="24"/>
    </w:rPr>
  </w:style>
  <w:style w:type="character" w:customStyle="1" w:styleId="ListLabel320">
    <w:name w:val="ListLabel 320"/>
    <w:qFormat/>
    <w:rsid w:val="005E0390"/>
    <w:rPr>
      <w:rFonts w:cs="Bookman Old Style"/>
    </w:rPr>
  </w:style>
  <w:style w:type="character" w:customStyle="1" w:styleId="ListLabel321">
    <w:name w:val="ListLabel 321"/>
    <w:qFormat/>
    <w:rsid w:val="005E0390"/>
    <w:rPr>
      <w:rFonts w:cs="Bookman Old Style"/>
    </w:rPr>
  </w:style>
  <w:style w:type="character" w:customStyle="1" w:styleId="ListLabel322">
    <w:name w:val="ListLabel 322"/>
    <w:qFormat/>
    <w:rsid w:val="005E0390"/>
    <w:rPr>
      <w:rFonts w:cs="Bookman Old Style"/>
    </w:rPr>
  </w:style>
  <w:style w:type="character" w:customStyle="1" w:styleId="ListLabel323">
    <w:name w:val="ListLabel 323"/>
    <w:qFormat/>
    <w:rsid w:val="005E0390"/>
    <w:rPr>
      <w:rFonts w:cs="Bookman Old Style"/>
    </w:rPr>
  </w:style>
  <w:style w:type="character" w:customStyle="1" w:styleId="ListLabel324">
    <w:name w:val="ListLabel 324"/>
    <w:qFormat/>
    <w:rsid w:val="005E0390"/>
    <w:rPr>
      <w:rFonts w:cs="Bookman Old Style"/>
    </w:rPr>
  </w:style>
  <w:style w:type="character" w:customStyle="1" w:styleId="ListLabel325">
    <w:name w:val="ListLabel 325"/>
    <w:qFormat/>
    <w:rsid w:val="005E0390"/>
    <w:rPr>
      <w:rFonts w:cs="Bookman Old Style"/>
    </w:rPr>
  </w:style>
  <w:style w:type="character" w:customStyle="1" w:styleId="ListLabel326">
    <w:name w:val="ListLabel 326"/>
    <w:qFormat/>
    <w:rsid w:val="005E0390"/>
    <w:rPr>
      <w:rFonts w:cs="Bookman Old Style"/>
    </w:rPr>
  </w:style>
  <w:style w:type="character" w:customStyle="1" w:styleId="ListLabel327">
    <w:name w:val="ListLabel 327"/>
    <w:qFormat/>
    <w:rsid w:val="005E0390"/>
    <w:rPr>
      <w:rFonts w:cs="Bookman Old Style"/>
    </w:rPr>
  </w:style>
  <w:style w:type="character" w:customStyle="1" w:styleId="ListLabel328">
    <w:name w:val="ListLabel 328"/>
    <w:qFormat/>
    <w:rsid w:val="005E0390"/>
    <w:rPr>
      <w:rFonts w:ascii="Times New Roman" w:hAnsi="Times New Roman" w:cs="Bookman Old Style"/>
      <w:sz w:val="24"/>
    </w:rPr>
  </w:style>
  <w:style w:type="character" w:customStyle="1" w:styleId="ListLabel329">
    <w:name w:val="ListLabel 329"/>
    <w:qFormat/>
    <w:rsid w:val="005E0390"/>
    <w:rPr>
      <w:rFonts w:cs="Bookman Old Style"/>
    </w:rPr>
  </w:style>
  <w:style w:type="character" w:customStyle="1" w:styleId="ListLabel330">
    <w:name w:val="ListLabel 330"/>
    <w:qFormat/>
    <w:rsid w:val="005E0390"/>
    <w:rPr>
      <w:rFonts w:cs="Bookman Old Style"/>
    </w:rPr>
  </w:style>
  <w:style w:type="character" w:customStyle="1" w:styleId="ListLabel331">
    <w:name w:val="ListLabel 331"/>
    <w:qFormat/>
    <w:rsid w:val="005E0390"/>
    <w:rPr>
      <w:rFonts w:cs="Bookman Old Style"/>
    </w:rPr>
  </w:style>
  <w:style w:type="character" w:customStyle="1" w:styleId="ListLabel332">
    <w:name w:val="ListLabel 332"/>
    <w:qFormat/>
    <w:rsid w:val="005E0390"/>
    <w:rPr>
      <w:rFonts w:cs="Bookman Old Style"/>
    </w:rPr>
  </w:style>
  <w:style w:type="character" w:customStyle="1" w:styleId="ListLabel333">
    <w:name w:val="ListLabel 333"/>
    <w:qFormat/>
    <w:rsid w:val="005E0390"/>
    <w:rPr>
      <w:rFonts w:cs="Bookman Old Style"/>
    </w:rPr>
  </w:style>
  <w:style w:type="character" w:customStyle="1" w:styleId="ListLabel334">
    <w:name w:val="ListLabel 334"/>
    <w:qFormat/>
    <w:rsid w:val="005E0390"/>
    <w:rPr>
      <w:rFonts w:cs="Bookman Old Style"/>
    </w:rPr>
  </w:style>
  <w:style w:type="character" w:customStyle="1" w:styleId="ListLabel335">
    <w:name w:val="ListLabel 335"/>
    <w:qFormat/>
    <w:rsid w:val="005E0390"/>
    <w:rPr>
      <w:rFonts w:cs="Bookman Old Style"/>
    </w:rPr>
  </w:style>
  <w:style w:type="character" w:customStyle="1" w:styleId="ListLabel336">
    <w:name w:val="ListLabel 336"/>
    <w:qFormat/>
    <w:rsid w:val="005E0390"/>
    <w:rPr>
      <w:rFonts w:cs="Bookman Old Style"/>
    </w:rPr>
  </w:style>
  <w:style w:type="character" w:customStyle="1" w:styleId="ListLabel337">
    <w:name w:val="ListLabel 337"/>
    <w:qFormat/>
    <w:rsid w:val="005E0390"/>
    <w:rPr>
      <w:rFonts w:ascii="Times New Roman" w:hAnsi="Times New Roman" w:cs="Bookman Old Style"/>
      <w:sz w:val="24"/>
    </w:rPr>
  </w:style>
  <w:style w:type="character" w:customStyle="1" w:styleId="ListLabel338">
    <w:name w:val="ListLabel 338"/>
    <w:qFormat/>
    <w:rsid w:val="005E0390"/>
    <w:rPr>
      <w:rFonts w:cs="Bookman Old Style"/>
    </w:rPr>
  </w:style>
  <w:style w:type="character" w:customStyle="1" w:styleId="ListLabel339">
    <w:name w:val="ListLabel 339"/>
    <w:qFormat/>
    <w:rsid w:val="005E0390"/>
    <w:rPr>
      <w:rFonts w:cs="Bookman Old Style"/>
    </w:rPr>
  </w:style>
  <w:style w:type="character" w:customStyle="1" w:styleId="ListLabel340">
    <w:name w:val="ListLabel 340"/>
    <w:qFormat/>
    <w:rsid w:val="005E0390"/>
    <w:rPr>
      <w:rFonts w:cs="Bookman Old Style"/>
    </w:rPr>
  </w:style>
  <w:style w:type="character" w:customStyle="1" w:styleId="ListLabel341">
    <w:name w:val="ListLabel 341"/>
    <w:qFormat/>
    <w:rsid w:val="005E0390"/>
    <w:rPr>
      <w:rFonts w:cs="Bookman Old Style"/>
    </w:rPr>
  </w:style>
  <w:style w:type="character" w:customStyle="1" w:styleId="ListLabel342">
    <w:name w:val="ListLabel 342"/>
    <w:qFormat/>
    <w:rsid w:val="005E0390"/>
    <w:rPr>
      <w:rFonts w:cs="Bookman Old Style"/>
    </w:rPr>
  </w:style>
  <w:style w:type="character" w:customStyle="1" w:styleId="ListLabel343">
    <w:name w:val="ListLabel 343"/>
    <w:qFormat/>
    <w:rsid w:val="005E0390"/>
    <w:rPr>
      <w:rFonts w:cs="Bookman Old Style"/>
    </w:rPr>
  </w:style>
  <w:style w:type="character" w:customStyle="1" w:styleId="ListLabel344">
    <w:name w:val="ListLabel 344"/>
    <w:qFormat/>
    <w:rsid w:val="005E0390"/>
    <w:rPr>
      <w:rFonts w:cs="Bookman Old Style"/>
    </w:rPr>
  </w:style>
  <w:style w:type="character" w:customStyle="1" w:styleId="ListLabel345">
    <w:name w:val="ListLabel 345"/>
    <w:qFormat/>
    <w:rsid w:val="005E0390"/>
    <w:rPr>
      <w:rFonts w:cs="Bookman Old Style"/>
    </w:rPr>
  </w:style>
  <w:style w:type="character" w:customStyle="1" w:styleId="ListLabel346">
    <w:name w:val="ListLabel 346"/>
    <w:qFormat/>
    <w:rsid w:val="005E0390"/>
    <w:rPr>
      <w:rFonts w:ascii="Times New Roman" w:hAnsi="Times New Roman" w:cs="Bookman Old Style"/>
      <w:sz w:val="24"/>
    </w:rPr>
  </w:style>
  <w:style w:type="character" w:customStyle="1" w:styleId="ListLabel347">
    <w:name w:val="ListLabel 347"/>
    <w:qFormat/>
    <w:rsid w:val="005E0390"/>
    <w:rPr>
      <w:rFonts w:cs="Bookman Old Style"/>
    </w:rPr>
  </w:style>
  <w:style w:type="character" w:customStyle="1" w:styleId="ListLabel348">
    <w:name w:val="ListLabel 348"/>
    <w:qFormat/>
    <w:rsid w:val="005E0390"/>
    <w:rPr>
      <w:rFonts w:cs="Bookman Old Style"/>
    </w:rPr>
  </w:style>
  <w:style w:type="character" w:customStyle="1" w:styleId="ListLabel349">
    <w:name w:val="ListLabel 349"/>
    <w:qFormat/>
    <w:rsid w:val="005E0390"/>
    <w:rPr>
      <w:rFonts w:cs="Bookman Old Style"/>
    </w:rPr>
  </w:style>
  <w:style w:type="character" w:customStyle="1" w:styleId="ListLabel350">
    <w:name w:val="ListLabel 350"/>
    <w:qFormat/>
    <w:rsid w:val="005E0390"/>
    <w:rPr>
      <w:rFonts w:cs="Bookman Old Style"/>
    </w:rPr>
  </w:style>
  <w:style w:type="character" w:customStyle="1" w:styleId="ListLabel351">
    <w:name w:val="ListLabel 351"/>
    <w:qFormat/>
    <w:rsid w:val="005E0390"/>
    <w:rPr>
      <w:rFonts w:cs="Bookman Old Style"/>
    </w:rPr>
  </w:style>
  <w:style w:type="character" w:customStyle="1" w:styleId="ListLabel352">
    <w:name w:val="ListLabel 352"/>
    <w:qFormat/>
    <w:rsid w:val="005E0390"/>
    <w:rPr>
      <w:rFonts w:cs="Bookman Old Style"/>
    </w:rPr>
  </w:style>
  <w:style w:type="character" w:customStyle="1" w:styleId="ListLabel353">
    <w:name w:val="ListLabel 353"/>
    <w:qFormat/>
    <w:rsid w:val="005E0390"/>
    <w:rPr>
      <w:rFonts w:cs="Bookman Old Style"/>
    </w:rPr>
  </w:style>
  <w:style w:type="character" w:customStyle="1" w:styleId="ListLabel354">
    <w:name w:val="ListLabel 354"/>
    <w:qFormat/>
    <w:rsid w:val="005E0390"/>
    <w:rPr>
      <w:rFonts w:cs="Bookman Old Style"/>
    </w:rPr>
  </w:style>
  <w:style w:type="character" w:customStyle="1" w:styleId="ListLabel355">
    <w:name w:val="ListLabel 355"/>
    <w:qFormat/>
    <w:rsid w:val="005E0390"/>
    <w:rPr>
      <w:rFonts w:ascii="Times New Roman" w:hAnsi="Times New Roman" w:cs="Bookman Old Style"/>
      <w:sz w:val="24"/>
    </w:rPr>
  </w:style>
  <w:style w:type="character" w:customStyle="1" w:styleId="ListLabel356">
    <w:name w:val="ListLabel 356"/>
    <w:qFormat/>
    <w:rsid w:val="005E0390"/>
    <w:rPr>
      <w:rFonts w:cs="Bookman Old Style"/>
    </w:rPr>
  </w:style>
  <w:style w:type="character" w:customStyle="1" w:styleId="ListLabel357">
    <w:name w:val="ListLabel 357"/>
    <w:qFormat/>
    <w:rsid w:val="005E0390"/>
    <w:rPr>
      <w:rFonts w:cs="Bookman Old Style"/>
    </w:rPr>
  </w:style>
  <w:style w:type="character" w:customStyle="1" w:styleId="ListLabel358">
    <w:name w:val="ListLabel 358"/>
    <w:qFormat/>
    <w:rsid w:val="005E0390"/>
    <w:rPr>
      <w:rFonts w:cs="Bookman Old Style"/>
    </w:rPr>
  </w:style>
  <w:style w:type="character" w:customStyle="1" w:styleId="ListLabel359">
    <w:name w:val="ListLabel 359"/>
    <w:qFormat/>
    <w:rsid w:val="005E0390"/>
    <w:rPr>
      <w:rFonts w:cs="Bookman Old Style"/>
    </w:rPr>
  </w:style>
  <w:style w:type="character" w:customStyle="1" w:styleId="ListLabel360">
    <w:name w:val="ListLabel 360"/>
    <w:qFormat/>
    <w:rsid w:val="005E0390"/>
    <w:rPr>
      <w:rFonts w:cs="Bookman Old Style"/>
    </w:rPr>
  </w:style>
  <w:style w:type="character" w:customStyle="1" w:styleId="ListLabel361">
    <w:name w:val="ListLabel 361"/>
    <w:qFormat/>
    <w:rsid w:val="005E0390"/>
    <w:rPr>
      <w:rFonts w:cs="Bookman Old Style"/>
    </w:rPr>
  </w:style>
  <w:style w:type="character" w:customStyle="1" w:styleId="ListLabel362">
    <w:name w:val="ListLabel 362"/>
    <w:qFormat/>
    <w:rsid w:val="005E0390"/>
    <w:rPr>
      <w:rFonts w:cs="Bookman Old Style"/>
    </w:rPr>
  </w:style>
  <w:style w:type="character" w:customStyle="1" w:styleId="ListLabel363">
    <w:name w:val="ListLabel 363"/>
    <w:qFormat/>
    <w:rsid w:val="005E0390"/>
    <w:rPr>
      <w:rFonts w:cs="Bookman Old Style"/>
    </w:rPr>
  </w:style>
  <w:style w:type="character" w:customStyle="1" w:styleId="ListLabel364">
    <w:name w:val="ListLabel 364"/>
    <w:qFormat/>
    <w:rsid w:val="005E0390"/>
    <w:rPr>
      <w:rFonts w:ascii="Times New Roman" w:hAnsi="Times New Roman" w:cs="Bookman Old Style"/>
      <w:sz w:val="24"/>
    </w:rPr>
  </w:style>
  <w:style w:type="character" w:customStyle="1" w:styleId="ListLabel365">
    <w:name w:val="ListLabel 365"/>
    <w:qFormat/>
    <w:rsid w:val="005E0390"/>
    <w:rPr>
      <w:rFonts w:cs="Bookman Old Style"/>
    </w:rPr>
  </w:style>
  <w:style w:type="character" w:customStyle="1" w:styleId="ListLabel366">
    <w:name w:val="ListLabel 366"/>
    <w:qFormat/>
    <w:rsid w:val="005E0390"/>
    <w:rPr>
      <w:rFonts w:cs="Bookman Old Style"/>
    </w:rPr>
  </w:style>
  <w:style w:type="character" w:customStyle="1" w:styleId="ListLabel367">
    <w:name w:val="ListLabel 367"/>
    <w:qFormat/>
    <w:rsid w:val="005E0390"/>
    <w:rPr>
      <w:rFonts w:cs="Bookman Old Style"/>
    </w:rPr>
  </w:style>
  <w:style w:type="character" w:customStyle="1" w:styleId="ListLabel368">
    <w:name w:val="ListLabel 368"/>
    <w:qFormat/>
    <w:rsid w:val="005E0390"/>
    <w:rPr>
      <w:rFonts w:cs="Bookman Old Style"/>
    </w:rPr>
  </w:style>
  <w:style w:type="character" w:customStyle="1" w:styleId="ListLabel369">
    <w:name w:val="ListLabel 369"/>
    <w:qFormat/>
    <w:rsid w:val="005E0390"/>
    <w:rPr>
      <w:rFonts w:cs="Bookman Old Style"/>
    </w:rPr>
  </w:style>
  <w:style w:type="character" w:customStyle="1" w:styleId="ListLabel370">
    <w:name w:val="ListLabel 370"/>
    <w:qFormat/>
    <w:rsid w:val="005E0390"/>
    <w:rPr>
      <w:rFonts w:cs="Bookman Old Style"/>
    </w:rPr>
  </w:style>
  <w:style w:type="character" w:customStyle="1" w:styleId="ListLabel371">
    <w:name w:val="ListLabel 371"/>
    <w:qFormat/>
    <w:rsid w:val="005E0390"/>
    <w:rPr>
      <w:rFonts w:cs="Bookman Old Style"/>
    </w:rPr>
  </w:style>
  <w:style w:type="character" w:customStyle="1" w:styleId="ListLabel372">
    <w:name w:val="ListLabel 372"/>
    <w:qFormat/>
    <w:rsid w:val="005E0390"/>
    <w:rPr>
      <w:rFonts w:cs="Bookman Old Style"/>
    </w:rPr>
  </w:style>
  <w:style w:type="character" w:customStyle="1" w:styleId="ListLabel373">
    <w:name w:val="ListLabel 373"/>
    <w:qFormat/>
    <w:rsid w:val="005E0390"/>
    <w:rPr>
      <w:rFonts w:ascii="Times New Roman" w:hAnsi="Times New Roman" w:cs="Bookman Old Style"/>
      <w:sz w:val="24"/>
    </w:rPr>
  </w:style>
  <w:style w:type="character" w:customStyle="1" w:styleId="ListLabel374">
    <w:name w:val="ListLabel 374"/>
    <w:qFormat/>
    <w:rsid w:val="005E0390"/>
    <w:rPr>
      <w:rFonts w:cs="Bookman Old Style"/>
    </w:rPr>
  </w:style>
  <w:style w:type="character" w:customStyle="1" w:styleId="ListLabel375">
    <w:name w:val="ListLabel 375"/>
    <w:qFormat/>
    <w:rsid w:val="005E0390"/>
    <w:rPr>
      <w:rFonts w:cs="Bookman Old Style"/>
    </w:rPr>
  </w:style>
  <w:style w:type="character" w:customStyle="1" w:styleId="ListLabel376">
    <w:name w:val="ListLabel 376"/>
    <w:qFormat/>
    <w:rsid w:val="005E0390"/>
    <w:rPr>
      <w:rFonts w:cs="Bookman Old Style"/>
    </w:rPr>
  </w:style>
  <w:style w:type="character" w:customStyle="1" w:styleId="ListLabel377">
    <w:name w:val="ListLabel 377"/>
    <w:qFormat/>
    <w:rsid w:val="005E0390"/>
    <w:rPr>
      <w:rFonts w:cs="Bookman Old Style"/>
    </w:rPr>
  </w:style>
  <w:style w:type="character" w:customStyle="1" w:styleId="ListLabel378">
    <w:name w:val="ListLabel 378"/>
    <w:qFormat/>
    <w:rsid w:val="005E0390"/>
    <w:rPr>
      <w:rFonts w:cs="Bookman Old Style"/>
    </w:rPr>
  </w:style>
  <w:style w:type="character" w:customStyle="1" w:styleId="ListLabel379">
    <w:name w:val="ListLabel 379"/>
    <w:qFormat/>
    <w:rsid w:val="005E0390"/>
    <w:rPr>
      <w:rFonts w:cs="Bookman Old Style"/>
    </w:rPr>
  </w:style>
  <w:style w:type="character" w:customStyle="1" w:styleId="ListLabel380">
    <w:name w:val="ListLabel 380"/>
    <w:qFormat/>
    <w:rsid w:val="005E0390"/>
    <w:rPr>
      <w:rFonts w:cs="Bookman Old Style"/>
    </w:rPr>
  </w:style>
  <w:style w:type="character" w:customStyle="1" w:styleId="ListLabel381">
    <w:name w:val="ListLabel 381"/>
    <w:qFormat/>
    <w:rsid w:val="005E0390"/>
    <w:rPr>
      <w:rFonts w:cs="Bookman Old Style"/>
    </w:rPr>
  </w:style>
  <w:style w:type="character" w:customStyle="1" w:styleId="ListLabel382">
    <w:name w:val="ListLabel 382"/>
    <w:qFormat/>
    <w:rsid w:val="005E0390"/>
    <w:rPr>
      <w:rFonts w:ascii="Times New Roman" w:hAnsi="Times New Roman" w:cs="Bookman Old Style"/>
      <w:sz w:val="24"/>
    </w:rPr>
  </w:style>
  <w:style w:type="character" w:customStyle="1" w:styleId="ListLabel383">
    <w:name w:val="ListLabel 383"/>
    <w:qFormat/>
    <w:rsid w:val="005E0390"/>
    <w:rPr>
      <w:rFonts w:cs="Bookman Old Style"/>
    </w:rPr>
  </w:style>
  <w:style w:type="character" w:customStyle="1" w:styleId="ListLabel384">
    <w:name w:val="ListLabel 384"/>
    <w:qFormat/>
    <w:rsid w:val="005E0390"/>
    <w:rPr>
      <w:rFonts w:cs="Bookman Old Style"/>
    </w:rPr>
  </w:style>
  <w:style w:type="character" w:customStyle="1" w:styleId="ListLabel385">
    <w:name w:val="ListLabel 385"/>
    <w:qFormat/>
    <w:rsid w:val="005E0390"/>
    <w:rPr>
      <w:rFonts w:cs="Bookman Old Style"/>
    </w:rPr>
  </w:style>
  <w:style w:type="character" w:customStyle="1" w:styleId="ListLabel386">
    <w:name w:val="ListLabel 386"/>
    <w:qFormat/>
    <w:rsid w:val="005E0390"/>
    <w:rPr>
      <w:rFonts w:cs="Bookman Old Style"/>
    </w:rPr>
  </w:style>
  <w:style w:type="character" w:customStyle="1" w:styleId="ListLabel387">
    <w:name w:val="ListLabel 387"/>
    <w:qFormat/>
    <w:rsid w:val="005E0390"/>
    <w:rPr>
      <w:rFonts w:cs="Bookman Old Style"/>
    </w:rPr>
  </w:style>
  <w:style w:type="character" w:customStyle="1" w:styleId="ListLabel388">
    <w:name w:val="ListLabel 388"/>
    <w:qFormat/>
    <w:rsid w:val="005E0390"/>
    <w:rPr>
      <w:rFonts w:cs="Bookman Old Style"/>
    </w:rPr>
  </w:style>
  <w:style w:type="character" w:customStyle="1" w:styleId="ListLabel389">
    <w:name w:val="ListLabel 389"/>
    <w:qFormat/>
    <w:rsid w:val="005E0390"/>
    <w:rPr>
      <w:rFonts w:cs="Bookman Old Style"/>
    </w:rPr>
  </w:style>
  <w:style w:type="character" w:customStyle="1" w:styleId="ListLabel390">
    <w:name w:val="ListLabel 390"/>
    <w:qFormat/>
    <w:rsid w:val="005E0390"/>
    <w:rPr>
      <w:rFonts w:cs="Bookman Old Style"/>
    </w:rPr>
  </w:style>
  <w:style w:type="character" w:customStyle="1" w:styleId="ListLabel391">
    <w:name w:val="ListLabel 391"/>
    <w:qFormat/>
    <w:rsid w:val="005E0390"/>
    <w:rPr>
      <w:rFonts w:ascii="Times New Roman" w:hAnsi="Times New Roman" w:cs="Bookman Old Style"/>
      <w:sz w:val="24"/>
    </w:rPr>
  </w:style>
  <w:style w:type="character" w:customStyle="1" w:styleId="ListLabel392">
    <w:name w:val="ListLabel 392"/>
    <w:qFormat/>
    <w:rsid w:val="005E0390"/>
    <w:rPr>
      <w:rFonts w:cs="Bookman Old Style"/>
    </w:rPr>
  </w:style>
  <w:style w:type="character" w:customStyle="1" w:styleId="ListLabel393">
    <w:name w:val="ListLabel 393"/>
    <w:qFormat/>
    <w:rsid w:val="005E0390"/>
    <w:rPr>
      <w:rFonts w:cs="Bookman Old Style"/>
    </w:rPr>
  </w:style>
  <w:style w:type="character" w:customStyle="1" w:styleId="ListLabel394">
    <w:name w:val="ListLabel 394"/>
    <w:qFormat/>
    <w:rsid w:val="005E0390"/>
    <w:rPr>
      <w:rFonts w:cs="Bookman Old Style"/>
    </w:rPr>
  </w:style>
  <w:style w:type="character" w:customStyle="1" w:styleId="ListLabel395">
    <w:name w:val="ListLabel 395"/>
    <w:qFormat/>
    <w:rsid w:val="005E0390"/>
    <w:rPr>
      <w:rFonts w:cs="Bookman Old Style"/>
    </w:rPr>
  </w:style>
  <w:style w:type="character" w:customStyle="1" w:styleId="ListLabel396">
    <w:name w:val="ListLabel 396"/>
    <w:qFormat/>
    <w:rsid w:val="005E0390"/>
    <w:rPr>
      <w:rFonts w:cs="Bookman Old Style"/>
    </w:rPr>
  </w:style>
  <w:style w:type="character" w:customStyle="1" w:styleId="ListLabel397">
    <w:name w:val="ListLabel 397"/>
    <w:qFormat/>
    <w:rsid w:val="005E0390"/>
    <w:rPr>
      <w:rFonts w:cs="Bookman Old Style"/>
    </w:rPr>
  </w:style>
  <w:style w:type="character" w:customStyle="1" w:styleId="ListLabel398">
    <w:name w:val="ListLabel 398"/>
    <w:qFormat/>
    <w:rsid w:val="005E0390"/>
    <w:rPr>
      <w:rFonts w:cs="Bookman Old Style"/>
    </w:rPr>
  </w:style>
  <w:style w:type="character" w:customStyle="1" w:styleId="ListLabel399">
    <w:name w:val="ListLabel 399"/>
    <w:qFormat/>
    <w:rsid w:val="005E0390"/>
    <w:rPr>
      <w:rFonts w:cs="Bookman Old Style"/>
    </w:rPr>
  </w:style>
  <w:style w:type="character" w:customStyle="1" w:styleId="ListLabel400">
    <w:name w:val="ListLabel 400"/>
    <w:qFormat/>
    <w:rsid w:val="005E0390"/>
    <w:rPr>
      <w:rFonts w:ascii="Times New Roman" w:hAnsi="Times New Roman" w:cs="Bookman Old Style"/>
      <w:sz w:val="24"/>
    </w:rPr>
  </w:style>
  <w:style w:type="character" w:customStyle="1" w:styleId="ListLabel401">
    <w:name w:val="ListLabel 401"/>
    <w:qFormat/>
    <w:rsid w:val="005E0390"/>
    <w:rPr>
      <w:rFonts w:cs="Bookman Old Style"/>
    </w:rPr>
  </w:style>
  <w:style w:type="character" w:customStyle="1" w:styleId="ListLabel402">
    <w:name w:val="ListLabel 402"/>
    <w:qFormat/>
    <w:rsid w:val="005E0390"/>
    <w:rPr>
      <w:rFonts w:cs="Bookman Old Style"/>
    </w:rPr>
  </w:style>
  <w:style w:type="character" w:customStyle="1" w:styleId="ListLabel403">
    <w:name w:val="ListLabel 403"/>
    <w:qFormat/>
    <w:rsid w:val="005E0390"/>
    <w:rPr>
      <w:rFonts w:cs="Bookman Old Style"/>
    </w:rPr>
  </w:style>
  <w:style w:type="character" w:customStyle="1" w:styleId="ListLabel404">
    <w:name w:val="ListLabel 404"/>
    <w:qFormat/>
    <w:rsid w:val="005E0390"/>
    <w:rPr>
      <w:rFonts w:cs="Bookman Old Style"/>
    </w:rPr>
  </w:style>
  <w:style w:type="character" w:customStyle="1" w:styleId="ListLabel405">
    <w:name w:val="ListLabel 405"/>
    <w:qFormat/>
    <w:rsid w:val="005E0390"/>
    <w:rPr>
      <w:rFonts w:cs="Bookman Old Style"/>
    </w:rPr>
  </w:style>
  <w:style w:type="character" w:customStyle="1" w:styleId="ListLabel406">
    <w:name w:val="ListLabel 406"/>
    <w:qFormat/>
    <w:rsid w:val="005E0390"/>
    <w:rPr>
      <w:rFonts w:cs="Bookman Old Style"/>
    </w:rPr>
  </w:style>
  <w:style w:type="character" w:customStyle="1" w:styleId="ListLabel407">
    <w:name w:val="ListLabel 407"/>
    <w:qFormat/>
    <w:rsid w:val="005E0390"/>
    <w:rPr>
      <w:rFonts w:cs="Bookman Old Style"/>
    </w:rPr>
  </w:style>
  <w:style w:type="character" w:customStyle="1" w:styleId="ListLabel408">
    <w:name w:val="ListLabel 408"/>
    <w:qFormat/>
    <w:rsid w:val="005E0390"/>
    <w:rPr>
      <w:rFonts w:cs="Bookman Old Style"/>
    </w:rPr>
  </w:style>
  <w:style w:type="character" w:customStyle="1" w:styleId="ListLabel409">
    <w:name w:val="ListLabel 409"/>
    <w:qFormat/>
    <w:rsid w:val="005E0390"/>
    <w:rPr>
      <w:rFonts w:ascii="Times New Roman" w:hAnsi="Times New Roman" w:cs="Bookman Old Style"/>
      <w:sz w:val="24"/>
    </w:rPr>
  </w:style>
  <w:style w:type="character" w:customStyle="1" w:styleId="ListLabel410">
    <w:name w:val="ListLabel 410"/>
    <w:qFormat/>
    <w:rsid w:val="005E0390"/>
    <w:rPr>
      <w:rFonts w:cs="Bookman Old Style"/>
    </w:rPr>
  </w:style>
  <w:style w:type="character" w:customStyle="1" w:styleId="ListLabel411">
    <w:name w:val="ListLabel 411"/>
    <w:qFormat/>
    <w:rsid w:val="005E0390"/>
    <w:rPr>
      <w:rFonts w:cs="Bookman Old Style"/>
    </w:rPr>
  </w:style>
  <w:style w:type="character" w:customStyle="1" w:styleId="ListLabel412">
    <w:name w:val="ListLabel 412"/>
    <w:qFormat/>
    <w:rsid w:val="005E0390"/>
    <w:rPr>
      <w:rFonts w:cs="Bookman Old Style"/>
    </w:rPr>
  </w:style>
  <w:style w:type="character" w:customStyle="1" w:styleId="ListLabel413">
    <w:name w:val="ListLabel 413"/>
    <w:qFormat/>
    <w:rsid w:val="005E0390"/>
    <w:rPr>
      <w:rFonts w:cs="Bookman Old Style"/>
    </w:rPr>
  </w:style>
  <w:style w:type="character" w:customStyle="1" w:styleId="ListLabel414">
    <w:name w:val="ListLabel 414"/>
    <w:qFormat/>
    <w:rsid w:val="005E0390"/>
    <w:rPr>
      <w:rFonts w:cs="Bookman Old Style"/>
    </w:rPr>
  </w:style>
  <w:style w:type="character" w:customStyle="1" w:styleId="ListLabel415">
    <w:name w:val="ListLabel 415"/>
    <w:qFormat/>
    <w:rsid w:val="005E0390"/>
    <w:rPr>
      <w:rFonts w:cs="Bookman Old Style"/>
    </w:rPr>
  </w:style>
  <w:style w:type="character" w:customStyle="1" w:styleId="ListLabel416">
    <w:name w:val="ListLabel 416"/>
    <w:qFormat/>
    <w:rsid w:val="005E0390"/>
    <w:rPr>
      <w:rFonts w:cs="Bookman Old Style"/>
    </w:rPr>
  </w:style>
  <w:style w:type="character" w:customStyle="1" w:styleId="ListLabel417">
    <w:name w:val="ListLabel 417"/>
    <w:qFormat/>
    <w:rsid w:val="005E0390"/>
    <w:rPr>
      <w:rFonts w:cs="Bookman Old Style"/>
    </w:rPr>
  </w:style>
  <w:style w:type="character" w:customStyle="1" w:styleId="ListLabel418">
    <w:name w:val="ListLabel 418"/>
    <w:qFormat/>
    <w:rsid w:val="005E0390"/>
    <w:rPr>
      <w:rFonts w:ascii="Times New Roman" w:hAnsi="Times New Roman" w:cs="Bookman Old Style"/>
      <w:sz w:val="24"/>
    </w:rPr>
  </w:style>
  <w:style w:type="character" w:customStyle="1" w:styleId="ListLabel419">
    <w:name w:val="ListLabel 419"/>
    <w:qFormat/>
    <w:rsid w:val="005E0390"/>
    <w:rPr>
      <w:rFonts w:cs="Bookman Old Style"/>
    </w:rPr>
  </w:style>
  <w:style w:type="character" w:customStyle="1" w:styleId="ListLabel420">
    <w:name w:val="ListLabel 420"/>
    <w:qFormat/>
    <w:rsid w:val="005E0390"/>
    <w:rPr>
      <w:rFonts w:cs="Bookman Old Style"/>
    </w:rPr>
  </w:style>
  <w:style w:type="character" w:customStyle="1" w:styleId="ListLabel421">
    <w:name w:val="ListLabel 421"/>
    <w:qFormat/>
    <w:rsid w:val="005E0390"/>
    <w:rPr>
      <w:rFonts w:cs="Bookman Old Style"/>
    </w:rPr>
  </w:style>
  <w:style w:type="character" w:customStyle="1" w:styleId="ListLabel422">
    <w:name w:val="ListLabel 422"/>
    <w:qFormat/>
    <w:rsid w:val="005E0390"/>
    <w:rPr>
      <w:rFonts w:cs="Bookman Old Style"/>
    </w:rPr>
  </w:style>
  <w:style w:type="character" w:customStyle="1" w:styleId="ListLabel423">
    <w:name w:val="ListLabel 423"/>
    <w:qFormat/>
    <w:rsid w:val="005E0390"/>
    <w:rPr>
      <w:rFonts w:cs="Bookman Old Style"/>
    </w:rPr>
  </w:style>
  <w:style w:type="character" w:customStyle="1" w:styleId="ListLabel424">
    <w:name w:val="ListLabel 424"/>
    <w:qFormat/>
    <w:rsid w:val="005E0390"/>
    <w:rPr>
      <w:rFonts w:cs="Bookman Old Style"/>
    </w:rPr>
  </w:style>
  <w:style w:type="character" w:customStyle="1" w:styleId="ListLabel425">
    <w:name w:val="ListLabel 425"/>
    <w:qFormat/>
    <w:rsid w:val="005E0390"/>
    <w:rPr>
      <w:rFonts w:cs="Bookman Old Style"/>
    </w:rPr>
  </w:style>
  <w:style w:type="character" w:customStyle="1" w:styleId="ListLabel426">
    <w:name w:val="ListLabel 426"/>
    <w:qFormat/>
    <w:rsid w:val="005E0390"/>
    <w:rPr>
      <w:rFonts w:cs="Bookman Old Style"/>
    </w:rPr>
  </w:style>
  <w:style w:type="character" w:customStyle="1" w:styleId="ListLabel427">
    <w:name w:val="ListLabel 427"/>
    <w:qFormat/>
    <w:rsid w:val="005E0390"/>
    <w:rPr>
      <w:rFonts w:ascii="Times New Roman" w:hAnsi="Times New Roman" w:cs="Bookman Old Style"/>
      <w:sz w:val="24"/>
    </w:rPr>
  </w:style>
  <w:style w:type="character" w:customStyle="1" w:styleId="ListLabel428">
    <w:name w:val="ListLabel 428"/>
    <w:qFormat/>
    <w:rsid w:val="005E0390"/>
    <w:rPr>
      <w:rFonts w:cs="Bookman Old Style"/>
    </w:rPr>
  </w:style>
  <w:style w:type="character" w:customStyle="1" w:styleId="ListLabel429">
    <w:name w:val="ListLabel 429"/>
    <w:qFormat/>
    <w:rsid w:val="005E0390"/>
    <w:rPr>
      <w:rFonts w:cs="Bookman Old Style"/>
    </w:rPr>
  </w:style>
  <w:style w:type="character" w:customStyle="1" w:styleId="ListLabel430">
    <w:name w:val="ListLabel 430"/>
    <w:qFormat/>
    <w:rsid w:val="005E0390"/>
    <w:rPr>
      <w:rFonts w:cs="Bookman Old Style"/>
    </w:rPr>
  </w:style>
  <w:style w:type="character" w:customStyle="1" w:styleId="ListLabel431">
    <w:name w:val="ListLabel 431"/>
    <w:qFormat/>
    <w:rsid w:val="005E0390"/>
    <w:rPr>
      <w:rFonts w:cs="Bookman Old Style"/>
    </w:rPr>
  </w:style>
  <w:style w:type="character" w:customStyle="1" w:styleId="ListLabel432">
    <w:name w:val="ListLabel 432"/>
    <w:qFormat/>
    <w:rsid w:val="005E0390"/>
    <w:rPr>
      <w:rFonts w:cs="Bookman Old Style"/>
    </w:rPr>
  </w:style>
  <w:style w:type="character" w:customStyle="1" w:styleId="ListLabel433">
    <w:name w:val="ListLabel 433"/>
    <w:qFormat/>
    <w:rsid w:val="005E0390"/>
    <w:rPr>
      <w:rFonts w:cs="Bookman Old Style"/>
    </w:rPr>
  </w:style>
  <w:style w:type="character" w:customStyle="1" w:styleId="ListLabel434">
    <w:name w:val="ListLabel 434"/>
    <w:qFormat/>
    <w:rsid w:val="005E0390"/>
    <w:rPr>
      <w:rFonts w:cs="Bookman Old Style"/>
    </w:rPr>
  </w:style>
  <w:style w:type="character" w:customStyle="1" w:styleId="ListLabel435">
    <w:name w:val="ListLabel 435"/>
    <w:qFormat/>
    <w:rsid w:val="005E0390"/>
    <w:rPr>
      <w:rFonts w:cs="Bookman Old Style"/>
    </w:rPr>
  </w:style>
  <w:style w:type="character" w:customStyle="1" w:styleId="ListLabel436">
    <w:name w:val="ListLabel 436"/>
    <w:qFormat/>
    <w:rsid w:val="005E0390"/>
    <w:rPr>
      <w:rFonts w:ascii="Times New Roman" w:hAnsi="Times New Roman" w:cs="Bookman Old Style"/>
      <w:sz w:val="24"/>
    </w:rPr>
  </w:style>
  <w:style w:type="character" w:customStyle="1" w:styleId="ListLabel437">
    <w:name w:val="ListLabel 437"/>
    <w:qFormat/>
    <w:rsid w:val="005E0390"/>
    <w:rPr>
      <w:rFonts w:cs="Bookman Old Style"/>
    </w:rPr>
  </w:style>
  <w:style w:type="character" w:customStyle="1" w:styleId="ListLabel438">
    <w:name w:val="ListLabel 438"/>
    <w:qFormat/>
    <w:rsid w:val="005E0390"/>
    <w:rPr>
      <w:rFonts w:cs="Bookman Old Style"/>
    </w:rPr>
  </w:style>
  <w:style w:type="character" w:customStyle="1" w:styleId="ListLabel439">
    <w:name w:val="ListLabel 439"/>
    <w:qFormat/>
    <w:rsid w:val="005E0390"/>
    <w:rPr>
      <w:rFonts w:cs="Bookman Old Style"/>
    </w:rPr>
  </w:style>
  <w:style w:type="character" w:customStyle="1" w:styleId="ListLabel440">
    <w:name w:val="ListLabel 440"/>
    <w:qFormat/>
    <w:rsid w:val="005E0390"/>
    <w:rPr>
      <w:rFonts w:cs="Bookman Old Style"/>
    </w:rPr>
  </w:style>
  <w:style w:type="character" w:customStyle="1" w:styleId="ListLabel441">
    <w:name w:val="ListLabel 441"/>
    <w:qFormat/>
    <w:rsid w:val="005E0390"/>
    <w:rPr>
      <w:rFonts w:cs="Bookman Old Style"/>
    </w:rPr>
  </w:style>
  <w:style w:type="character" w:customStyle="1" w:styleId="ListLabel442">
    <w:name w:val="ListLabel 442"/>
    <w:qFormat/>
    <w:rsid w:val="005E0390"/>
    <w:rPr>
      <w:rFonts w:cs="Bookman Old Style"/>
    </w:rPr>
  </w:style>
  <w:style w:type="character" w:customStyle="1" w:styleId="ListLabel443">
    <w:name w:val="ListLabel 443"/>
    <w:qFormat/>
    <w:rsid w:val="005E0390"/>
    <w:rPr>
      <w:rFonts w:cs="Bookman Old Style"/>
    </w:rPr>
  </w:style>
  <w:style w:type="character" w:customStyle="1" w:styleId="ListLabel444">
    <w:name w:val="ListLabel 444"/>
    <w:qFormat/>
    <w:rsid w:val="005E0390"/>
    <w:rPr>
      <w:rFonts w:cs="Bookman Old Style"/>
    </w:rPr>
  </w:style>
  <w:style w:type="character" w:customStyle="1" w:styleId="ListLabel445">
    <w:name w:val="ListLabel 445"/>
    <w:qFormat/>
    <w:rsid w:val="005E0390"/>
    <w:rPr>
      <w:rFonts w:ascii="Times New Roman" w:hAnsi="Times New Roman" w:cs="Bookman Old Style"/>
      <w:sz w:val="24"/>
    </w:rPr>
  </w:style>
  <w:style w:type="character" w:customStyle="1" w:styleId="ListLabel446">
    <w:name w:val="ListLabel 446"/>
    <w:qFormat/>
    <w:rsid w:val="005E0390"/>
    <w:rPr>
      <w:rFonts w:cs="Bookman Old Style"/>
    </w:rPr>
  </w:style>
  <w:style w:type="character" w:customStyle="1" w:styleId="ListLabel447">
    <w:name w:val="ListLabel 447"/>
    <w:qFormat/>
    <w:rsid w:val="005E0390"/>
    <w:rPr>
      <w:rFonts w:cs="Bookman Old Style"/>
    </w:rPr>
  </w:style>
  <w:style w:type="character" w:customStyle="1" w:styleId="ListLabel448">
    <w:name w:val="ListLabel 448"/>
    <w:qFormat/>
    <w:rsid w:val="005E0390"/>
    <w:rPr>
      <w:rFonts w:cs="Bookman Old Style"/>
    </w:rPr>
  </w:style>
  <w:style w:type="character" w:customStyle="1" w:styleId="ListLabel449">
    <w:name w:val="ListLabel 449"/>
    <w:qFormat/>
    <w:rsid w:val="005E0390"/>
    <w:rPr>
      <w:rFonts w:cs="Bookman Old Style"/>
    </w:rPr>
  </w:style>
  <w:style w:type="character" w:customStyle="1" w:styleId="ListLabel450">
    <w:name w:val="ListLabel 450"/>
    <w:qFormat/>
    <w:rsid w:val="005E0390"/>
    <w:rPr>
      <w:rFonts w:cs="Bookman Old Style"/>
    </w:rPr>
  </w:style>
  <w:style w:type="character" w:customStyle="1" w:styleId="ListLabel451">
    <w:name w:val="ListLabel 451"/>
    <w:qFormat/>
    <w:rsid w:val="005E0390"/>
    <w:rPr>
      <w:rFonts w:cs="Bookman Old Style"/>
    </w:rPr>
  </w:style>
  <w:style w:type="character" w:customStyle="1" w:styleId="ListLabel452">
    <w:name w:val="ListLabel 452"/>
    <w:qFormat/>
    <w:rsid w:val="005E0390"/>
    <w:rPr>
      <w:rFonts w:cs="Bookman Old Style"/>
    </w:rPr>
  </w:style>
  <w:style w:type="character" w:customStyle="1" w:styleId="ListLabel453">
    <w:name w:val="ListLabel 453"/>
    <w:qFormat/>
    <w:rsid w:val="005E0390"/>
    <w:rPr>
      <w:rFonts w:cs="Bookman Old Style"/>
    </w:rPr>
  </w:style>
  <w:style w:type="character" w:customStyle="1" w:styleId="ListLabel454">
    <w:name w:val="ListLabel 454"/>
    <w:qFormat/>
    <w:rsid w:val="005E0390"/>
    <w:rPr>
      <w:rFonts w:ascii="Times New Roman" w:hAnsi="Times New Roman" w:cs="Bookman Old Style"/>
      <w:sz w:val="24"/>
    </w:rPr>
  </w:style>
  <w:style w:type="character" w:customStyle="1" w:styleId="ListLabel455">
    <w:name w:val="ListLabel 455"/>
    <w:qFormat/>
    <w:rsid w:val="005E0390"/>
    <w:rPr>
      <w:rFonts w:cs="Bookman Old Style"/>
    </w:rPr>
  </w:style>
  <w:style w:type="character" w:customStyle="1" w:styleId="ListLabel456">
    <w:name w:val="ListLabel 456"/>
    <w:qFormat/>
    <w:rsid w:val="005E0390"/>
    <w:rPr>
      <w:rFonts w:cs="Bookman Old Style"/>
    </w:rPr>
  </w:style>
  <w:style w:type="character" w:customStyle="1" w:styleId="ListLabel457">
    <w:name w:val="ListLabel 457"/>
    <w:qFormat/>
    <w:rsid w:val="005E0390"/>
    <w:rPr>
      <w:rFonts w:cs="Bookman Old Style"/>
    </w:rPr>
  </w:style>
  <w:style w:type="character" w:customStyle="1" w:styleId="ListLabel458">
    <w:name w:val="ListLabel 458"/>
    <w:qFormat/>
    <w:rsid w:val="005E0390"/>
    <w:rPr>
      <w:rFonts w:cs="Bookman Old Style"/>
    </w:rPr>
  </w:style>
  <w:style w:type="character" w:customStyle="1" w:styleId="ListLabel459">
    <w:name w:val="ListLabel 459"/>
    <w:qFormat/>
    <w:rsid w:val="005E0390"/>
    <w:rPr>
      <w:rFonts w:cs="Bookman Old Style"/>
    </w:rPr>
  </w:style>
  <w:style w:type="character" w:customStyle="1" w:styleId="ListLabel460">
    <w:name w:val="ListLabel 460"/>
    <w:qFormat/>
    <w:rsid w:val="005E0390"/>
    <w:rPr>
      <w:rFonts w:cs="Bookman Old Style"/>
    </w:rPr>
  </w:style>
  <w:style w:type="character" w:customStyle="1" w:styleId="ListLabel461">
    <w:name w:val="ListLabel 461"/>
    <w:qFormat/>
    <w:rsid w:val="005E0390"/>
    <w:rPr>
      <w:rFonts w:cs="Bookman Old Style"/>
    </w:rPr>
  </w:style>
  <w:style w:type="character" w:customStyle="1" w:styleId="ListLabel462">
    <w:name w:val="ListLabel 462"/>
    <w:qFormat/>
    <w:rsid w:val="005E0390"/>
    <w:rPr>
      <w:rFonts w:cs="Bookman Old Style"/>
    </w:rPr>
  </w:style>
  <w:style w:type="character" w:customStyle="1" w:styleId="ListLabel463">
    <w:name w:val="ListLabel 463"/>
    <w:qFormat/>
    <w:rsid w:val="005E0390"/>
    <w:rPr>
      <w:rFonts w:ascii="Times New Roman" w:hAnsi="Times New Roman" w:cs="Bookman Old Style"/>
      <w:sz w:val="24"/>
    </w:rPr>
  </w:style>
  <w:style w:type="character" w:customStyle="1" w:styleId="ListLabel464">
    <w:name w:val="ListLabel 464"/>
    <w:qFormat/>
    <w:rsid w:val="005E0390"/>
    <w:rPr>
      <w:rFonts w:cs="Bookman Old Style"/>
    </w:rPr>
  </w:style>
  <w:style w:type="character" w:customStyle="1" w:styleId="ListLabel465">
    <w:name w:val="ListLabel 465"/>
    <w:qFormat/>
    <w:rsid w:val="005E0390"/>
    <w:rPr>
      <w:rFonts w:cs="Bookman Old Style"/>
    </w:rPr>
  </w:style>
  <w:style w:type="character" w:customStyle="1" w:styleId="ListLabel466">
    <w:name w:val="ListLabel 466"/>
    <w:qFormat/>
    <w:rsid w:val="005E0390"/>
    <w:rPr>
      <w:rFonts w:cs="Bookman Old Style"/>
    </w:rPr>
  </w:style>
  <w:style w:type="character" w:customStyle="1" w:styleId="ListLabel467">
    <w:name w:val="ListLabel 467"/>
    <w:qFormat/>
    <w:rsid w:val="005E0390"/>
    <w:rPr>
      <w:rFonts w:cs="Bookman Old Style"/>
    </w:rPr>
  </w:style>
  <w:style w:type="character" w:customStyle="1" w:styleId="ListLabel468">
    <w:name w:val="ListLabel 468"/>
    <w:qFormat/>
    <w:rsid w:val="005E0390"/>
    <w:rPr>
      <w:rFonts w:cs="Bookman Old Style"/>
    </w:rPr>
  </w:style>
  <w:style w:type="character" w:customStyle="1" w:styleId="ListLabel469">
    <w:name w:val="ListLabel 469"/>
    <w:qFormat/>
    <w:rsid w:val="005E0390"/>
    <w:rPr>
      <w:rFonts w:cs="Bookman Old Style"/>
    </w:rPr>
  </w:style>
  <w:style w:type="character" w:customStyle="1" w:styleId="ListLabel470">
    <w:name w:val="ListLabel 470"/>
    <w:qFormat/>
    <w:rsid w:val="005E0390"/>
    <w:rPr>
      <w:rFonts w:cs="Bookman Old Style"/>
    </w:rPr>
  </w:style>
  <w:style w:type="character" w:customStyle="1" w:styleId="ListLabel471">
    <w:name w:val="ListLabel 471"/>
    <w:qFormat/>
    <w:rsid w:val="005E0390"/>
    <w:rPr>
      <w:rFonts w:cs="Bookman Old Style"/>
    </w:rPr>
  </w:style>
  <w:style w:type="character" w:customStyle="1" w:styleId="ListLabel472">
    <w:name w:val="ListLabel 472"/>
    <w:qFormat/>
    <w:rsid w:val="005E0390"/>
    <w:rPr>
      <w:rFonts w:ascii="Times New Roman" w:hAnsi="Times New Roman" w:cs="Bookman Old Style"/>
      <w:sz w:val="24"/>
    </w:rPr>
  </w:style>
  <w:style w:type="character" w:customStyle="1" w:styleId="ListLabel473">
    <w:name w:val="ListLabel 473"/>
    <w:qFormat/>
    <w:rsid w:val="005E0390"/>
    <w:rPr>
      <w:rFonts w:cs="Bookman Old Style"/>
    </w:rPr>
  </w:style>
  <w:style w:type="character" w:customStyle="1" w:styleId="ListLabel474">
    <w:name w:val="ListLabel 474"/>
    <w:qFormat/>
    <w:rsid w:val="005E0390"/>
    <w:rPr>
      <w:rFonts w:cs="Bookman Old Style"/>
    </w:rPr>
  </w:style>
  <w:style w:type="character" w:customStyle="1" w:styleId="ListLabel475">
    <w:name w:val="ListLabel 475"/>
    <w:qFormat/>
    <w:rsid w:val="005E0390"/>
    <w:rPr>
      <w:rFonts w:cs="Bookman Old Style"/>
    </w:rPr>
  </w:style>
  <w:style w:type="character" w:customStyle="1" w:styleId="ListLabel476">
    <w:name w:val="ListLabel 476"/>
    <w:qFormat/>
    <w:rsid w:val="005E0390"/>
    <w:rPr>
      <w:rFonts w:cs="Bookman Old Style"/>
    </w:rPr>
  </w:style>
  <w:style w:type="character" w:customStyle="1" w:styleId="ListLabel477">
    <w:name w:val="ListLabel 477"/>
    <w:qFormat/>
    <w:rsid w:val="005E0390"/>
    <w:rPr>
      <w:rFonts w:cs="Bookman Old Style"/>
    </w:rPr>
  </w:style>
  <w:style w:type="character" w:customStyle="1" w:styleId="ListLabel478">
    <w:name w:val="ListLabel 478"/>
    <w:qFormat/>
    <w:rsid w:val="005E0390"/>
    <w:rPr>
      <w:rFonts w:cs="Bookman Old Style"/>
    </w:rPr>
  </w:style>
  <w:style w:type="character" w:customStyle="1" w:styleId="ListLabel479">
    <w:name w:val="ListLabel 479"/>
    <w:qFormat/>
    <w:rsid w:val="005E0390"/>
    <w:rPr>
      <w:rFonts w:cs="Bookman Old Style"/>
    </w:rPr>
  </w:style>
  <w:style w:type="character" w:customStyle="1" w:styleId="ListLabel480">
    <w:name w:val="ListLabel 480"/>
    <w:qFormat/>
    <w:rsid w:val="005E0390"/>
    <w:rPr>
      <w:rFonts w:cs="Bookman Old Style"/>
    </w:rPr>
  </w:style>
  <w:style w:type="character" w:customStyle="1" w:styleId="ListLabel481">
    <w:name w:val="ListLabel 481"/>
    <w:qFormat/>
    <w:rsid w:val="005E0390"/>
    <w:rPr>
      <w:rFonts w:ascii="Times New Roman" w:hAnsi="Times New Roman" w:cs="Bookman Old Style"/>
      <w:sz w:val="24"/>
    </w:rPr>
  </w:style>
  <w:style w:type="character" w:customStyle="1" w:styleId="ListLabel482">
    <w:name w:val="ListLabel 482"/>
    <w:qFormat/>
    <w:rsid w:val="005E0390"/>
    <w:rPr>
      <w:rFonts w:cs="Bookman Old Style"/>
    </w:rPr>
  </w:style>
  <w:style w:type="character" w:customStyle="1" w:styleId="ListLabel483">
    <w:name w:val="ListLabel 483"/>
    <w:qFormat/>
    <w:rsid w:val="005E0390"/>
    <w:rPr>
      <w:rFonts w:cs="Bookman Old Style"/>
    </w:rPr>
  </w:style>
  <w:style w:type="character" w:customStyle="1" w:styleId="ListLabel484">
    <w:name w:val="ListLabel 484"/>
    <w:qFormat/>
    <w:rsid w:val="005E0390"/>
    <w:rPr>
      <w:rFonts w:cs="Bookman Old Style"/>
    </w:rPr>
  </w:style>
  <w:style w:type="character" w:customStyle="1" w:styleId="ListLabel485">
    <w:name w:val="ListLabel 485"/>
    <w:qFormat/>
    <w:rsid w:val="005E0390"/>
    <w:rPr>
      <w:rFonts w:cs="Bookman Old Style"/>
    </w:rPr>
  </w:style>
  <w:style w:type="character" w:customStyle="1" w:styleId="ListLabel486">
    <w:name w:val="ListLabel 486"/>
    <w:qFormat/>
    <w:rsid w:val="005E0390"/>
    <w:rPr>
      <w:rFonts w:cs="Bookman Old Style"/>
    </w:rPr>
  </w:style>
  <w:style w:type="character" w:customStyle="1" w:styleId="ListLabel487">
    <w:name w:val="ListLabel 487"/>
    <w:qFormat/>
    <w:rsid w:val="005E0390"/>
    <w:rPr>
      <w:rFonts w:cs="Bookman Old Style"/>
    </w:rPr>
  </w:style>
  <w:style w:type="character" w:customStyle="1" w:styleId="ListLabel488">
    <w:name w:val="ListLabel 488"/>
    <w:qFormat/>
    <w:rsid w:val="005E0390"/>
    <w:rPr>
      <w:rFonts w:cs="Bookman Old Style"/>
    </w:rPr>
  </w:style>
  <w:style w:type="character" w:customStyle="1" w:styleId="ListLabel489">
    <w:name w:val="ListLabel 489"/>
    <w:qFormat/>
    <w:rsid w:val="005E0390"/>
    <w:rPr>
      <w:rFonts w:cs="Bookman Old Style"/>
    </w:rPr>
  </w:style>
  <w:style w:type="character" w:customStyle="1" w:styleId="ListLabel490">
    <w:name w:val="ListLabel 490"/>
    <w:qFormat/>
    <w:rsid w:val="005E0390"/>
    <w:rPr>
      <w:rFonts w:ascii="Times New Roman" w:hAnsi="Times New Roman" w:cs="Bookman Old Style"/>
      <w:sz w:val="24"/>
    </w:rPr>
  </w:style>
  <w:style w:type="character" w:customStyle="1" w:styleId="ListLabel491">
    <w:name w:val="ListLabel 491"/>
    <w:qFormat/>
    <w:rsid w:val="005E0390"/>
    <w:rPr>
      <w:rFonts w:cs="Bookman Old Style"/>
    </w:rPr>
  </w:style>
  <w:style w:type="character" w:customStyle="1" w:styleId="ListLabel492">
    <w:name w:val="ListLabel 492"/>
    <w:qFormat/>
    <w:rsid w:val="005E0390"/>
    <w:rPr>
      <w:rFonts w:cs="Bookman Old Style"/>
    </w:rPr>
  </w:style>
  <w:style w:type="character" w:customStyle="1" w:styleId="ListLabel493">
    <w:name w:val="ListLabel 493"/>
    <w:qFormat/>
    <w:rsid w:val="005E0390"/>
    <w:rPr>
      <w:rFonts w:cs="Bookman Old Style"/>
    </w:rPr>
  </w:style>
  <w:style w:type="character" w:customStyle="1" w:styleId="ListLabel494">
    <w:name w:val="ListLabel 494"/>
    <w:qFormat/>
    <w:rsid w:val="005E0390"/>
    <w:rPr>
      <w:rFonts w:cs="Bookman Old Style"/>
    </w:rPr>
  </w:style>
  <w:style w:type="character" w:customStyle="1" w:styleId="ListLabel495">
    <w:name w:val="ListLabel 495"/>
    <w:qFormat/>
    <w:rsid w:val="005E0390"/>
    <w:rPr>
      <w:rFonts w:cs="Bookman Old Style"/>
    </w:rPr>
  </w:style>
  <w:style w:type="character" w:customStyle="1" w:styleId="ListLabel496">
    <w:name w:val="ListLabel 496"/>
    <w:qFormat/>
    <w:rsid w:val="005E0390"/>
    <w:rPr>
      <w:rFonts w:cs="Bookman Old Style"/>
    </w:rPr>
  </w:style>
  <w:style w:type="character" w:customStyle="1" w:styleId="ListLabel497">
    <w:name w:val="ListLabel 497"/>
    <w:qFormat/>
    <w:rsid w:val="005E0390"/>
    <w:rPr>
      <w:rFonts w:cs="Bookman Old Style"/>
    </w:rPr>
  </w:style>
  <w:style w:type="character" w:customStyle="1" w:styleId="ListLabel498">
    <w:name w:val="ListLabel 498"/>
    <w:qFormat/>
    <w:rsid w:val="005E0390"/>
    <w:rPr>
      <w:rFonts w:cs="Bookman Old Style"/>
    </w:rPr>
  </w:style>
  <w:style w:type="character" w:customStyle="1" w:styleId="ListLabel499">
    <w:name w:val="ListLabel 499"/>
    <w:qFormat/>
    <w:rsid w:val="005E0390"/>
    <w:rPr>
      <w:rFonts w:ascii="Times New Roman" w:hAnsi="Times New Roman" w:cs="Bookman Old Style"/>
      <w:sz w:val="24"/>
    </w:rPr>
  </w:style>
  <w:style w:type="character" w:customStyle="1" w:styleId="ListLabel500">
    <w:name w:val="ListLabel 500"/>
    <w:qFormat/>
    <w:rsid w:val="005E0390"/>
    <w:rPr>
      <w:rFonts w:cs="Bookman Old Style"/>
    </w:rPr>
  </w:style>
  <w:style w:type="character" w:customStyle="1" w:styleId="ListLabel501">
    <w:name w:val="ListLabel 501"/>
    <w:qFormat/>
    <w:rsid w:val="005E0390"/>
    <w:rPr>
      <w:rFonts w:cs="Bookman Old Style"/>
    </w:rPr>
  </w:style>
  <w:style w:type="character" w:customStyle="1" w:styleId="ListLabel502">
    <w:name w:val="ListLabel 502"/>
    <w:qFormat/>
    <w:rsid w:val="005E0390"/>
    <w:rPr>
      <w:rFonts w:cs="Bookman Old Style"/>
    </w:rPr>
  </w:style>
  <w:style w:type="character" w:customStyle="1" w:styleId="ListLabel503">
    <w:name w:val="ListLabel 503"/>
    <w:qFormat/>
    <w:rsid w:val="005E0390"/>
    <w:rPr>
      <w:rFonts w:cs="Bookman Old Style"/>
    </w:rPr>
  </w:style>
  <w:style w:type="character" w:customStyle="1" w:styleId="ListLabel504">
    <w:name w:val="ListLabel 504"/>
    <w:qFormat/>
    <w:rsid w:val="005E0390"/>
    <w:rPr>
      <w:rFonts w:cs="Bookman Old Style"/>
    </w:rPr>
  </w:style>
  <w:style w:type="character" w:customStyle="1" w:styleId="ListLabel505">
    <w:name w:val="ListLabel 505"/>
    <w:qFormat/>
    <w:rsid w:val="005E0390"/>
    <w:rPr>
      <w:rFonts w:cs="Bookman Old Style"/>
    </w:rPr>
  </w:style>
  <w:style w:type="character" w:customStyle="1" w:styleId="ListLabel506">
    <w:name w:val="ListLabel 506"/>
    <w:qFormat/>
    <w:rsid w:val="005E0390"/>
    <w:rPr>
      <w:rFonts w:cs="Bookman Old Style"/>
    </w:rPr>
  </w:style>
  <w:style w:type="character" w:customStyle="1" w:styleId="ListLabel507">
    <w:name w:val="ListLabel 507"/>
    <w:qFormat/>
    <w:rsid w:val="005E0390"/>
    <w:rPr>
      <w:rFonts w:cs="Bookman Old Style"/>
    </w:rPr>
  </w:style>
  <w:style w:type="character" w:customStyle="1" w:styleId="ListLabel508">
    <w:name w:val="ListLabel 508"/>
    <w:qFormat/>
    <w:rsid w:val="005E0390"/>
    <w:rPr>
      <w:rFonts w:ascii="Times New Roman" w:hAnsi="Times New Roman" w:cs="Bookman Old Style"/>
      <w:sz w:val="24"/>
    </w:rPr>
  </w:style>
  <w:style w:type="character" w:customStyle="1" w:styleId="ListLabel509">
    <w:name w:val="ListLabel 509"/>
    <w:qFormat/>
    <w:rsid w:val="005E0390"/>
    <w:rPr>
      <w:rFonts w:cs="Bookman Old Style"/>
    </w:rPr>
  </w:style>
  <w:style w:type="character" w:customStyle="1" w:styleId="ListLabel510">
    <w:name w:val="ListLabel 510"/>
    <w:qFormat/>
    <w:rsid w:val="005E0390"/>
    <w:rPr>
      <w:rFonts w:cs="Bookman Old Style"/>
    </w:rPr>
  </w:style>
  <w:style w:type="character" w:customStyle="1" w:styleId="ListLabel511">
    <w:name w:val="ListLabel 511"/>
    <w:qFormat/>
    <w:rsid w:val="005E0390"/>
    <w:rPr>
      <w:rFonts w:cs="Bookman Old Style"/>
    </w:rPr>
  </w:style>
  <w:style w:type="character" w:customStyle="1" w:styleId="ListLabel512">
    <w:name w:val="ListLabel 512"/>
    <w:qFormat/>
    <w:rsid w:val="005E0390"/>
    <w:rPr>
      <w:rFonts w:cs="Bookman Old Style"/>
    </w:rPr>
  </w:style>
  <w:style w:type="character" w:customStyle="1" w:styleId="ListLabel513">
    <w:name w:val="ListLabel 513"/>
    <w:qFormat/>
    <w:rsid w:val="005E0390"/>
    <w:rPr>
      <w:rFonts w:cs="Bookman Old Style"/>
    </w:rPr>
  </w:style>
  <w:style w:type="character" w:customStyle="1" w:styleId="ListLabel514">
    <w:name w:val="ListLabel 514"/>
    <w:qFormat/>
    <w:rsid w:val="005E0390"/>
    <w:rPr>
      <w:rFonts w:cs="Bookman Old Style"/>
    </w:rPr>
  </w:style>
  <w:style w:type="character" w:customStyle="1" w:styleId="ListLabel515">
    <w:name w:val="ListLabel 515"/>
    <w:qFormat/>
    <w:rsid w:val="005E0390"/>
    <w:rPr>
      <w:rFonts w:cs="Bookman Old Style"/>
    </w:rPr>
  </w:style>
  <w:style w:type="character" w:customStyle="1" w:styleId="ListLabel516">
    <w:name w:val="ListLabel 516"/>
    <w:qFormat/>
    <w:rsid w:val="005E0390"/>
    <w:rPr>
      <w:rFonts w:cs="Bookman Old Style"/>
    </w:rPr>
  </w:style>
  <w:style w:type="character" w:customStyle="1" w:styleId="ListLabel517">
    <w:name w:val="ListLabel 517"/>
    <w:qFormat/>
    <w:rsid w:val="005E0390"/>
    <w:rPr>
      <w:rFonts w:ascii="Times New Roman" w:hAnsi="Times New Roman" w:cs="Bookman Old Style"/>
      <w:sz w:val="24"/>
    </w:rPr>
  </w:style>
  <w:style w:type="character" w:customStyle="1" w:styleId="ListLabel518">
    <w:name w:val="ListLabel 518"/>
    <w:qFormat/>
    <w:rsid w:val="005E0390"/>
    <w:rPr>
      <w:rFonts w:cs="Bookman Old Style"/>
    </w:rPr>
  </w:style>
  <w:style w:type="character" w:customStyle="1" w:styleId="ListLabel519">
    <w:name w:val="ListLabel 519"/>
    <w:qFormat/>
    <w:rsid w:val="005E0390"/>
    <w:rPr>
      <w:rFonts w:cs="Bookman Old Style"/>
    </w:rPr>
  </w:style>
  <w:style w:type="character" w:customStyle="1" w:styleId="ListLabel520">
    <w:name w:val="ListLabel 520"/>
    <w:qFormat/>
    <w:rsid w:val="005E0390"/>
    <w:rPr>
      <w:rFonts w:cs="Bookman Old Style"/>
    </w:rPr>
  </w:style>
  <w:style w:type="character" w:customStyle="1" w:styleId="ListLabel521">
    <w:name w:val="ListLabel 521"/>
    <w:qFormat/>
    <w:rsid w:val="005E0390"/>
    <w:rPr>
      <w:rFonts w:cs="Bookman Old Style"/>
    </w:rPr>
  </w:style>
  <w:style w:type="character" w:customStyle="1" w:styleId="ListLabel522">
    <w:name w:val="ListLabel 522"/>
    <w:qFormat/>
    <w:rsid w:val="005E0390"/>
    <w:rPr>
      <w:rFonts w:cs="Bookman Old Style"/>
    </w:rPr>
  </w:style>
  <w:style w:type="character" w:customStyle="1" w:styleId="ListLabel523">
    <w:name w:val="ListLabel 523"/>
    <w:qFormat/>
    <w:rsid w:val="005E0390"/>
    <w:rPr>
      <w:rFonts w:cs="Bookman Old Style"/>
    </w:rPr>
  </w:style>
  <w:style w:type="character" w:customStyle="1" w:styleId="ListLabel524">
    <w:name w:val="ListLabel 524"/>
    <w:qFormat/>
    <w:rsid w:val="005E0390"/>
    <w:rPr>
      <w:rFonts w:cs="Bookman Old Style"/>
    </w:rPr>
  </w:style>
  <w:style w:type="character" w:customStyle="1" w:styleId="ListLabel525">
    <w:name w:val="ListLabel 525"/>
    <w:qFormat/>
    <w:rsid w:val="005E0390"/>
    <w:rPr>
      <w:rFonts w:cs="Bookman Old Style"/>
    </w:rPr>
  </w:style>
  <w:style w:type="character" w:customStyle="1" w:styleId="ListLabel526">
    <w:name w:val="ListLabel 526"/>
    <w:qFormat/>
    <w:rsid w:val="005E0390"/>
    <w:rPr>
      <w:rFonts w:ascii="Times New Roman" w:hAnsi="Times New Roman" w:cs="Bookman Old Style"/>
      <w:sz w:val="24"/>
    </w:rPr>
  </w:style>
  <w:style w:type="character" w:customStyle="1" w:styleId="ListLabel527">
    <w:name w:val="ListLabel 527"/>
    <w:qFormat/>
    <w:rsid w:val="005E0390"/>
    <w:rPr>
      <w:rFonts w:cs="Bookman Old Style"/>
    </w:rPr>
  </w:style>
  <w:style w:type="character" w:customStyle="1" w:styleId="ListLabel528">
    <w:name w:val="ListLabel 528"/>
    <w:qFormat/>
    <w:rsid w:val="005E0390"/>
    <w:rPr>
      <w:rFonts w:cs="Bookman Old Style"/>
    </w:rPr>
  </w:style>
  <w:style w:type="character" w:customStyle="1" w:styleId="ListLabel529">
    <w:name w:val="ListLabel 529"/>
    <w:qFormat/>
    <w:rsid w:val="005E0390"/>
    <w:rPr>
      <w:rFonts w:cs="Bookman Old Style"/>
    </w:rPr>
  </w:style>
  <w:style w:type="character" w:customStyle="1" w:styleId="ListLabel530">
    <w:name w:val="ListLabel 530"/>
    <w:qFormat/>
    <w:rsid w:val="005E0390"/>
    <w:rPr>
      <w:rFonts w:cs="Bookman Old Style"/>
    </w:rPr>
  </w:style>
  <w:style w:type="character" w:customStyle="1" w:styleId="ListLabel531">
    <w:name w:val="ListLabel 531"/>
    <w:qFormat/>
    <w:rsid w:val="005E0390"/>
    <w:rPr>
      <w:rFonts w:cs="Bookman Old Style"/>
    </w:rPr>
  </w:style>
  <w:style w:type="character" w:customStyle="1" w:styleId="ListLabel532">
    <w:name w:val="ListLabel 532"/>
    <w:qFormat/>
    <w:rsid w:val="005E0390"/>
    <w:rPr>
      <w:rFonts w:cs="Bookman Old Style"/>
    </w:rPr>
  </w:style>
  <w:style w:type="character" w:customStyle="1" w:styleId="ListLabel533">
    <w:name w:val="ListLabel 533"/>
    <w:qFormat/>
    <w:rsid w:val="005E0390"/>
    <w:rPr>
      <w:rFonts w:cs="Bookman Old Style"/>
    </w:rPr>
  </w:style>
  <w:style w:type="character" w:customStyle="1" w:styleId="ListLabel534">
    <w:name w:val="ListLabel 534"/>
    <w:qFormat/>
    <w:rsid w:val="005E0390"/>
    <w:rPr>
      <w:rFonts w:cs="Bookman Old Style"/>
    </w:rPr>
  </w:style>
  <w:style w:type="character" w:customStyle="1" w:styleId="ListLabel535">
    <w:name w:val="ListLabel 535"/>
    <w:qFormat/>
    <w:rsid w:val="005E0390"/>
    <w:rPr>
      <w:rFonts w:ascii="Times New Roman" w:hAnsi="Times New Roman" w:cs="Bookman Old Style"/>
      <w:sz w:val="24"/>
    </w:rPr>
  </w:style>
  <w:style w:type="character" w:customStyle="1" w:styleId="ListLabel536">
    <w:name w:val="ListLabel 536"/>
    <w:qFormat/>
    <w:rsid w:val="005E0390"/>
    <w:rPr>
      <w:rFonts w:cs="Bookman Old Style"/>
    </w:rPr>
  </w:style>
  <w:style w:type="character" w:customStyle="1" w:styleId="ListLabel537">
    <w:name w:val="ListLabel 537"/>
    <w:qFormat/>
    <w:rsid w:val="005E0390"/>
    <w:rPr>
      <w:rFonts w:cs="Bookman Old Style"/>
    </w:rPr>
  </w:style>
  <w:style w:type="character" w:customStyle="1" w:styleId="ListLabel538">
    <w:name w:val="ListLabel 538"/>
    <w:qFormat/>
    <w:rsid w:val="005E0390"/>
    <w:rPr>
      <w:rFonts w:cs="Bookman Old Style"/>
    </w:rPr>
  </w:style>
  <w:style w:type="character" w:customStyle="1" w:styleId="ListLabel539">
    <w:name w:val="ListLabel 539"/>
    <w:qFormat/>
    <w:rsid w:val="005E0390"/>
    <w:rPr>
      <w:rFonts w:cs="Bookman Old Style"/>
    </w:rPr>
  </w:style>
  <w:style w:type="character" w:customStyle="1" w:styleId="ListLabel540">
    <w:name w:val="ListLabel 540"/>
    <w:qFormat/>
    <w:rsid w:val="005E0390"/>
    <w:rPr>
      <w:rFonts w:cs="Bookman Old Style"/>
    </w:rPr>
  </w:style>
  <w:style w:type="character" w:customStyle="1" w:styleId="ListLabel541">
    <w:name w:val="ListLabel 541"/>
    <w:qFormat/>
    <w:rsid w:val="005E0390"/>
    <w:rPr>
      <w:rFonts w:cs="Bookman Old Style"/>
    </w:rPr>
  </w:style>
  <w:style w:type="character" w:customStyle="1" w:styleId="ListLabel542">
    <w:name w:val="ListLabel 542"/>
    <w:qFormat/>
    <w:rsid w:val="005E0390"/>
    <w:rPr>
      <w:rFonts w:cs="Bookman Old Style"/>
    </w:rPr>
  </w:style>
  <w:style w:type="character" w:customStyle="1" w:styleId="ListLabel543">
    <w:name w:val="ListLabel 543"/>
    <w:qFormat/>
    <w:rsid w:val="005E0390"/>
    <w:rPr>
      <w:rFonts w:cs="Bookman Old Style"/>
    </w:rPr>
  </w:style>
  <w:style w:type="character" w:customStyle="1" w:styleId="ListLabel544">
    <w:name w:val="ListLabel 544"/>
    <w:qFormat/>
    <w:rsid w:val="005E0390"/>
    <w:rPr>
      <w:rFonts w:ascii="Times New Roman" w:hAnsi="Times New Roman" w:cs="Bookman Old Style"/>
      <w:sz w:val="24"/>
    </w:rPr>
  </w:style>
  <w:style w:type="character" w:customStyle="1" w:styleId="ListLabel545">
    <w:name w:val="ListLabel 545"/>
    <w:qFormat/>
    <w:rsid w:val="005E0390"/>
    <w:rPr>
      <w:rFonts w:cs="Bookman Old Style"/>
    </w:rPr>
  </w:style>
  <w:style w:type="character" w:customStyle="1" w:styleId="ListLabel546">
    <w:name w:val="ListLabel 546"/>
    <w:qFormat/>
    <w:rsid w:val="005E0390"/>
    <w:rPr>
      <w:rFonts w:cs="Bookman Old Style"/>
    </w:rPr>
  </w:style>
  <w:style w:type="character" w:customStyle="1" w:styleId="ListLabel547">
    <w:name w:val="ListLabel 547"/>
    <w:qFormat/>
    <w:rsid w:val="005E0390"/>
    <w:rPr>
      <w:rFonts w:cs="Bookman Old Style"/>
    </w:rPr>
  </w:style>
  <w:style w:type="character" w:customStyle="1" w:styleId="ListLabel548">
    <w:name w:val="ListLabel 548"/>
    <w:qFormat/>
    <w:rsid w:val="005E0390"/>
    <w:rPr>
      <w:rFonts w:cs="Bookman Old Style"/>
    </w:rPr>
  </w:style>
  <w:style w:type="character" w:customStyle="1" w:styleId="ListLabel549">
    <w:name w:val="ListLabel 549"/>
    <w:qFormat/>
    <w:rsid w:val="005E0390"/>
    <w:rPr>
      <w:rFonts w:cs="Bookman Old Style"/>
    </w:rPr>
  </w:style>
  <w:style w:type="character" w:customStyle="1" w:styleId="ListLabel550">
    <w:name w:val="ListLabel 550"/>
    <w:qFormat/>
    <w:rsid w:val="005E0390"/>
    <w:rPr>
      <w:rFonts w:cs="Bookman Old Style"/>
    </w:rPr>
  </w:style>
  <w:style w:type="character" w:customStyle="1" w:styleId="ListLabel551">
    <w:name w:val="ListLabel 551"/>
    <w:qFormat/>
    <w:rsid w:val="005E0390"/>
    <w:rPr>
      <w:rFonts w:cs="Bookman Old Style"/>
    </w:rPr>
  </w:style>
  <w:style w:type="character" w:customStyle="1" w:styleId="ListLabel552">
    <w:name w:val="ListLabel 552"/>
    <w:qFormat/>
    <w:rsid w:val="005E0390"/>
    <w:rPr>
      <w:rFonts w:cs="Bookman Old Style"/>
    </w:rPr>
  </w:style>
  <w:style w:type="character" w:customStyle="1" w:styleId="ListLabel553">
    <w:name w:val="ListLabel 553"/>
    <w:qFormat/>
    <w:rsid w:val="005E0390"/>
    <w:rPr>
      <w:rFonts w:ascii="Times New Roman" w:hAnsi="Times New Roman" w:cs="Bookman Old Style"/>
      <w:sz w:val="24"/>
    </w:rPr>
  </w:style>
  <w:style w:type="character" w:customStyle="1" w:styleId="ListLabel554">
    <w:name w:val="ListLabel 554"/>
    <w:qFormat/>
    <w:rsid w:val="005E0390"/>
    <w:rPr>
      <w:rFonts w:cs="Bookman Old Style"/>
    </w:rPr>
  </w:style>
  <w:style w:type="character" w:customStyle="1" w:styleId="ListLabel555">
    <w:name w:val="ListLabel 555"/>
    <w:qFormat/>
    <w:rsid w:val="005E0390"/>
    <w:rPr>
      <w:rFonts w:cs="Bookman Old Style"/>
    </w:rPr>
  </w:style>
  <w:style w:type="character" w:customStyle="1" w:styleId="ListLabel556">
    <w:name w:val="ListLabel 556"/>
    <w:qFormat/>
    <w:rsid w:val="005E0390"/>
    <w:rPr>
      <w:rFonts w:cs="Bookman Old Style"/>
    </w:rPr>
  </w:style>
  <w:style w:type="character" w:customStyle="1" w:styleId="ListLabel557">
    <w:name w:val="ListLabel 557"/>
    <w:qFormat/>
    <w:rsid w:val="005E0390"/>
    <w:rPr>
      <w:rFonts w:cs="Bookman Old Style"/>
    </w:rPr>
  </w:style>
  <w:style w:type="character" w:customStyle="1" w:styleId="ListLabel558">
    <w:name w:val="ListLabel 558"/>
    <w:qFormat/>
    <w:rsid w:val="005E0390"/>
    <w:rPr>
      <w:rFonts w:cs="Bookman Old Style"/>
    </w:rPr>
  </w:style>
  <w:style w:type="character" w:customStyle="1" w:styleId="ListLabel559">
    <w:name w:val="ListLabel 559"/>
    <w:qFormat/>
    <w:rsid w:val="005E0390"/>
    <w:rPr>
      <w:rFonts w:cs="Bookman Old Style"/>
    </w:rPr>
  </w:style>
  <w:style w:type="character" w:customStyle="1" w:styleId="ListLabel560">
    <w:name w:val="ListLabel 560"/>
    <w:qFormat/>
    <w:rsid w:val="005E0390"/>
    <w:rPr>
      <w:rFonts w:cs="Bookman Old Style"/>
    </w:rPr>
  </w:style>
  <w:style w:type="character" w:customStyle="1" w:styleId="ListLabel561">
    <w:name w:val="ListLabel 561"/>
    <w:qFormat/>
    <w:rsid w:val="005E0390"/>
    <w:rPr>
      <w:rFonts w:cs="Bookman Old Style"/>
    </w:rPr>
  </w:style>
  <w:style w:type="character" w:customStyle="1" w:styleId="ListLabel562">
    <w:name w:val="ListLabel 562"/>
    <w:qFormat/>
    <w:rsid w:val="005E0390"/>
    <w:rPr>
      <w:rFonts w:ascii="Times New Roman" w:hAnsi="Times New Roman" w:cs="Bookman Old Style"/>
      <w:sz w:val="24"/>
    </w:rPr>
  </w:style>
  <w:style w:type="character" w:customStyle="1" w:styleId="ListLabel563">
    <w:name w:val="ListLabel 563"/>
    <w:qFormat/>
    <w:rsid w:val="005E0390"/>
    <w:rPr>
      <w:rFonts w:cs="Bookman Old Style"/>
    </w:rPr>
  </w:style>
  <w:style w:type="character" w:customStyle="1" w:styleId="ListLabel564">
    <w:name w:val="ListLabel 564"/>
    <w:qFormat/>
    <w:rsid w:val="005E0390"/>
    <w:rPr>
      <w:rFonts w:cs="Bookman Old Style"/>
    </w:rPr>
  </w:style>
  <w:style w:type="character" w:customStyle="1" w:styleId="ListLabel565">
    <w:name w:val="ListLabel 565"/>
    <w:qFormat/>
    <w:rsid w:val="005E0390"/>
    <w:rPr>
      <w:rFonts w:cs="Bookman Old Style"/>
    </w:rPr>
  </w:style>
  <w:style w:type="character" w:customStyle="1" w:styleId="ListLabel566">
    <w:name w:val="ListLabel 566"/>
    <w:qFormat/>
    <w:rsid w:val="005E0390"/>
    <w:rPr>
      <w:rFonts w:cs="Bookman Old Style"/>
    </w:rPr>
  </w:style>
  <w:style w:type="character" w:customStyle="1" w:styleId="ListLabel567">
    <w:name w:val="ListLabel 567"/>
    <w:qFormat/>
    <w:rsid w:val="005E0390"/>
    <w:rPr>
      <w:rFonts w:cs="Bookman Old Style"/>
    </w:rPr>
  </w:style>
  <w:style w:type="character" w:customStyle="1" w:styleId="ListLabel568">
    <w:name w:val="ListLabel 568"/>
    <w:qFormat/>
    <w:rsid w:val="005E0390"/>
    <w:rPr>
      <w:rFonts w:cs="Bookman Old Style"/>
    </w:rPr>
  </w:style>
  <w:style w:type="character" w:customStyle="1" w:styleId="ListLabel569">
    <w:name w:val="ListLabel 569"/>
    <w:qFormat/>
    <w:rsid w:val="005E0390"/>
    <w:rPr>
      <w:rFonts w:cs="Bookman Old Style"/>
    </w:rPr>
  </w:style>
  <w:style w:type="character" w:customStyle="1" w:styleId="ListLabel570">
    <w:name w:val="ListLabel 570"/>
    <w:qFormat/>
    <w:rsid w:val="005E0390"/>
    <w:rPr>
      <w:rFonts w:cs="Bookman Old Style"/>
    </w:rPr>
  </w:style>
  <w:style w:type="character" w:customStyle="1" w:styleId="ListLabel571">
    <w:name w:val="ListLabel 571"/>
    <w:qFormat/>
    <w:rsid w:val="005E0390"/>
    <w:rPr>
      <w:rFonts w:ascii="Times New Roman" w:hAnsi="Times New Roman" w:cs="Bookman Old Style"/>
      <w:sz w:val="24"/>
    </w:rPr>
  </w:style>
  <w:style w:type="character" w:customStyle="1" w:styleId="ListLabel572">
    <w:name w:val="ListLabel 572"/>
    <w:qFormat/>
    <w:rsid w:val="005E0390"/>
    <w:rPr>
      <w:rFonts w:cs="Bookman Old Style"/>
    </w:rPr>
  </w:style>
  <w:style w:type="character" w:customStyle="1" w:styleId="ListLabel573">
    <w:name w:val="ListLabel 573"/>
    <w:qFormat/>
    <w:rsid w:val="005E0390"/>
    <w:rPr>
      <w:rFonts w:cs="Bookman Old Style"/>
    </w:rPr>
  </w:style>
  <w:style w:type="character" w:customStyle="1" w:styleId="ListLabel574">
    <w:name w:val="ListLabel 574"/>
    <w:qFormat/>
    <w:rsid w:val="005E0390"/>
    <w:rPr>
      <w:rFonts w:cs="Bookman Old Style"/>
    </w:rPr>
  </w:style>
  <w:style w:type="character" w:customStyle="1" w:styleId="ListLabel575">
    <w:name w:val="ListLabel 575"/>
    <w:qFormat/>
    <w:rsid w:val="005E0390"/>
    <w:rPr>
      <w:rFonts w:cs="Bookman Old Style"/>
    </w:rPr>
  </w:style>
  <w:style w:type="character" w:customStyle="1" w:styleId="ListLabel576">
    <w:name w:val="ListLabel 576"/>
    <w:qFormat/>
    <w:rsid w:val="005E0390"/>
    <w:rPr>
      <w:rFonts w:cs="Bookman Old Style"/>
    </w:rPr>
  </w:style>
  <w:style w:type="character" w:customStyle="1" w:styleId="ListLabel577">
    <w:name w:val="ListLabel 577"/>
    <w:qFormat/>
    <w:rsid w:val="005E0390"/>
    <w:rPr>
      <w:rFonts w:cs="Bookman Old Style"/>
    </w:rPr>
  </w:style>
  <w:style w:type="character" w:customStyle="1" w:styleId="ListLabel578">
    <w:name w:val="ListLabel 578"/>
    <w:qFormat/>
    <w:rsid w:val="005E0390"/>
    <w:rPr>
      <w:rFonts w:cs="Bookman Old Style"/>
    </w:rPr>
  </w:style>
  <w:style w:type="character" w:customStyle="1" w:styleId="ListLabel579">
    <w:name w:val="ListLabel 579"/>
    <w:qFormat/>
    <w:rsid w:val="005E0390"/>
    <w:rPr>
      <w:rFonts w:cs="Bookman Old Style"/>
    </w:rPr>
  </w:style>
  <w:style w:type="character" w:customStyle="1" w:styleId="ListLabel580">
    <w:name w:val="ListLabel 580"/>
    <w:qFormat/>
    <w:rsid w:val="005E0390"/>
    <w:rPr>
      <w:rFonts w:ascii="Times New Roman" w:hAnsi="Times New Roman" w:cs="Bookman Old Style"/>
      <w:sz w:val="24"/>
    </w:rPr>
  </w:style>
  <w:style w:type="character" w:customStyle="1" w:styleId="ListLabel581">
    <w:name w:val="ListLabel 581"/>
    <w:qFormat/>
    <w:rsid w:val="005E0390"/>
    <w:rPr>
      <w:rFonts w:cs="Bookman Old Style"/>
    </w:rPr>
  </w:style>
  <w:style w:type="character" w:customStyle="1" w:styleId="ListLabel582">
    <w:name w:val="ListLabel 582"/>
    <w:qFormat/>
    <w:rsid w:val="005E0390"/>
    <w:rPr>
      <w:rFonts w:cs="Bookman Old Style"/>
    </w:rPr>
  </w:style>
  <w:style w:type="character" w:customStyle="1" w:styleId="ListLabel583">
    <w:name w:val="ListLabel 583"/>
    <w:qFormat/>
    <w:rsid w:val="005E0390"/>
    <w:rPr>
      <w:rFonts w:cs="Bookman Old Style"/>
    </w:rPr>
  </w:style>
  <w:style w:type="character" w:customStyle="1" w:styleId="ListLabel584">
    <w:name w:val="ListLabel 584"/>
    <w:qFormat/>
    <w:rsid w:val="005E0390"/>
    <w:rPr>
      <w:rFonts w:cs="Bookman Old Style"/>
    </w:rPr>
  </w:style>
  <w:style w:type="character" w:customStyle="1" w:styleId="ListLabel585">
    <w:name w:val="ListLabel 585"/>
    <w:qFormat/>
    <w:rsid w:val="005E0390"/>
    <w:rPr>
      <w:rFonts w:cs="Bookman Old Style"/>
    </w:rPr>
  </w:style>
  <w:style w:type="character" w:customStyle="1" w:styleId="ListLabel586">
    <w:name w:val="ListLabel 586"/>
    <w:qFormat/>
    <w:rsid w:val="005E0390"/>
    <w:rPr>
      <w:rFonts w:cs="Bookman Old Style"/>
    </w:rPr>
  </w:style>
  <w:style w:type="character" w:customStyle="1" w:styleId="ListLabel587">
    <w:name w:val="ListLabel 587"/>
    <w:qFormat/>
    <w:rsid w:val="005E0390"/>
    <w:rPr>
      <w:rFonts w:cs="Bookman Old Style"/>
    </w:rPr>
  </w:style>
  <w:style w:type="character" w:customStyle="1" w:styleId="ListLabel588">
    <w:name w:val="ListLabel 588"/>
    <w:qFormat/>
    <w:rsid w:val="005E0390"/>
    <w:rPr>
      <w:rFonts w:cs="Bookman Old Style"/>
    </w:rPr>
  </w:style>
  <w:style w:type="character" w:customStyle="1" w:styleId="ListLabel589">
    <w:name w:val="ListLabel 589"/>
    <w:qFormat/>
    <w:rsid w:val="005E0390"/>
    <w:rPr>
      <w:rFonts w:ascii="Times New Roman" w:hAnsi="Times New Roman" w:cs="Bookman Old Style"/>
      <w:sz w:val="24"/>
    </w:rPr>
  </w:style>
  <w:style w:type="character" w:customStyle="1" w:styleId="ListLabel590">
    <w:name w:val="ListLabel 590"/>
    <w:qFormat/>
    <w:rsid w:val="005E0390"/>
    <w:rPr>
      <w:rFonts w:cs="Bookman Old Style"/>
    </w:rPr>
  </w:style>
  <w:style w:type="character" w:customStyle="1" w:styleId="ListLabel591">
    <w:name w:val="ListLabel 591"/>
    <w:qFormat/>
    <w:rsid w:val="005E0390"/>
    <w:rPr>
      <w:rFonts w:cs="Bookman Old Style"/>
    </w:rPr>
  </w:style>
  <w:style w:type="character" w:customStyle="1" w:styleId="ListLabel592">
    <w:name w:val="ListLabel 592"/>
    <w:qFormat/>
    <w:rsid w:val="005E0390"/>
    <w:rPr>
      <w:rFonts w:cs="Bookman Old Style"/>
    </w:rPr>
  </w:style>
  <w:style w:type="character" w:customStyle="1" w:styleId="ListLabel593">
    <w:name w:val="ListLabel 593"/>
    <w:qFormat/>
    <w:rsid w:val="005E0390"/>
    <w:rPr>
      <w:rFonts w:cs="Bookman Old Style"/>
    </w:rPr>
  </w:style>
  <w:style w:type="character" w:customStyle="1" w:styleId="ListLabel594">
    <w:name w:val="ListLabel 594"/>
    <w:qFormat/>
    <w:rsid w:val="005E0390"/>
    <w:rPr>
      <w:rFonts w:cs="Bookman Old Style"/>
    </w:rPr>
  </w:style>
  <w:style w:type="character" w:customStyle="1" w:styleId="ListLabel595">
    <w:name w:val="ListLabel 595"/>
    <w:qFormat/>
    <w:rsid w:val="005E0390"/>
    <w:rPr>
      <w:rFonts w:cs="Bookman Old Style"/>
    </w:rPr>
  </w:style>
  <w:style w:type="character" w:customStyle="1" w:styleId="ListLabel596">
    <w:name w:val="ListLabel 596"/>
    <w:qFormat/>
    <w:rsid w:val="005E0390"/>
    <w:rPr>
      <w:rFonts w:cs="Bookman Old Style"/>
    </w:rPr>
  </w:style>
  <w:style w:type="character" w:customStyle="1" w:styleId="ListLabel597">
    <w:name w:val="ListLabel 597"/>
    <w:qFormat/>
    <w:rsid w:val="005E0390"/>
    <w:rPr>
      <w:rFonts w:cs="Bookman Old Style"/>
    </w:rPr>
  </w:style>
  <w:style w:type="character" w:customStyle="1" w:styleId="ListLabel598">
    <w:name w:val="ListLabel 598"/>
    <w:qFormat/>
    <w:rsid w:val="005E0390"/>
    <w:rPr>
      <w:rFonts w:ascii="Times New Roman" w:hAnsi="Times New Roman" w:cs="Bookman Old Style"/>
      <w:sz w:val="24"/>
    </w:rPr>
  </w:style>
  <w:style w:type="character" w:customStyle="1" w:styleId="ListLabel599">
    <w:name w:val="ListLabel 599"/>
    <w:qFormat/>
    <w:rsid w:val="005E0390"/>
    <w:rPr>
      <w:rFonts w:cs="Bookman Old Style"/>
    </w:rPr>
  </w:style>
  <w:style w:type="character" w:customStyle="1" w:styleId="ListLabel600">
    <w:name w:val="ListLabel 600"/>
    <w:qFormat/>
    <w:rsid w:val="005E0390"/>
    <w:rPr>
      <w:rFonts w:cs="Bookman Old Style"/>
    </w:rPr>
  </w:style>
  <w:style w:type="character" w:customStyle="1" w:styleId="ListLabel601">
    <w:name w:val="ListLabel 601"/>
    <w:qFormat/>
    <w:rsid w:val="005E0390"/>
    <w:rPr>
      <w:rFonts w:cs="Bookman Old Style"/>
    </w:rPr>
  </w:style>
  <w:style w:type="character" w:customStyle="1" w:styleId="ListLabel602">
    <w:name w:val="ListLabel 602"/>
    <w:qFormat/>
    <w:rsid w:val="005E0390"/>
    <w:rPr>
      <w:rFonts w:cs="Bookman Old Style"/>
    </w:rPr>
  </w:style>
  <w:style w:type="character" w:customStyle="1" w:styleId="ListLabel603">
    <w:name w:val="ListLabel 603"/>
    <w:qFormat/>
    <w:rsid w:val="005E0390"/>
    <w:rPr>
      <w:rFonts w:cs="Bookman Old Style"/>
    </w:rPr>
  </w:style>
  <w:style w:type="character" w:customStyle="1" w:styleId="ListLabel604">
    <w:name w:val="ListLabel 604"/>
    <w:qFormat/>
    <w:rsid w:val="005E0390"/>
    <w:rPr>
      <w:rFonts w:cs="Bookman Old Style"/>
    </w:rPr>
  </w:style>
  <w:style w:type="character" w:customStyle="1" w:styleId="ListLabel605">
    <w:name w:val="ListLabel 605"/>
    <w:qFormat/>
    <w:rsid w:val="005E0390"/>
    <w:rPr>
      <w:rFonts w:cs="Bookman Old Style"/>
    </w:rPr>
  </w:style>
  <w:style w:type="character" w:customStyle="1" w:styleId="ListLabel606">
    <w:name w:val="ListLabel 606"/>
    <w:qFormat/>
    <w:rsid w:val="005E0390"/>
    <w:rPr>
      <w:rFonts w:cs="Bookman Old Style"/>
    </w:rPr>
  </w:style>
  <w:style w:type="character" w:customStyle="1" w:styleId="ListLabel607">
    <w:name w:val="ListLabel 607"/>
    <w:qFormat/>
    <w:rsid w:val="005E0390"/>
    <w:rPr>
      <w:rFonts w:ascii="Times New Roman" w:hAnsi="Times New Roman" w:cs="Bookman Old Style"/>
      <w:sz w:val="24"/>
    </w:rPr>
  </w:style>
  <w:style w:type="character" w:customStyle="1" w:styleId="ListLabel608">
    <w:name w:val="ListLabel 608"/>
    <w:qFormat/>
    <w:rsid w:val="005E0390"/>
    <w:rPr>
      <w:rFonts w:cs="Bookman Old Style"/>
    </w:rPr>
  </w:style>
  <w:style w:type="character" w:customStyle="1" w:styleId="ListLabel609">
    <w:name w:val="ListLabel 609"/>
    <w:qFormat/>
    <w:rsid w:val="005E0390"/>
    <w:rPr>
      <w:rFonts w:cs="Bookman Old Style"/>
    </w:rPr>
  </w:style>
  <w:style w:type="character" w:customStyle="1" w:styleId="ListLabel610">
    <w:name w:val="ListLabel 610"/>
    <w:qFormat/>
    <w:rsid w:val="005E0390"/>
    <w:rPr>
      <w:rFonts w:cs="Bookman Old Style"/>
    </w:rPr>
  </w:style>
  <w:style w:type="character" w:customStyle="1" w:styleId="ListLabel611">
    <w:name w:val="ListLabel 611"/>
    <w:qFormat/>
    <w:rsid w:val="005E0390"/>
    <w:rPr>
      <w:rFonts w:cs="Bookman Old Style"/>
    </w:rPr>
  </w:style>
  <w:style w:type="character" w:customStyle="1" w:styleId="ListLabel612">
    <w:name w:val="ListLabel 612"/>
    <w:qFormat/>
    <w:rsid w:val="005E0390"/>
    <w:rPr>
      <w:rFonts w:cs="Bookman Old Style"/>
    </w:rPr>
  </w:style>
  <w:style w:type="character" w:customStyle="1" w:styleId="ListLabel613">
    <w:name w:val="ListLabel 613"/>
    <w:qFormat/>
    <w:rsid w:val="005E0390"/>
    <w:rPr>
      <w:rFonts w:cs="Bookman Old Style"/>
    </w:rPr>
  </w:style>
  <w:style w:type="character" w:customStyle="1" w:styleId="ListLabel614">
    <w:name w:val="ListLabel 614"/>
    <w:qFormat/>
    <w:rsid w:val="005E0390"/>
    <w:rPr>
      <w:rFonts w:cs="Bookman Old Style"/>
    </w:rPr>
  </w:style>
  <w:style w:type="character" w:customStyle="1" w:styleId="ListLabel615">
    <w:name w:val="ListLabel 615"/>
    <w:qFormat/>
    <w:rsid w:val="005E0390"/>
    <w:rPr>
      <w:rFonts w:cs="Bookman Old Style"/>
    </w:rPr>
  </w:style>
  <w:style w:type="character" w:customStyle="1" w:styleId="ListLabel616">
    <w:name w:val="ListLabel 616"/>
    <w:qFormat/>
    <w:rsid w:val="005E0390"/>
    <w:rPr>
      <w:rFonts w:ascii="Times New Roman" w:hAnsi="Times New Roman" w:cs="Bookman Old Style"/>
      <w:sz w:val="24"/>
    </w:rPr>
  </w:style>
  <w:style w:type="character" w:customStyle="1" w:styleId="ListLabel617">
    <w:name w:val="ListLabel 617"/>
    <w:qFormat/>
    <w:rsid w:val="005E0390"/>
    <w:rPr>
      <w:rFonts w:cs="Bookman Old Style"/>
    </w:rPr>
  </w:style>
  <w:style w:type="character" w:customStyle="1" w:styleId="ListLabel618">
    <w:name w:val="ListLabel 618"/>
    <w:qFormat/>
    <w:rsid w:val="005E0390"/>
    <w:rPr>
      <w:rFonts w:cs="Bookman Old Style"/>
    </w:rPr>
  </w:style>
  <w:style w:type="character" w:customStyle="1" w:styleId="ListLabel619">
    <w:name w:val="ListLabel 619"/>
    <w:qFormat/>
    <w:rsid w:val="005E0390"/>
    <w:rPr>
      <w:rFonts w:cs="Bookman Old Style"/>
    </w:rPr>
  </w:style>
  <w:style w:type="character" w:customStyle="1" w:styleId="ListLabel620">
    <w:name w:val="ListLabel 620"/>
    <w:qFormat/>
    <w:rsid w:val="005E0390"/>
    <w:rPr>
      <w:rFonts w:cs="Bookman Old Style"/>
    </w:rPr>
  </w:style>
  <w:style w:type="character" w:customStyle="1" w:styleId="ListLabel621">
    <w:name w:val="ListLabel 621"/>
    <w:qFormat/>
    <w:rsid w:val="005E0390"/>
    <w:rPr>
      <w:rFonts w:cs="Bookman Old Style"/>
    </w:rPr>
  </w:style>
  <w:style w:type="character" w:customStyle="1" w:styleId="ListLabel622">
    <w:name w:val="ListLabel 622"/>
    <w:qFormat/>
    <w:rsid w:val="005E0390"/>
    <w:rPr>
      <w:rFonts w:cs="Bookman Old Style"/>
    </w:rPr>
  </w:style>
  <w:style w:type="character" w:customStyle="1" w:styleId="ListLabel623">
    <w:name w:val="ListLabel 623"/>
    <w:qFormat/>
    <w:rsid w:val="005E0390"/>
    <w:rPr>
      <w:rFonts w:cs="Bookman Old Style"/>
    </w:rPr>
  </w:style>
  <w:style w:type="character" w:customStyle="1" w:styleId="ListLabel624">
    <w:name w:val="ListLabel 624"/>
    <w:qFormat/>
    <w:rsid w:val="005E0390"/>
    <w:rPr>
      <w:rFonts w:cs="Bookman Old Style"/>
    </w:rPr>
  </w:style>
  <w:style w:type="character" w:customStyle="1" w:styleId="ListLabel625">
    <w:name w:val="ListLabel 625"/>
    <w:qFormat/>
    <w:rsid w:val="005E0390"/>
    <w:rPr>
      <w:rFonts w:ascii="Times New Roman" w:hAnsi="Times New Roman" w:cs="Bookman Old Style"/>
      <w:sz w:val="24"/>
    </w:rPr>
  </w:style>
  <w:style w:type="character" w:customStyle="1" w:styleId="ListLabel626">
    <w:name w:val="ListLabel 626"/>
    <w:qFormat/>
    <w:rsid w:val="005E0390"/>
    <w:rPr>
      <w:rFonts w:cs="Bookman Old Style"/>
    </w:rPr>
  </w:style>
  <w:style w:type="character" w:customStyle="1" w:styleId="ListLabel627">
    <w:name w:val="ListLabel 627"/>
    <w:qFormat/>
    <w:rsid w:val="005E0390"/>
    <w:rPr>
      <w:rFonts w:cs="Bookman Old Style"/>
    </w:rPr>
  </w:style>
  <w:style w:type="character" w:customStyle="1" w:styleId="ListLabel628">
    <w:name w:val="ListLabel 628"/>
    <w:qFormat/>
    <w:rsid w:val="005E0390"/>
    <w:rPr>
      <w:rFonts w:cs="Bookman Old Style"/>
    </w:rPr>
  </w:style>
  <w:style w:type="character" w:customStyle="1" w:styleId="ListLabel629">
    <w:name w:val="ListLabel 629"/>
    <w:qFormat/>
    <w:rsid w:val="005E0390"/>
    <w:rPr>
      <w:rFonts w:cs="Bookman Old Style"/>
    </w:rPr>
  </w:style>
  <w:style w:type="character" w:customStyle="1" w:styleId="ListLabel630">
    <w:name w:val="ListLabel 630"/>
    <w:qFormat/>
    <w:rsid w:val="005E0390"/>
    <w:rPr>
      <w:rFonts w:cs="Bookman Old Style"/>
    </w:rPr>
  </w:style>
  <w:style w:type="character" w:customStyle="1" w:styleId="ListLabel631">
    <w:name w:val="ListLabel 631"/>
    <w:qFormat/>
    <w:rsid w:val="005E0390"/>
    <w:rPr>
      <w:rFonts w:cs="Bookman Old Style"/>
    </w:rPr>
  </w:style>
  <w:style w:type="character" w:customStyle="1" w:styleId="ListLabel632">
    <w:name w:val="ListLabel 632"/>
    <w:qFormat/>
    <w:rsid w:val="005E0390"/>
    <w:rPr>
      <w:rFonts w:cs="Bookman Old Style"/>
    </w:rPr>
  </w:style>
  <w:style w:type="character" w:customStyle="1" w:styleId="ListLabel633">
    <w:name w:val="ListLabel 633"/>
    <w:qFormat/>
    <w:rsid w:val="005E0390"/>
    <w:rPr>
      <w:rFonts w:cs="Bookman Old Style"/>
    </w:rPr>
  </w:style>
  <w:style w:type="character" w:customStyle="1" w:styleId="ListLabel634">
    <w:name w:val="ListLabel 634"/>
    <w:qFormat/>
    <w:rsid w:val="005E0390"/>
    <w:rPr>
      <w:rFonts w:ascii="Times New Roman" w:hAnsi="Times New Roman" w:cs="Bookman Old Style"/>
      <w:sz w:val="24"/>
    </w:rPr>
  </w:style>
  <w:style w:type="character" w:customStyle="1" w:styleId="ListLabel635">
    <w:name w:val="ListLabel 635"/>
    <w:qFormat/>
    <w:rsid w:val="005E0390"/>
    <w:rPr>
      <w:rFonts w:cs="Bookman Old Style"/>
    </w:rPr>
  </w:style>
  <w:style w:type="character" w:customStyle="1" w:styleId="ListLabel636">
    <w:name w:val="ListLabel 636"/>
    <w:qFormat/>
    <w:rsid w:val="005E0390"/>
    <w:rPr>
      <w:rFonts w:cs="Bookman Old Style"/>
    </w:rPr>
  </w:style>
  <w:style w:type="character" w:customStyle="1" w:styleId="ListLabel637">
    <w:name w:val="ListLabel 637"/>
    <w:qFormat/>
    <w:rsid w:val="005E0390"/>
    <w:rPr>
      <w:rFonts w:cs="Bookman Old Style"/>
    </w:rPr>
  </w:style>
  <w:style w:type="character" w:customStyle="1" w:styleId="ListLabel638">
    <w:name w:val="ListLabel 638"/>
    <w:qFormat/>
    <w:rsid w:val="005E0390"/>
    <w:rPr>
      <w:rFonts w:cs="Bookman Old Style"/>
    </w:rPr>
  </w:style>
  <w:style w:type="character" w:customStyle="1" w:styleId="ListLabel639">
    <w:name w:val="ListLabel 639"/>
    <w:qFormat/>
    <w:rsid w:val="005E0390"/>
    <w:rPr>
      <w:rFonts w:cs="Bookman Old Style"/>
    </w:rPr>
  </w:style>
  <w:style w:type="character" w:customStyle="1" w:styleId="ListLabel640">
    <w:name w:val="ListLabel 640"/>
    <w:qFormat/>
    <w:rsid w:val="005E0390"/>
    <w:rPr>
      <w:rFonts w:cs="Bookman Old Style"/>
    </w:rPr>
  </w:style>
  <w:style w:type="character" w:customStyle="1" w:styleId="ListLabel641">
    <w:name w:val="ListLabel 641"/>
    <w:qFormat/>
    <w:rsid w:val="005E0390"/>
    <w:rPr>
      <w:rFonts w:cs="Bookman Old Style"/>
    </w:rPr>
  </w:style>
  <w:style w:type="character" w:customStyle="1" w:styleId="ListLabel642">
    <w:name w:val="ListLabel 642"/>
    <w:qFormat/>
    <w:rsid w:val="005E0390"/>
    <w:rPr>
      <w:rFonts w:cs="Bookman Old Style"/>
    </w:rPr>
  </w:style>
  <w:style w:type="character" w:customStyle="1" w:styleId="ListLabel643">
    <w:name w:val="ListLabel 643"/>
    <w:qFormat/>
    <w:rsid w:val="005E0390"/>
    <w:rPr>
      <w:rFonts w:ascii="Times New Roman" w:hAnsi="Times New Roman" w:cs="Bookman Old Style"/>
      <w:sz w:val="24"/>
    </w:rPr>
  </w:style>
  <w:style w:type="character" w:customStyle="1" w:styleId="ListLabel644">
    <w:name w:val="ListLabel 644"/>
    <w:qFormat/>
    <w:rsid w:val="005E0390"/>
    <w:rPr>
      <w:rFonts w:cs="Bookman Old Style"/>
    </w:rPr>
  </w:style>
  <w:style w:type="character" w:customStyle="1" w:styleId="ListLabel645">
    <w:name w:val="ListLabel 645"/>
    <w:qFormat/>
    <w:rsid w:val="005E0390"/>
    <w:rPr>
      <w:rFonts w:cs="Bookman Old Style"/>
    </w:rPr>
  </w:style>
  <w:style w:type="character" w:customStyle="1" w:styleId="ListLabel646">
    <w:name w:val="ListLabel 646"/>
    <w:qFormat/>
    <w:rsid w:val="005E0390"/>
    <w:rPr>
      <w:rFonts w:cs="Bookman Old Style"/>
    </w:rPr>
  </w:style>
  <w:style w:type="character" w:customStyle="1" w:styleId="ListLabel647">
    <w:name w:val="ListLabel 647"/>
    <w:qFormat/>
    <w:rsid w:val="005E0390"/>
    <w:rPr>
      <w:rFonts w:cs="Bookman Old Style"/>
    </w:rPr>
  </w:style>
  <w:style w:type="character" w:customStyle="1" w:styleId="ListLabel648">
    <w:name w:val="ListLabel 648"/>
    <w:qFormat/>
    <w:rsid w:val="005E0390"/>
    <w:rPr>
      <w:rFonts w:cs="Bookman Old Style"/>
    </w:rPr>
  </w:style>
  <w:style w:type="character" w:customStyle="1" w:styleId="ListLabel649">
    <w:name w:val="ListLabel 649"/>
    <w:qFormat/>
    <w:rsid w:val="005E0390"/>
    <w:rPr>
      <w:rFonts w:cs="Bookman Old Style"/>
    </w:rPr>
  </w:style>
  <w:style w:type="character" w:customStyle="1" w:styleId="ListLabel650">
    <w:name w:val="ListLabel 650"/>
    <w:qFormat/>
    <w:rsid w:val="005E0390"/>
    <w:rPr>
      <w:rFonts w:cs="Bookman Old Style"/>
    </w:rPr>
  </w:style>
  <w:style w:type="character" w:customStyle="1" w:styleId="ListLabel651">
    <w:name w:val="ListLabel 651"/>
    <w:qFormat/>
    <w:rsid w:val="005E0390"/>
    <w:rPr>
      <w:rFonts w:cs="Bookman Old Style"/>
    </w:rPr>
  </w:style>
  <w:style w:type="character" w:customStyle="1" w:styleId="ListLabel652">
    <w:name w:val="ListLabel 652"/>
    <w:qFormat/>
    <w:rsid w:val="005E0390"/>
    <w:rPr>
      <w:rFonts w:ascii="Times New Roman" w:hAnsi="Times New Roman" w:cs="Bookman Old Style"/>
      <w:sz w:val="24"/>
    </w:rPr>
  </w:style>
  <w:style w:type="character" w:customStyle="1" w:styleId="ListLabel653">
    <w:name w:val="ListLabel 653"/>
    <w:qFormat/>
    <w:rsid w:val="005E0390"/>
    <w:rPr>
      <w:rFonts w:cs="Bookman Old Style"/>
    </w:rPr>
  </w:style>
  <w:style w:type="character" w:customStyle="1" w:styleId="ListLabel654">
    <w:name w:val="ListLabel 654"/>
    <w:qFormat/>
    <w:rsid w:val="005E0390"/>
    <w:rPr>
      <w:rFonts w:cs="Bookman Old Style"/>
    </w:rPr>
  </w:style>
  <w:style w:type="character" w:customStyle="1" w:styleId="ListLabel655">
    <w:name w:val="ListLabel 655"/>
    <w:qFormat/>
    <w:rsid w:val="005E0390"/>
    <w:rPr>
      <w:rFonts w:cs="Bookman Old Style"/>
    </w:rPr>
  </w:style>
  <w:style w:type="character" w:customStyle="1" w:styleId="ListLabel656">
    <w:name w:val="ListLabel 656"/>
    <w:qFormat/>
    <w:rsid w:val="005E0390"/>
    <w:rPr>
      <w:rFonts w:cs="Bookman Old Style"/>
    </w:rPr>
  </w:style>
  <w:style w:type="character" w:customStyle="1" w:styleId="ListLabel657">
    <w:name w:val="ListLabel 657"/>
    <w:qFormat/>
    <w:rsid w:val="005E0390"/>
    <w:rPr>
      <w:rFonts w:cs="Bookman Old Style"/>
    </w:rPr>
  </w:style>
  <w:style w:type="character" w:customStyle="1" w:styleId="ListLabel658">
    <w:name w:val="ListLabel 658"/>
    <w:qFormat/>
    <w:rsid w:val="005E0390"/>
    <w:rPr>
      <w:rFonts w:cs="Bookman Old Style"/>
    </w:rPr>
  </w:style>
  <w:style w:type="character" w:customStyle="1" w:styleId="ListLabel659">
    <w:name w:val="ListLabel 659"/>
    <w:qFormat/>
    <w:rsid w:val="005E0390"/>
    <w:rPr>
      <w:rFonts w:cs="Bookman Old Style"/>
    </w:rPr>
  </w:style>
  <w:style w:type="character" w:customStyle="1" w:styleId="ListLabel660">
    <w:name w:val="ListLabel 660"/>
    <w:qFormat/>
    <w:rsid w:val="005E0390"/>
    <w:rPr>
      <w:rFonts w:cs="Bookman Old Style"/>
    </w:rPr>
  </w:style>
  <w:style w:type="character" w:customStyle="1" w:styleId="ListLabel661">
    <w:name w:val="ListLabel 661"/>
    <w:qFormat/>
    <w:rsid w:val="005E0390"/>
    <w:rPr>
      <w:rFonts w:ascii="Times New Roman" w:hAnsi="Times New Roman" w:cs="Bookman Old Style"/>
      <w:sz w:val="24"/>
    </w:rPr>
  </w:style>
  <w:style w:type="character" w:customStyle="1" w:styleId="ListLabel662">
    <w:name w:val="ListLabel 662"/>
    <w:qFormat/>
    <w:rsid w:val="005E0390"/>
    <w:rPr>
      <w:rFonts w:cs="Bookman Old Style"/>
    </w:rPr>
  </w:style>
  <w:style w:type="character" w:customStyle="1" w:styleId="ListLabel663">
    <w:name w:val="ListLabel 663"/>
    <w:qFormat/>
    <w:rsid w:val="005E0390"/>
    <w:rPr>
      <w:rFonts w:cs="Bookman Old Style"/>
    </w:rPr>
  </w:style>
  <w:style w:type="character" w:customStyle="1" w:styleId="ListLabel664">
    <w:name w:val="ListLabel 664"/>
    <w:qFormat/>
    <w:rsid w:val="005E0390"/>
    <w:rPr>
      <w:rFonts w:cs="Bookman Old Style"/>
    </w:rPr>
  </w:style>
  <w:style w:type="character" w:customStyle="1" w:styleId="ListLabel665">
    <w:name w:val="ListLabel 665"/>
    <w:qFormat/>
    <w:rsid w:val="005E0390"/>
    <w:rPr>
      <w:rFonts w:cs="Bookman Old Style"/>
    </w:rPr>
  </w:style>
  <w:style w:type="character" w:customStyle="1" w:styleId="ListLabel666">
    <w:name w:val="ListLabel 666"/>
    <w:qFormat/>
    <w:rsid w:val="005E0390"/>
    <w:rPr>
      <w:rFonts w:cs="Bookman Old Style"/>
    </w:rPr>
  </w:style>
  <w:style w:type="character" w:customStyle="1" w:styleId="ListLabel667">
    <w:name w:val="ListLabel 667"/>
    <w:qFormat/>
    <w:rsid w:val="005E0390"/>
    <w:rPr>
      <w:rFonts w:cs="Bookman Old Style"/>
    </w:rPr>
  </w:style>
  <w:style w:type="character" w:customStyle="1" w:styleId="ListLabel668">
    <w:name w:val="ListLabel 668"/>
    <w:qFormat/>
    <w:rsid w:val="005E0390"/>
    <w:rPr>
      <w:rFonts w:cs="Bookman Old Style"/>
    </w:rPr>
  </w:style>
  <w:style w:type="character" w:customStyle="1" w:styleId="ListLabel669">
    <w:name w:val="ListLabel 669"/>
    <w:qFormat/>
    <w:rsid w:val="005E0390"/>
    <w:rPr>
      <w:rFonts w:cs="Bookman Old Style"/>
    </w:rPr>
  </w:style>
  <w:style w:type="character" w:customStyle="1" w:styleId="a7">
    <w:name w:val="Ссылка указателя"/>
    <w:qFormat/>
    <w:rsid w:val="005E0390"/>
  </w:style>
  <w:style w:type="paragraph" w:customStyle="1" w:styleId="12">
    <w:name w:val="Заголовок1"/>
    <w:basedOn w:val="a"/>
    <w:next w:val="a8"/>
    <w:qFormat/>
    <w:rsid w:val="005E0390"/>
    <w:pPr>
      <w:keepNext/>
      <w:spacing w:before="240" w:after="120"/>
    </w:pPr>
    <w:rPr>
      <w:rFonts w:ascii="Liberation Sans" w:eastAsia="Noto Sans CJK SC Regular" w:hAnsi="Liberation Sans" w:cs="FreeSans"/>
      <w:sz w:val="28"/>
      <w:szCs w:val="28"/>
    </w:rPr>
  </w:style>
  <w:style w:type="paragraph" w:styleId="a8">
    <w:name w:val="Body Text"/>
    <w:basedOn w:val="a"/>
    <w:rsid w:val="005E0390"/>
    <w:pPr>
      <w:spacing w:after="140" w:line="288" w:lineRule="auto"/>
    </w:pPr>
  </w:style>
  <w:style w:type="paragraph" w:styleId="a9">
    <w:name w:val="List"/>
    <w:basedOn w:val="a8"/>
    <w:rsid w:val="005E0390"/>
    <w:rPr>
      <w:rFonts w:cs="FreeSans"/>
    </w:rPr>
  </w:style>
  <w:style w:type="paragraph" w:customStyle="1" w:styleId="13">
    <w:name w:val="Название объекта1"/>
    <w:basedOn w:val="a"/>
    <w:qFormat/>
    <w:rsid w:val="005E0390"/>
    <w:pPr>
      <w:suppressLineNumbers/>
      <w:spacing w:before="120" w:after="120"/>
    </w:pPr>
    <w:rPr>
      <w:rFonts w:cs="FreeSans"/>
      <w:i/>
      <w:iCs/>
      <w:sz w:val="24"/>
      <w:szCs w:val="24"/>
    </w:rPr>
  </w:style>
  <w:style w:type="paragraph" w:styleId="aa">
    <w:name w:val="index heading"/>
    <w:basedOn w:val="a"/>
    <w:qFormat/>
    <w:rsid w:val="005E0390"/>
    <w:pPr>
      <w:suppressLineNumbers/>
    </w:pPr>
    <w:rPr>
      <w:rFonts w:cs="FreeSans"/>
    </w:rPr>
  </w:style>
  <w:style w:type="paragraph" w:styleId="ab">
    <w:name w:val="No Spacing"/>
    <w:uiPriority w:val="1"/>
    <w:qFormat/>
    <w:rsid w:val="00434007"/>
    <w:rPr>
      <w:rFonts w:ascii="Calibri" w:eastAsiaTheme="minorEastAsia" w:hAnsi="Calibri"/>
    </w:rPr>
  </w:style>
  <w:style w:type="paragraph" w:styleId="ac">
    <w:name w:val="Balloon Text"/>
    <w:basedOn w:val="a"/>
    <w:uiPriority w:val="99"/>
    <w:semiHidden/>
    <w:unhideWhenUsed/>
    <w:qFormat/>
    <w:rsid w:val="00434007"/>
    <w:pPr>
      <w:spacing w:after="0" w:line="240" w:lineRule="auto"/>
    </w:pPr>
    <w:rPr>
      <w:rFonts w:ascii="Tahoma" w:hAnsi="Tahoma" w:cs="Tahoma"/>
      <w:sz w:val="16"/>
      <w:szCs w:val="16"/>
    </w:rPr>
  </w:style>
  <w:style w:type="paragraph" w:styleId="ad">
    <w:name w:val="TOC Heading"/>
    <w:basedOn w:val="110"/>
    <w:uiPriority w:val="39"/>
    <w:semiHidden/>
    <w:unhideWhenUsed/>
    <w:qFormat/>
    <w:rsid w:val="00434007"/>
  </w:style>
  <w:style w:type="paragraph" w:customStyle="1" w:styleId="111">
    <w:name w:val="Оглавление 11"/>
    <w:basedOn w:val="a"/>
    <w:autoRedefine/>
    <w:uiPriority w:val="39"/>
    <w:unhideWhenUsed/>
    <w:rsid w:val="003E3D8A"/>
    <w:pPr>
      <w:spacing w:after="100"/>
    </w:pPr>
  </w:style>
  <w:style w:type="paragraph" w:customStyle="1" w:styleId="210">
    <w:name w:val="Оглавление 21"/>
    <w:basedOn w:val="a"/>
    <w:autoRedefine/>
    <w:uiPriority w:val="39"/>
    <w:unhideWhenUsed/>
    <w:rsid w:val="003E3D8A"/>
    <w:pPr>
      <w:spacing w:after="100"/>
      <w:ind w:left="220"/>
    </w:pPr>
  </w:style>
  <w:style w:type="paragraph" w:customStyle="1" w:styleId="310">
    <w:name w:val="Оглавление 31"/>
    <w:basedOn w:val="a"/>
    <w:autoRedefine/>
    <w:uiPriority w:val="39"/>
    <w:unhideWhenUsed/>
    <w:rsid w:val="003E3D8A"/>
    <w:pPr>
      <w:spacing w:after="100"/>
      <w:ind w:left="440"/>
    </w:pPr>
  </w:style>
  <w:style w:type="paragraph" w:styleId="ae">
    <w:name w:val="List Paragraph"/>
    <w:basedOn w:val="a"/>
    <w:uiPriority w:val="34"/>
    <w:qFormat/>
    <w:rsid w:val="0030056F"/>
    <w:pPr>
      <w:ind w:left="720"/>
      <w:contextualSpacing/>
    </w:pPr>
  </w:style>
  <w:style w:type="paragraph" w:customStyle="1" w:styleId="14">
    <w:name w:val="Верхний колонтитул1"/>
    <w:basedOn w:val="a"/>
    <w:uiPriority w:val="99"/>
    <w:semiHidden/>
    <w:unhideWhenUsed/>
    <w:rsid w:val="00814104"/>
    <w:pPr>
      <w:tabs>
        <w:tab w:val="center" w:pos="4677"/>
        <w:tab w:val="right" w:pos="9355"/>
      </w:tabs>
      <w:spacing w:after="0" w:line="240" w:lineRule="auto"/>
    </w:pPr>
  </w:style>
  <w:style w:type="paragraph" w:customStyle="1" w:styleId="15">
    <w:name w:val="Нижний колонтитул1"/>
    <w:basedOn w:val="a"/>
    <w:uiPriority w:val="99"/>
    <w:semiHidden/>
    <w:unhideWhenUsed/>
    <w:rsid w:val="00814104"/>
    <w:pPr>
      <w:tabs>
        <w:tab w:val="center" w:pos="4677"/>
        <w:tab w:val="right" w:pos="9355"/>
      </w:tabs>
      <w:spacing w:after="0" w:line="240" w:lineRule="auto"/>
    </w:pPr>
  </w:style>
  <w:style w:type="paragraph" w:customStyle="1" w:styleId="410">
    <w:name w:val="Оглавление 41"/>
    <w:basedOn w:val="a"/>
    <w:autoRedefine/>
    <w:uiPriority w:val="39"/>
    <w:unhideWhenUsed/>
    <w:rsid w:val="00302D1D"/>
    <w:pPr>
      <w:spacing w:after="100"/>
      <w:ind w:left="660"/>
    </w:pPr>
    <w:rPr>
      <w:rFonts w:eastAsiaTheme="minorEastAsia"/>
      <w:lang w:eastAsia="ru-RU"/>
    </w:rPr>
  </w:style>
  <w:style w:type="paragraph" w:customStyle="1" w:styleId="51">
    <w:name w:val="Оглавление 51"/>
    <w:basedOn w:val="a"/>
    <w:autoRedefine/>
    <w:uiPriority w:val="39"/>
    <w:unhideWhenUsed/>
    <w:rsid w:val="00302D1D"/>
    <w:pPr>
      <w:spacing w:after="100"/>
      <w:ind w:left="880"/>
    </w:pPr>
    <w:rPr>
      <w:rFonts w:eastAsiaTheme="minorEastAsia"/>
      <w:lang w:eastAsia="ru-RU"/>
    </w:rPr>
  </w:style>
  <w:style w:type="paragraph" w:customStyle="1" w:styleId="61">
    <w:name w:val="Оглавление 61"/>
    <w:basedOn w:val="a"/>
    <w:autoRedefine/>
    <w:uiPriority w:val="39"/>
    <w:unhideWhenUsed/>
    <w:rsid w:val="00302D1D"/>
    <w:pPr>
      <w:spacing w:after="100"/>
      <w:ind w:left="1100"/>
    </w:pPr>
    <w:rPr>
      <w:rFonts w:eastAsiaTheme="minorEastAsia"/>
      <w:lang w:eastAsia="ru-RU"/>
    </w:rPr>
  </w:style>
  <w:style w:type="paragraph" w:customStyle="1" w:styleId="71">
    <w:name w:val="Оглавление 71"/>
    <w:basedOn w:val="a"/>
    <w:autoRedefine/>
    <w:uiPriority w:val="39"/>
    <w:unhideWhenUsed/>
    <w:rsid w:val="00302D1D"/>
    <w:pPr>
      <w:spacing w:after="100"/>
      <w:ind w:left="1320"/>
    </w:pPr>
    <w:rPr>
      <w:rFonts w:eastAsiaTheme="minorEastAsia"/>
      <w:lang w:eastAsia="ru-RU"/>
    </w:rPr>
  </w:style>
  <w:style w:type="paragraph" w:customStyle="1" w:styleId="81">
    <w:name w:val="Оглавление 81"/>
    <w:basedOn w:val="a"/>
    <w:autoRedefine/>
    <w:uiPriority w:val="39"/>
    <w:unhideWhenUsed/>
    <w:rsid w:val="00302D1D"/>
    <w:pPr>
      <w:spacing w:after="100"/>
      <w:ind w:left="1540"/>
    </w:pPr>
    <w:rPr>
      <w:rFonts w:eastAsiaTheme="minorEastAsia"/>
      <w:lang w:eastAsia="ru-RU"/>
    </w:rPr>
  </w:style>
  <w:style w:type="paragraph" w:customStyle="1" w:styleId="91">
    <w:name w:val="Оглавление 91"/>
    <w:basedOn w:val="a"/>
    <w:autoRedefine/>
    <w:uiPriority w:val="39"/>
    <w:unhideWhenUsed/>
    <w:rsid w:val="00302D1D"/>
    <w:pPr>
      <w:spacing w:after="100"/>
      <w:ind w:left="1760"/>
    </w:pPr>
    <w:rPr>
      <w:rFonts w:eastAsiaTheme="minorEastAsia"/>
      <w:lang w:eastAsia="ru-RU"/>
    </w:rPr>
  </w:style>
  <w:style w:type="paragraph" w:customStyle="1" w:styleId="af">
    <w:name w:val="Содержимое врезки"/>
    <w:basedOn w:val="a"/>
    <w:qFormat/>
    <w:rsid w:val="005E0390"/>
  </w:style>
  <w:style w:type="character" w:customStyle="1" w:styleId="11">
    <w:name w:val="Заголовок 1 Знак1"/>
    <w:basedOn w:val="a0"/>
    <w:link w:val="1"/>
    <w:uiPriority w:val="9"/>
    <w:rsid w:val="00180160"/>
    <w:rPr>
      <w:rFonts w:asciiTheme="majorHAnsi" w:eastAsiaTheme="majorEastAsia" w:hAnsiTheme="majorHAnsi" w:cstheme="majorBidi"/>
      <w:b/>
      <w:bCs/>
      <w:color w:val="365F91" w:themeColor="accent1" w:themeShade="BF"/>
      <w:sz w:val="28"/>
      <w:szCs w:val="2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file>

<file path=word/_rels/document.xml.rels><?xml version="1.0" encoding="UTF-8" standalone="yes"?>
<Relationships xmlns="http://schemas.openxmlformats.org/package/2006/relationships"><Relationship Id="rId117" Type="http://schemas.openxmlformats.org/officeDocument/2006/relationships/image" Target="media/image111.emf"/><Relationship Id="rId21" Type="http://schemas.openxmlformats.org/officeDocument/2006/relationships/image" Target="media/image15.emf"/><Relationship Id="rId42" Type="http://schemas.openxmlformats.org/officeDocument/2006/relationships/image" Target="media/image36.emf"/><Relationship Id="rId63" Type="http://schemas.openxmlformats.org/officeDocument/2006/relationships/image" Target="media/image57.emf"/><Relationship Id="rId84" Type="http://schemas.openxmlformats.org/officeDocument/2006/relationships/image" Target="media/image78.png"/><Relationship Id="rId138" Type="http://schemas.openxmlformats.org/officeDocument/2006/relationships/image" Target="media/image132.emf"/><Relationship Id="rId159" Type="http://schemas.openxmlformats.org/officeDocument/2006/relationships/image" Target="media/image153.emf"/><Relationship Id="rId170" Type="http://schemas.openxmlformats.org/officeDocument/2006/relationships/image" Target="media/image164.emf"/><Relationship Id="rId191" Type="http://schemas.openxmlformats.org/officeDocument/2006/relationships/image" Target="media/image185.png"/><Relationship Id="rId205" Type="http://schemas.openxmlformats.org/officeDocument/2006/relationships/image" Target="media/image199.png"/><Relationship Id="rId226" Type="http://schemas.openxmlformats.org/officeDocument/2006/relationships/image" Target="media/image220.png"/><Relationship Id="rId247" Type="http://schemas.openxmlformats.org/officeDocument/2006/relationships/image" Target="media/image241.emf"/><Relationship Id="rId107" Type="http://schemas.openxmlformats.org/officeDocument/2006/relationships/image" Target="media/image101.emf"/><Relationship Id="rId268" Type="http://schemas.openxmlformats.org/officeDocument/2006/relationships/image" Target="media/image262.emf"/><Relationship Id="rId11" Type="http://schemas.openxmlformats.org/officeDocument/2006/relationships/image" Target="media/image5.emf"/><Relationship Id="rId32" Type="http://schemas.openxmlformats.org/officeDocument/2006/relationships/image" Target="media/image26.emf"/><Relationship Id="rId53" Type="http://schemas.openxmlformats.org/officeDocument/2006/relationships/image" Target="media/image47.emf"/><Relationship Id="rId74" Type="http://schemas.openxmlformats.org/officeDocument/2006/relationships/image" Target="media/image68.emf"/><Relationship Id="rId128" Type="http://schemas.openxmlformats.org/officeDocument/2006/relationships/image" Target="media/image122.emf"/><Relationship Id="rId149" Type="http://schemas.openxmlformats.org/officeDocument/2006/relationships/image" Target="media/image143.emf"/><Relationship Id="rId5" Type="http://schemas.openxmlformats.org/officeDocument/2006/relationships/webSettings" Target="webSettings.xml"/><Relationship Id="rId95" Type="http://schemas.openxmlformats.org/officeDocument/2006/relationships/image" Target="media/image89.png"/><Relationship Id="rId160" Type="http://schemas.openxmlformats.org/officeDocument/2006/relationships/image" Target="media/image154.emf"/><Relationship Id="rId181" Type="http://schemas.openxmlformats.org/officeDocument/2006/relationships/image" Target="media/image175.png"/><Relationship Id="rId216" Type="http://schemas.openxmlformats.org/officeDocument/2006/relationships/image" Target="media/image210.emf"/><Relationship Id="rId237" Type="http://schemas.openxmlformats.org/officeDocument/2006/relationships/image" Target="media/image231.emf"/><Relationship Id="rId258" Type="http://schemas.openxmlformats.org/officeDocument/2006/relationships/image" Target="media/image252.emf"/><Relationship Id="rId22" Type="http://schemas.openxmlformats.org/officeDocument/2006/relationships/image" Target="media/image16.emf"/><Relationship Id="rId43" Type="http://schemas.openxmlformats.org/officeDocument/2006/relationships/image" Target="media/image37.emf"/><Relationship Id="rId64" Type="http://schemas.openxmlformats.org/officeDocument/2006/relationships/image" Target="media/image58.emf"/><Relationship Id="rId118" Type="http://schemas.openxmlformats.org/officeDocument/2006/relationships/image" Target="media/image112.emf"/><Relationship Id="rId139" Type="http://schemas.openxmlformats.org/officeDocument/2006/relationships/image" Target="media/image133.emf"/><Relationship Id="rId85" Type="http://schemas.openxmlformats.org/officeDocument/2006/relationships/image" Target="media/image79.emf"/><Relationship Id="rId150" Type="http://schemas.openxmlformats.org/officeDocument/2006/relationships/image" Target="media/image144.emf"/><Relationship Id="rId171" Type="http://schemas.openxmlformats.org/officeDocument/2006/relationships/image" Target="media/image165.emf"/><Relationship Id="rId192" Type="http://schemas.openxmlformats.org/officeDocument/2006/relationships/image" Target="media/image186.png"/><Relationship Id="rId206" Type="http://schemas.openxmlformats.org/officeDocument/2006/relationships/image" Target="media/image200.png"/><Relationship Id="rId227" Type="http://schemas.openxmlformats.org/officeDocument/2006/relationships/image" Target="media/image221.png"/><Relationship Id="rId248" Type="http://schemas.openxmlformats.org/officeDocument/2006/relationships/image" Target="media/image242.emf"/><Relationship Id="rId269" Type="http://schemas.openxmlformats.org/officeDocument/2006/relationships/fontTable" Target="fontTable.xml"/><Relationship Id="rId12" Type="http://schemas.openxmlformats.org/officeDocument/2006/relationships/image" Target="media/image6.emf"/><Relationship Id="rId33" Type="http://schemas.openxmlformats.org/officeDocument/2006/relationships/image" Target="media/image27.emf"/><Relationship Id="rId108" Type="http://schemas.openxmlformats.org/officeDocument/2006/relationships/image" Target="media/image102.emf"/><Relationship Id="rId129" Type="http://schemas.openxmlformats.org/officeDocument/2006/relationships/image" Target="media/image123.emf"/><Relationship Id="rId54" Type="http://schemas.openxmlformats.org/officeDocument/2006/relationships/image" Target="media/image48.emf"/><Relationship Id="rId75" Type="http://schemas.openxmlformats.org/officeDocument/2006/relationships/image" Target="media/image69.emf"/><Relationship Id="rId96" Type="http://schemas.openxmlformats.org/officeDocument/2006/relationships/image" Target="media/image90.emf"/><Relationship Id="rId140" Type="http://schemas.openxmlformats.org/officeDocument/2006/relationships/image" Target="media/image134.emf"/><Relationship Id="rId161" Type="http://schemas.openxmlformats.org/officeDocument/2006/relationships/image" Target="media/image155.emf"/><Relationship Id="rId182" Type="http://schemas.openxmlformats.org/officeDocument/2006/relationships/image" Target="media/image176.png"/><Relationship Id="rId217" Type="http://schemas.openxmlformats.org/officeDocument/2006/relationships/image" Target="media/image211.emf"/><Relationship Id="rId6" Type="http://schemas.openxmlformats.org/officeDocument/2006/relationships/image" Target="media/image1.emf"/><Relationship Id="rId238" Type="http://schemas.openxmlformats.org/officeDocument/2006/relationships/image" Target="media/image232.emf"/><Relationship Id="rId259" Type="http://schemas.openxmlformats.org/officeDocument/2006/relationships/image" Target="media/image253.emf"/><Relationship Id="rId23" Type="http://schemas.openxmlformats.org/officeDocument/2006/relationships/image" Target="media/image17.emf"/><Relationship Id="rId28" Type="http://schemas.openxmlformats.org/officeDocument/2006/relationships/image" Target="media/image22.emf"/><Relationship Id="rId49" Type="http://schemas.openxmlformats.org/officeDocument/2006/relationships/image" Target="media/image43.emf"/><Relationship Id="rId114" Type="http://schemas.openxmlformats.org/officeDocument/2006/relationships/image" Target="media/image108.emf"/><Relationship Id="rId119" Type="http://schemas.openxmlformats.org/officeDocument/2006/relationships/image" Target="media/image113.emf"/><Relationship Id="rId270" Type="http://schemas.openxmlformats.org/officeDocument/2006/relationships/theme" Target="theme/theme1.xml"/><Relationship Id="rId44" Type="http://schemas.openxmlformats.org/officeDocument/2006/relationships/image" Target="media/image38.emf"/><Relationship Id="rId60" Type="http://schemas.openxmlformats.org/officeDocument/2006/relationships/image" Target="media/image54.emf"/><Relationship Id="rId65" Type="http://schemas.openxmlformats.org/officeDocument/2006/relationships/image" Target="media/image59.emf"/><Relationship Id="rId81" Type="http://schemas.openxmlformats.org/officeDocument/2006/relationships/image" Target="media/image75.emf"/><Relationship Id="rId86" Type="http://schemas.openxmlformats.org/officeDocument/2006/relationships/image" Target="media/image80.emf"/><Relationship Id="rId130" Type="http://schemas.openxmlformats.org/officeDocument/2006/relationships/image" Target="media/image124.emf"/><Relationship Id="rId135" Type="http://schemas.openxmlformats.org/officeDocument/2006/relationships/image" Target="media/image129.emf"/><Relationship Id="rId151" Type="http://schemas.openxmlformats.org/officeDocument/2006/relationships/image" Target="media/image145.emf"/><Relationship Id="rId156" Type="http://schemas.openxmlformats.org/officeDocument/2006/relationships/image" Target="media/image150.emf"/><Relationship Id="rId177" Type="http://schemas.openxmlformats.org/officeDocument/2006/relationships/image" Target="media/image171.png"/><Relationship Id="rId198" Type="http://schemas.openxmlformats.org/officeDocument/2006/relationships/image" Target="media/image192.png"/><Relationship Id="rId172" Type="http://schemas.openxmlformats.org/officeDocument/2006/relationships/image" Target="media/image166.emf"/><Relationship Id="rId193" Type="http://schemas.openxmlformats.org/officeDocument/2006/relationships/image" Target="media/image187.png"/><Relationship Id="rId202" Type="http://schemas.openxmlformats.org/officeDocument/2006/relationships/image" Target="media/image196.png"/><Relationship Id="rId207" Type="http://schemas.openxmlformats.org/officeDocument/2006/relationships/image" Target="media/image201.png"/><Relationship Id="rId223" Type="http://schemas.openxmlformats.org/officeDocument/2006/relationships/image" Target="media/image217.png"/><Relationship Id="rId228" Type="http://schemas.openxmlformats.org/officeDocument/2006/relationships/image" Target="media/image222.png"/><Relationship Id="rId244" Type="http://schemas.openxmlformats.org/officeDocument/2006/relationships/image" Target="media/image238.emf"/><Relationship Id="rId249" Type="http://schemas.openxmlformats.org/officeDocument/2006/relationships/image" Target="media/image243.emf"/><Relationship Id="rId13" Type="http://schemas.openxmlformats.org/officeDocument/2006/relationships/image" Target="media/image7.emf"/><Relationship Id="rId18" Type="http://schemas.openxmlformats.org/officeDocument/2006/relationships/image" Target="media/image12.emf"/><Relationship Id="rId39" Type="http://schemas.openxmlformats.org/officeDocument/2006/relationships/image" Target="media/image33.emf"/><Relationship Id="rId109" Type="http://schemas.openxmlformats.org/officeDocument/2006/relationships/image" Target="media/image103.emf"/><Relationship Id="rId260" Type="http://schemas.openxmlformats.org/officeDocument/2006/relationships/image" Target="media/image254.emf"/><Relationship Id="rId265" Type="http://schemas.openxmlformats.org/officeDocument/2006/relationships/image" Target="media/image259.png"/><Relationship Id="rId34" Type="http://schemas.openxmlformats.org/officeDocument/2006/relationships/image" Target="media/image28.emf"/><Relationship Id="rId50" Type="http://schemas.openxmlformats.org/officeDocument/2006/relationships/image" Target="media/image44.emf"/><Relationship Id="rId55" Type="http://schemas.openxmlformats.org/officeDocument/2006/relationships/image" Target="media/image49.emf"/><Relationship Id="rId76" Type="http://schemas.openxmlformats.org/officeDocument/2006/relationships/image" Target="media/image70.emf"/><Relationship Id="rId97" Type="http://schemas.openxmlformats.org/officeDocument/2006/relationships/image" Target="media/image91.emf"/><Relationship Id="rId104" Type="http://schemas.openxmlformats.org/officeDocument/2006/relationships/image" Target="media/image98.png"/><Relationship Id="rId120" Type="http://schemas.openxmlformats.org/officeDocument/2006/relationships/image" Target="media/image114.emf"/><Relationship Id="rId125" Type="http://schemas.openxmlformats.org/officeDocument/2006/relationships/image" Target="media/image119.emf"/><Relationship Id="rId141" Type="http://schemas.openxmlformats.org/officeDocument/2006/relationships/image" Target="media/image135.emf"/><Relationship Id="rId146" Type="http://schemas.openxmlformats.org/officeDocument/2006/relationships/image" Target="media/image140.emf"/><Relationship Id="rId167" Type="http://schemas.openxmlformats.org/officeDocument/2006/relationships/image" Target="media/image161.emf"/><Relationship Id="rId188" Type="http://schemas.openxmlformats.org/officeDocument/2006/relationships/image" Target="media/image182.png"/><Relationship Id="rId7" Type="http://schemas.openxmlformats.org/officeDocument/2006/relationships/oleObject" Target="embeddings/oleObject1.bin"/><Relationship Id="rId71" Type="http://schemas.openxmlformats.org/officeDocument/2006/relationships/image" Target="media/image65.emf"/><Relationship Id="rId92" Type="http://schemas.openxmlformats.org/officeDocument/2006/relationships/image" Target="media/image86.emf"/><Relationship Id="rId162" Type="http://schemas.openxmlformats.org/officeDocument/2006/relationships/image" Target="media/image156.emf"/><Relationship Id="rId183" Type="http://schemas.openxmlformats.org/officeDocument/2006/relationships/image" Target="media/image177.png"/><Relationship Id="rId213" Type="http://schemas.openxmlformats.org/officeDocument/2006/relationships/image" Target="media/image207.png"/><Relationship Id="rId218" Type="http://schemas.openxmlformats.org/officeDocument/2006/relationships/image" Target="media/image212.png"/><Relationship Id="rId234" Type="http://schemas.openxmlformats.org/officeDocument/2006/relationships/image" Target="media/image228.png"/><Relationship Id="rId239" Type="http://schemas.openxmlformats.org/officeDocument/2006/relationships/image" Target="media/image233.emf"/><Relationship Id="rId2" Type="http://schemas.openxmlformats.org/officeDocument/2006/relationships/numbering" Target="numbering.xml"/><Relationship Id="rId29" Type="http://schemas.openxmlformats.org/officeDocument/2006/relationships/image" Target="media/image23.emf"/><Relationship Id="rId250" Type="http://schemas.openxmlformats.org/officeDocument/2006/relationships/image" Target="media/image244.emf"/><Relationship Id="rId255" Type="http://schemas.openxmlformats.org/officeDocument/2006/relationships/image" Target="media/image249.png"/><Relationship Id="rId24" Type="http://schemas.openxmlformats.org/officeDocument/2006/relationships/image" Target="media/image18.emf"/><Relationship Id="rId40" Type="http://schemas.openxmlformats.org/officeDocument/2006/relationships/image" Target="media/image34.emf"/><Relationship Id="rId45" Type="http://schemas.openxmlformats.org/officeDocument/2006/relationships/image" Target="media/image39.emf"/><Relationship Id="rId66" Type="http://schemas.openxmlformats.org/officeDocument/2006/relationships/image" Target="media/image60.emf"/><Relationship Id="rId87" Type="http://schemas.openxmlformats.org/officeDocument/2006/relationships/image" Target="media/image81.emf"/><Relationship Id="rId110" Type="http://schemas.openxmlformats.org/officeDocument/2006/relationships/image" Target="media/image104.emf"/><Relationship Id="rId115" Type="http://schemas.openxmlformats.org/officeDocument/2006/relationships/image" Target="media/image109.emf"/><Relationship Id="rId131" Type="http://schemas.openxmlformats.org/officeDocument/2006/relationships/image" Target="media/image125.emf"/><Relationship Id="rId136" Type="http://schemas.openxmlformats.org/officeDocument/2006/relationships/image" Target="media/image130.emf"/><Relationship Id="rId157" Type="http://schemas.openxmlformats.org/officeDocument/2006/relationships/image" Target="media/image151.emf"/><Relationship Id="rId178" Type="http://schemas.openxmlformats.org/officeDocument/2006/relationships/image" Target="media/image172.png"/><Relationship Id="rId61" Type="http://schemas.openxmlformats.org/officeDocument/2006/relationships/image" Target="media/image55.emf"/><Relationship Id="rId82" Type="http://schemas.openxmlformats.org/officeDocument/2006/relationships/image" Target="media/image76.emf"/><Relationship Id="rId152" Type="http://schemas.openxmlformats.org/officeDocument/2006/relationships/image" Target="media/image146.emf"/><Relationship Id="rId173" Type="http://schemas.openxmlformats.org/officeDocument/2006/relationships/image" Target="media/image167.emf"/><Relationship Id="rId194" Type="http://schemas.openxmlformats.org/officeDocument/2006/relationships/image" Target="media/image188.png"/><Relationship Id="rId199" Type="http://schemas.openxmlformats.org/officeDocument/2006/relationships/image" Target="media/image193.png"/><Relationship Id="rId203" Type="http://schemas.openxmlformats.org/officeDocument/2006/relationships/image" Target="media/image197.png"/><Relationship Id="rId208" Type="http://schemas.openxmlformats.org/officeDocument/2006/relationships/image" Target="media/image202.png"/><Relationship Id="rId229" Type="http://schemas.openxmlformats.org/officeDocument/2006/relationships/image" Target="media/image223.png"/><Relationship Id="rId19" Type="http://schemas.openxmlformats.org/officeDocument/2006/relationships/image" Target="media/image13.emf"/><Relationship Id="rId224" Type="http://schemas.openxmlformats.org/officeDocument/2006/relationships/image" Target="media/image218.png"/><Relationship Id="rId240" Type="http://schemas.openxmlformats.org/officeDocument/2006/relationships/image" Target="media/image234.emf"/><Relationship Id="rId245" Type="http://schemas.openxmlformats.org/officeDocument/2006/relationships/image" Target="media/image239.png"/><Relationship Id="rId261" Type="http://schemas.openxmlformats.org/officeDocument/2006/relationships/image" Target="media/image255.emf"/><Relationship Id="rId266" Type="http://schemas.openxmlformats.org/officeDocument/2006/relationships/image" Target="media/image260.emf"/><Relationship Id="rId14" Type="http://schemas.openxmlformats.org/officeDocument/2006/relationships/image" Target="media/image8.emf"/><Relationship Id="rId30" Type="http://schemas.openxmlformats.org/officeDocument/2006/relationships/image" Target="media/image24.emf"/><Relationship Id="rId35" Type="http://schemas.openxmlformats.org/officeDocument/2006/relationships/image" Target="media/image29.emf"/><Relationship Id="rId56" Type="http://schemas.openxmlformats.org/officeDocument/2006/relationships/image" Target="media/image50.emf"/><Relationship Id="rId77" Type="http://schemas.openxmlformats.org/officeDocument/2006/relationships/image" Target="media/image71.emf"/><Relationship Id="rId100" Type="http://schemas.openxmlformats.org/officeDocument/2006/relationships/image" Target="media/image94.emf"/><Relationship Id="rId105" Type="http://schemas.openxmlformats.org/officeDocument/2006/relationships/image" Target="media/image99.emf"/><Relationship Id="rId126" Type="http://schemas.openxmlformats.org/officeDocument/2006/relationships/image" Target="media/image120.emf"/><Relationship Id="rId147" Type="http://schemas.openxmlformats.org/officeDocument/2006/relationships/image" Target="media/image141.emf"/><Relationship Id="rId168" Type="http://schemas.openxmlformats.org/officeDocument/2006/relationships/image" Target="media/image162.emf"/><Relationship Id="rId8" Type="http://schemas.openxmlformats.org/officeDocument/2006/relationships/image" Target="media/image2.emf"/><Relationship Id="rId51" Type="http://schemas.openxmlformats.org/officeDocument/2006/relationships/image" Target="media/image45.emf"/><Relationship Id="rId72" Type="http://schemas.openxmlformats.org/officeDocument/2006/relationships/image" Target="media/image66.emf"/><Relationship Id="rId93" Type="http://schemas.openxmlformats.org/officeDocument/2006/relationships/image" Target="media/image87.emf"/><Relationship Id="rId98" Type="http://schemas.openxmlformats.org/officeDocument/2006/relationships/image" Target="media/image92.png"/><Relationship Id="rId121" Type="http://schemas.openxmlformats.org/officeDocument/2006/relationships/image" Target="media/image115.emf"/><Relationship Id="rId142" Type="http://schemas.openxmlformats.org/officeDocument/2006/relationships/image" Target="media/image136.emf"/><Relationship Id="rId163" Type="http://schemas.openxmlformats.org/officeDocument/2006/relationships/image" Target="media/image157.emf"/><Relationship Id="rId184" Type="http://schemas.openxmlformats.org/officeDocument/2006/relationships/image" Target="media/image178.png"/><Relationship Id="rId189" Type="http://schemas.openxmlformats.org/officeDocument/2006/relationships/image" Target="media/image183.emf"/><Relationship Id="rId219" Type="http://schemas.openxmlformats.org/officeDocument/2006/relationships/image" Target="media/image213.png"/><Relationship Id="rId3" Type="http://schemas.openxmlformats.org/officeDocument/2006/relationships/styles" Target="styles.xml"/><Relationship Id="rId214" Type="http://schemas.openxmlformats.org/officeDocument/2006/relationships/image" Target="media/image208.png"/><Relationship Id="rId230" Type="http://schemas.openxmlformats.org/officeDocument/2006/relationships/image" Target="media/image224.emf"/><Relationship Id="rId235" Type="http://schemas.openxmlformats.org/officeDocument/2006/relationships/image" Target="media/image229.png"/><Relationship Id="rId251" Type="http://schemas.openxmlformats.org/officeDocument/2006/relationships/image" Target="media/image245.emf"/><Relationship Id="rId256" Type="http://schemas.openxmlformats.org/officeDocument/2006/relationships/image" Target="media/image250.emf"/><Relationship Id="rId25" Type="http://schemas.openxmlformats.org/officeDocument/2006/relationships/image" Target="media/image19.emf"/><Relationship Id="rId46" Type="http://schemas.openxmlformats.org/officeDocument/2006/relationships/image" Target="media/image40.emf"/><Relationship Id="rId67" Type="http://schemas.openxmlformats.org/officeDocument/2006/relationships/image" Target="media/image61.emf"/><Relationship Id="rId116" Type="http://schemas.openxmlformats.org/officeDocument/2006/relationships/image" Target="media/image110.emf"/><Relationship Id="rId137" Type="http://schemas.openxmlformats.org/officeDocument/2006/relationships/image" Target="media/image131.emf"/><Relationship Id="rId158" Type="http://schemas.openxmlformats.org/officeDocument/2006/relationships/image" Target="media/image152.emf"/><Relationship Id="rId20" Type="http://schemas.openxmlformats.org/officeDocument/2006/relationships/image" Target="media/image14.emf"/><Relationship Id="rId41" Type="http://schemas.openxmlformats.org/officeDocument/2006/relationships/image" Target="media/image35.emf"/><Relationship Id="rId62" Type="http://schemas.openxmlformats.org/officeDocument/2006/relationships/image" Target="media/image56.emf"/><Relationship Id="rId83" Type="http://schemas.openxmlformats.org/officeDocument/2006/relationships/image" Target="media/image77.emf"/><Relationship Id="rId88" Type="http://schemas.openxmlformats.org/officeDocument/2006/relationships/image" Target="media/image82.emf"/><Relationship Id="rId111" Type="http://schemas.openxmlformats.org/officeDocument/2006/relationships/image" Target="media/image105.emf"/><Relationship Id="rId132" Type="http://schemas.openxmlformats.org/officeDocument/2006/relationships/image" Target="media/image126.emf"/><Relationship Id="rId153" Type="http://schemas.openxmlformats.org/officeDocument/2006/relationships/image" Target="media/image147.emf"/><Relationship Id="rId174" Type="http://schemas.openxmlformats.org/officeDocument/2006/relationships/image" Target="media/image168.png"/><Relationship Id="rId179" Type="http://schemas.openxmlformats.org/officeDocument/2006/relationships/image" Target="media/image173.png"/><Relationship Id="rId195" Type="http://schemas.openxmlformats.org/officeDocument/2006/relationships/image" Target="media/image189.png"/><Relationship Id="rId209" Type="http://schemas.openxmlformats.org/officeDocument/2006/relationships/image" Target="media/image203.png"/><Relationship Id="rId190" Type="http://schemas.openxmlformats.org/officeDocument/2006/relationships/image" Target="media/image184.png"/><Relationship Id="rId204" Type="http://schemas.openxmlformats.org/officeDocument/2006/relationships/image" Target="media/image198.png"/><Relationship Id="rId220" Type="http://schemas.openxmlformats.org/officeDocument/2006/relationships/image" Target="media/image214.png"/><Relationship Id="rId225" Type="http://schemas.openxmlformats.org/officeDocument/2006/relationships/image" Target="media/image219.png"/><Relationship Id="rId241" Type="http://schemas.openxmlformats.org/officeDocument/2006/relationships/image" Target="media/image235.emf"/><Relationship Id="rId246" Type="http://schemas.openxmlformats.org/officeDocument/2006/relationships/image" Target="media/image240.emf"/><Relationship Id="rId267" Type="http://schemas.openxmlformats.org/officeDocument/2006/relationships/image" Target="media/image261.emf"/><Relationship Id="rId15" Type="http://schemas.openxmlformats.org/officeDocument/2006/relationships/image" Target="media/image9.emf"/><Relationship Id="rId36" Type="http://schemas.openxmlformats.org/officeDocument/2006/relationships/image" Target="media/image30.emf"/><Relationship Id="rId57" Type="http://schemas.openxmlformats.org/officeDocument/2006/relationships/image" Target="media/image51.emf"/><Relationship Id="rId106" Type="http://schemas.openxmlformats.org/officeDocument/2006/relationships/image" Target="media/image100.emf"/><Relationship Id="rId127" Type="http://schemas.openxmlformats.org/officeDocument/2006/relationships/image" Target="media/image121.emf"/><Relationship Id="rId262" Type="http://schemas.openxmlformats.org/officeDocument/2006/relationships/image" Target="media/image256.emf"/><Relationship Id="rId10" Type="http://schemas.openxmlformats.org/officeDocument/2006/relationships/image" Target="media/image4.emf"/><Relationship Id="rId31" Type="http://schemas.openxmlformats.org/officeDocument/2006/relationships/image" Target="media/image25.emf"/><Relationship Id="rId52" Type="http://schemas.openxmlformats.org/officeDocument/2006/relationships/image" Target="media/image46.emf"/><Relationship Id="rId73" Type="http://schemas.openxmlformats.org/officeDocument/2006/relationships/image" Target="media/image67.emf"/><Relationship Id="rId78" Type="http://schemas.openxmlformats.org/officeDocument/2006/relationships/image" Target="media/image72.png"/><Relationship Id="rId94" Type="http://schemas.openxmlformats.org/officeDocument/2006/relationships/image" Target="media/image88.png"/><Relationship Id="rId99" Type="http://schemas.openxmlformats.org/officeDocument/2006/relationships/image" Target="media/image93.png"/><Relationship Id="rId101" Type="http://schemas.openxmlformats.org/officeDocument/2006/relationships/image" Target="media/image95.emf"/><Relationship Id="rId122" Type="http://schemas.openxmlformats.org/officeDocument/2006/relationships/image" Target="media/image116.emf"/><Relationship Id="rId143" Type="http://schemas.openxmlformats.org/officeDocument/2006/relationships/image" Target="media/image137.emf"/><Relationship Id="rId148" Type="http://schemas.openxmlformats.org/officeDocument/2006/relationships/image" Target="media/image142.emf"/><Relationship Id="rId164" Type="http://schemas.openxmlformats.org/officeDocument/2006/relationships/image" Target="media/image158.emf"/><Relationship Id="rId169" Type="http://schemas.openxmlformats.org/officeDocument/2006/relationships/image" Target="media/image163.emf"/><Relationship Id="rId185" Type="http://schemas.openxmlformats.org/officeDocument/2006/relationships/image" Target="media/image179.png"/><Relationship Id="rId4" Type="http://schemas.openxmlformats.org/officeDocument/2006/relationships/settings" Target="settings.xml"/><Relationship Id="rId9" Type="http://schemas.openxmlformats.org/officeDocument/2006/relationships/image" Target="media/image3.emf"/><Relationship Id="rId180" Type="http://schemas.openxmlformats.org/officeDocument/2006/relationships/image" Target="media/image174.emf"/><Relationship Id="rId210" Type="http://schemas.openxmlformats.org/officeDocument/2006/relationships/image" Target="media/image204.png"/><Relationship Id="rId215" Type="http://schemas.openxmlformats.org/officeDocument/2006/relationships/image" Target="media/image209.png"/><Relationship Id="rId236" Type="http://schemas.openxmlformats.org/officeDocument/2006/relationships/image" Target="media/image230.png"/><Relationship Id="rId257" Type="http://schemas.openxmlformats.org/officeDocument/2006/relationships/image" Target="media/image251.emf"/><Relationship Id="rId26" Type="http://schemas.openxmlformats.org/officeDocument/2006/relationships/image" Target="media/image20.emf"/><Relationship Id="rId231" Type="http://schemas.openxmlformats.org/officeDocument/2006/relationships/image" Target="media/image225.emf"/><Relationship Id="rId252" Type="http://schemas.openxmlformats.org/officeDocument/2006/relationships/image" Target="media/image246.emf"/><Relationship Id="rId47" Type="http://schemas.openxmlformats.org/officeDocument/2006/relationships/image" Target="media/image41.emf"/><Relationship Id="rId68" Type="http://schemas.openxmlformats.org/officeDocument/2006/relationships/image" Target="media/image62.emf"/><Relationship Id="rId89" Type="http://schemas.openxmlformats.org/officeDocument/2006/relationships/image" Target="media/image83.emf"/><Relationship Id="rId112" Type="http://schemas.openxmlformats.org/officeDocument/2006/relationships/image" Target="media/image106.emf"/><Relationship Id="rId133" Type="http://schemas.openxmlformats.org/officeDocument/2006/relationships/image" Target="media/image127.emf"/><Relationship Id="rId154" Type="http://schemas.openxmlformats.org/officeDocument/2006/relationships/image" Target="media/image148.emf"/><Relationship Id="rId175" Type="http://schemas.openxmlformats.org/officeDocument/2006/relationships/image" Target="media/image169.png"/><Relationship Id="rId196" Type="http://schemas.openxmlformats.org/officeDocument/2006/relationships/image" Target="media/image190.png"/><Relationship Id="rId200" Type="http://schemas.openxmlformats.org/officeDocument/2006/relationships/image" Target="media/image194.png"/><Relationship Id="rId16" Type="http://schemas.openxmlformats.org/officeDocument/2006/relationships/image" Target="media/image10.emf"/><Relationship Id="rId221" Type="http://schemas.openxmlformats.org/officeDocument/2006/relationships/image" Target="media/image215.png"/><Relationship Id="rId242" Type="http://schemas.openxmlformats.org/officeDocument/2006/relationships/image" Target="media/image236.png"/><Relationship Id="rId263" Type="http://schemas.openxmlformats.org/officeDocument/2006/relationships/image" Target="media/image257.emf"/><Relationship Id="rId37" Type="http://schemas.openxmlformats.org/officeDocument/2006/relationships/image" Target="media/image31.emf"/><Relationship Id="rId58" Type="http://schemas.openxmlformats.org/officeDocument/2006/relationships/image" Target="media/image52.emf"/><Relationship Id="rId79" Type="http://schemas.openxmlformats.org/officeDocument/2006/relationships/image" Target="media/image73.emf"/><Relationship Id="rId102" Type="http://schemas.openxmlformats.org/officeDocument/2006/relationships/image" Target="media/image96.emf"/><Relationship Id="rId123" Type="http://schemas.openxmlformats.org/officeDocument/2006/relationships/image" Target="media/image117.emf"/><Relationship Id="rId144" Type="http://schemas.openxmlformats.org/officeDocument/2006/relationships/image" Target="media/image138.emf"/><Relationship Id="rId90" Type="http://schemas.openxmlformats.org/officeDocument/2006/relationships/image" Target="media/image84.emf"/><Relationship Id="rId165" Type="http://schemas.openxmlformats.org/officeDocument/2006/relationships/image" Target="media/image159.emf"/><Relationship Id="rId186" Type="http://schemas.openxmlformats.org/officeDocument/2006/relationships/image" Target="media/image180.png"/><Relationship Id="rId211" Type="http://schemas.openxmlformats.org/officeDocument/2006/relationships/image" Target="media/image205.png"/><Relationship Id="rId232" Type="http://schemas.openxmlformats.org/officeDocument/2006/relationships/image" Target="media/image226.png"/><Relationship Id="rId253" Type="http://schemas.openxmlformats.org/officeDocument/2006/relationships/image" Target="media/image247.emf"/><Relationship Id="rId27" Type="http://schemas.openxmlformats.org/officeDocument/2006/relationships/image" Target="media/image21.emf"/><Relationship Id="rId48" Type="http://schemas.openxmlformats.org/officeDocument/2006/relationships/image" Target="media/image42.emf"/><Relationship Id="rId69" Type="http://schemas.openxmlformats.org/officeDocument/2006/relationships/image" Target="media/image63.emf"/><Relationship Id="rId113" Type="http://schemas.openxmlformats.org/officeDocument/2006/relationships/image" Target="media/image107.emf"/><Relationship Id="rId134" Type="http://schemas.openxmlformats.org/officeDocument/2006/relationships/image" Target="media/image128.emf"/><Relationship Id="rId80" Type="http://schemas.openxmlformats.org/officeDocument/2006/relationships/image" Target="media/image74.emf"/><Relationship Id="rId155" Type="http://schemas.openxmlformats.org/officeDocument/2006/relationships/image" Target="media/image149.emf"/><Relationship Id="rId176" Type="http://schemas.openxmlformats.org/officeDocument/2006/relationships/image" Target="media/image170.png"/><Relationship Id="rId197" Type="http://schemas.openxmlformats.org/officeDocument/2006/relationships/image" Target="media/image191.png"/><Relationship Id="rId201" Type="http://schemas.openxmlformats.org/officeDocument/2006/relationships/image" Target="media/image195.emf"/><Relationship Id="rId222" Type="http://schemas.openxmlformats.org/officeDocument/2006/relationships/image" Target="media/image216.png"/><Relationship Id="rId243" Type="http://schemas.openxmlformats.org/officeDocument/2006/relationships/image" Target="media/image237.emf"/><Relationship Id="rId264" Type="http://schemas.openxmlformats.org/officeDocument/2006/relationships/image" Target="media/image258.emf"/><Relationship Id="rId17" Type="http://schemas.openxmlformats.org/officeDocument/2006/relationships/image" Target="media/image11.emf"/><Relationship Id="rId38" Type="http://schemas.openxmlformats.org/officeDocument/2006/relationships/image" Target="media/image32.emf"/><Relationship Id="rId59" Type="http://schemas.openxmlformats.org/officeDocument/2006/relationships/image" Target="media/image53.emf"/><Relationship Id="rId103" Type="http://schemas.openxmlformats.org/officeDocument/2006/relationships/image" Target="media/image97.emf"/><Relationship Id="rId124" Type="http://schemas.openxmlformats.org/officeDocument/2006/relationships/image" Target="media/image118.emf"/><Relationship Id="rId70" Type="http://schemas.openxmlformats.org/officeDocument/2006/relationships/image" Target="media/image64.emf"/><Relationship Id="rId91" Type="http://schemas.openxmlformats.org/officeDocument/2006/relationships/image" Target="media/image85.emf"/><Relationship Id="rId145" Type="http://schemas.openxmlformats.org/officeDocument/2006/relationships/image" Target="media/image139.emf"/><Relationship Id="rId166" Type="http://schemas.openxmlformats.org/officeDocument/2006/relationships/image" Target="media/image160.emf"/><Relationship Id="rId187" Type="http://schemas.openxmlformats.org/officeDocument/2006/relationships/image" Target="media/image181.png"/><Relationship Id="rId1" Type="http://schemas.openxmlformats.org/officeDocument/2006/relationships/customXml" Target="../customXml/item1.xml"/><Relationship Id="rId212" Type="http://schemas.openxmlformats.org/officeDocument/2006/relationships/image" Target="media/image206.png"/><Relationship Id="rId233" Type="http://schemas.openxmlformats.org/officeDocument/2006/relationships/image" Target="media/image227.emf"/><Relationship Id="rId254" Type="http://schemas.openxmlformats.org/officeDocument/2006/relationships/image" Target="media/image248.emf"/></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A346E22-0472-4CA0-BE90-25638E6D6F8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860</TotalTime>
  <Pages>101</Pages>
  <Words>21219</Words>
  <Characters>120950</Characters>
  <Application>Microsoft Office Word</Application>
  <DocSecurity>0</DocSecurity>
  <Lines>1007</Lines>
  <Paragraphs>283</Paragraphs>
  <ScaleCrop>false</ScaleCrop>
  <Company>ООО «Виста»</Company>
  <LinksUpToDate>false</LinksUpToDate>
  <CharactersWithSpaces>141886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Руководство по эксплуатации «Виста-Мед»</dc:title>
  <dc:subject/>
  <dc:creator>c400's Windows XP PC</dc:creator>
  <dc:description/>
  <cp:lastModifiedBy>Sergey Kachaev</cp:lastModifiedBy>
  <cp:revision>50</cp:revision>
  <dcterms:created xsi:type="dcterms:W3CDTF">2012-12-10T07:12:00Z</dcterms:created>
  <dcterms:modified xsi:type="dcterms:W3CDTF">2018-06-20T13:59:00Z</dcterms:modified>
  <dc:language>ru-RU</dc:language>
</cp:coreProperties>
</file>

<file path=docProps/custom.xml><?xml version="1.0" encoding="utf-8"?>
<Properties xmlns="http://schemas.openxmlformats.org/officeDocument/2006/custom-properties" xmlns:vt="http://schemas.openxmlformats.org/officeDocument/2006/docPropsVTypes">
  <property fmtid="{D5CDD505-2E9C-101B-9397-08002B2CF9AE}" pid="2" name="AppVersion">
    <vt:lpwstr>12.0000</vt:lpwstr>
  </property>
  <property fmtid="{D5CDD505-2E9C-101B-9397-08002B2CF9AE}" pid="3" name="Company">
    <vt:lpwstr>ООО «Виста»</vt:lpwstr>
  </property>
  <property fmtid="{D5CDD505-2E9C-101B-9397-08002B2CF9AE}" pid="4" name="DocSecurity">
    <vt:i4>0</vt:i4>
  </property>
  <property fmtid="{D5CDD505-2E9C-101B-9397-08002B2CF9AE}" pid="5" name="HyperlinksChanged">
    <vt:bool>false</vt:bool>
  </property>
  <property fmtid="{D5CDD505-2E9C-101B-9397-08002B2CF9AE}" pid="6" name="LinksUpToDate">
    <vt:bool>false</vt:bool>
  </property>
  <property fmtid="{D5CDD505-2E9C-101B-9397-08002B2CF9AE}" pid="7" name="ScaleCrop">
    <vt:bool>false</vt:bool>
  </property>
  <property fmtid="{D5CDD505-2E9C-101B-9397-08002B2CF9AE}" pid="8" name="ShareDoc">
    <vt:bool>false</vt:bool>
  </property>
</Properties>
</file>